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E5B2" w14:textId="53CEBD57" w:rsidR="005C0FBB" w:rsidRDefault="005C0FBB" w:rsidP="000B667B">
      <w:pPr>
        <w:pStyle w:val="12"/>
        <w:keepNext/>
        <w:keepLines/>
        <w:shd w:val="clear" w:color="auto" w:fill="auto"/>
        <w:spacing w:after="273" w:line="520" w:lineRule="exact"/>
        <w:jc w:val="left"/>
      </w:pPr>
    </w:p>
    <w:p w14:paraId="3D429FDA" w14:textId="3FFB4197" w:rsidR="004C5CFE" w:rsidRDefault="004C5CFE" w:rsidP="000B667B">
      <w:pPr>
        <w:pStyle w:val="12"/>
        <w:keepNext/>
        <w:keepLines/>
        <w:shd w:val="clear" w:color="auto" w:fill="auto"/>
        <w:spacing w:after="273" w:line="520" w:lineRule="exact"/>
        <w:jc w:val="left"/>
      </w:pPr>
    </w:p>
    <w:p w14:paraId="25101E11" w14:textId="765E2E57" w:rsidR="004C5CFE" w:rsidRDefault="004C5CFE" w:rsidP="000B667B">
      <w:pPr>
        <w:pStyle w:val="12"/>
        <w:keepNext/>
        <w:keepLines/>
        <w:shd w:val="clear" w:color="auto" w:fill="auto"/>
        <w:spacing w:after="273" w:line="520" w:lineRule="exact"/>
        <w:jc w:val="left"/>
      </w:pPr>
    </w:p>
    <w:p w14:paraId="1624BA57" w14:textId="77777777" w:rsidR="004C5CFE" w:rsidRDefault="004C5CFE" w:rsidP="000B667B">
      <w:pPr>
        <w:pStyle w:val="12"/>
        <w:keepNext/>
        <w:keepLines/>
        <w:shd w:val="clear" w:color="auto" w:fill="auto"/>
        <w:spacing w:after="273" w:line="520" w:lineRule="exact"/>
        <w:jc w:val="left"/>
      </w:pPr>
    </w:p>
    <w:p w14:paraId="35EC7E6B" w14:textId="77777777" w:rsidR="00934FF8" w:rsidRDefault="00934FF8" w:rsidP="00934FF8">
      <w:pPr>
        <w:pStyle w:val="12"/>
        <w:keepNext/>
        <w:keepLines/>
        <w:shd w:val="clear" w:color="auto" w:fill="auto"/>
        <w:spacing w:after="273" w:line="520" w:lineRule="exact"/>
      </w:pPr>
      <w:r>
        <w:t>ИНФОРМАЦИЯ</w:t>
      </w:r>
    </w:p>
    <w:p w14:paraId="4CBA93F4" w14:textId="77777777" w:rsidR="00934FF8" w:rsidRDefault="00934FF8" w:rsidP="00934FF8">
      <w:pPr>
        <w:pStyle w:val="32"/>
        <w:shd w:val="clear" w:color="auto" w:fill="auto"/>
        <w:spacing w:before="0" w:after="383" w:line="360" w:lineRule="exact"/>
      </w:pPr>
      <w:r>
        <w:t>ЗА ПРЕЦЕНЯВАНЕ</w:t>
      </w:r>
    </w:p>
    <w:p w14:paraId="2CCAE39D" w14:textId="77777777" w:rsidR="00934FF8" w:rsidRDefault="00934FF8" w:rsidP="00F70B45">
      <w:pPr>
        <w:pStyle w:val="32"/>
        <w:shd w:val="clear" w:color="auto" w:fill="auto"/>
        <w:spacing w:before="0" w:after="382" w:line="413" w:lineRule="exact"/>
        <w:ind w:left="1780" w:right="1560"/>
      </w:pPr>
      <w:r>
        <w:t>НА НЕОБХОДИМОСТТА ОТ ОВОС ЗА ИНВЕСТИЦИОННО ПРЕДЛОЖЕНИЕ:</w:t>
      </w:r>
    </w:p>
    <w:p w14:paraId="0520484A" w14:textId="77777777" w:rsidR="00934FF8" w:rsidRDefault="00934FF8" w:rsidP="00934FF8">
      <w:pPr>
        <w:rPr>
          <w:sz w:val="2"/>
          <w:szCs w:val="2"/>
        </w:rPr>
      </w:pPr>
    </w:p>
    <w:p w14:paraId="4FA0D3A2" w14:textId="1BF266CE" w:rsidR="00BA6082" w:rsidRPr="00BA6082" w:rsidRDefault="00BA6082" w:rsidP="00BA6082">
      <w:pPr>
        <w:spacing w:after="206"/>
        <w:jc w:val="center"/>
        <w:rPr>
          <w:sz w:val="36"/>
          <w:szCs w:val="36"/>
        </w:rPr>
      </w:pPr>
      <w:bookmarkStart w:id="0" w:name="_Hlk71791322"/>
      <w:bookmarkStart w:id="1" w:name="bookmark1"/>
      <w:r w:rsidRPr="00BA6082">
        <w:rPr>
          <w:sz w:val="36"/>
          <w:szCs w:val="36"/>
        </w:rPr>
        <w:t>“</w:t>
      </w:r>
      <w:r w:rsidR="003055BA">
        <w:rPr>
          <w:sz w:val="36"/>
          <w:szCs w:val="36"/>
        </w:rPr>
        <w:t>ИНВЕСТИЦИЯ</w:t>
      </w:r>
      <w:r w:rsidR="00B36D82">
        <w:rPr>
          <w:sz w:val="36"/>
          <w:szCs w:val="36"/>
        </w:rPr>
        <w:t xml:space="preserve"> В ЛИНИЯ ЗА ПРЕРАБОТКА НА КОСТИЛКОВИ ПЛОДОВЕ ОТ ПРАСКОВИ И КАЙСИИ В ПЛОДОВИ ПЮРЕТА, КАКТО И КАЛИБРИРАЩА ЛИНИЯ</w:t>
      </w:r>
      <w:r w:rsidR="00713B74">
        <w:rPr>
          <w:sz w:val="36"/>
          <w:szCs w:val="36"/>
        </w:rPr>
        <w:t xml:space="preserve"> ЗА КРЪГЛИ ПЛОДОВЕ ОТ ПРАСКОВИ И КАЙСИИ</w:t>
      </w:r>
      <w:r w:rsidRPr="00BA6082">
        <w:rPr>
          <w:sz w:val="36"/>
          <w:szCs w:val="36"/>
        </w:rPr>
        <w:t>“.</w:t>
      </w:r>
      <w:bookmarkEnd w:id="0"/>
    </w:p>
    <w:p w14:paraId="4281E120" w14:textId="77777777" w:rsidR="00F465B7" w:rsidRDefault="00F465B7" w:rsidP="00934FF8">
      <w:pPr>
        <w:pStyle w:val="a4"/>
        <w:spacing w:line="320" w:lineRule="exact"/>
        <w:rPr>
          <w:rStyle w:val="24"/>
          <w:b/>
          <w:bCs/>
          <w:u w:val="none"/>
        </w:rPr>
      </w:pPr>
    </w:p>
    <w:p w14:paraId="0BA662D8" w14:textId="77777777" w:rsidR="00F465B7" w:rsidRDefault="00F465B7" w:rsidP="00934FF8">
      <w:pPr>
        <w:pStyle w:val="a4"/>
        <w:spacing w:line="320" w:lineRule="exact"/>
        <w:rPr>
          <w:rStyle w:val="24"/>
          <w:b/>
          <w:bCs/>
          <w:u w:val="none"/>
        </w:rPr>
      </w:pPr>
    </w:p>
    <w:p w14:paraId="092AA042" w14:textId="77777777" w:rsidR="00F465B7" w:rsidRDefault="00F465B7" w:rsidP="00934FF8">
      <w:pPr>
        <w:pStyle w:val="a4"/>
        <w:spacing w:line="320" w:lineRule="exact"/>
        <w:rPr>
          <w:rStyle w:val="24"/>
          <w:b/>
          <w:bCs/>
          <w:u w:val="none"/>
        </w:rPr>
      </w:pPr>
    </w:p>
    <w:p w14:paraId="4352C8C3" w14:textId="77777777" w:rsidR="00F465B7" w:rsidRDefault="00F465B7" w:rsidP="00934FF8">
      <w:pPr>
        <w:pStyle w:val="a4"/>
        <w:spacing w:line="320" w:lineRule="exact"/>
        <w:rPr>
          <w:rStyle w:val="24"/>
          <w:b/>
          <w:bCs/>
          <w:u w:val="none"/>
        </w:rPr>
      </w:pPr>
    </w:p>
    <w:p w14:paraId="59ECB0F0" w14:textId="77777777" w:rsidR="00F465B7" w:rsidRDefault="00F465B7" w:rsidP="00934FF8">
      <w:pPr>
        <w:pStyle w:val="a4"/>
        <w:spacing w:line="320" w:lineRule="exact"/>
        <w:rPr>
          <w:rStyle w:val="24"/>
          <w:b/>
          <w:bCs/>
          <w:u w:val="none"/>
        </w:rPr>
      </w:pPr>
    </w:p>
    <w:p w14:paraId="684CC7B1" w14:textId="77777777" w:rsidR="00F465B7" w:rsidRDefault="00F465B7" w:rsidP="00934FF8">
      <w:pPr>
        <w:pStyle w:val="a4"/>
        <w:spacing w:line="320" w:lineRule="exact"/>
        <w:rPr>
          <w:rStyle w:val="24"/>
          <w:b/>
          <w:bCs/>
          <w:u w:val="none"/>
        </w:rPr>
      </w:pPr>
    </w:p>
    <w:p w14:paraId="6495CFB4" w14:textId="77777777" w:rsidR="00F465B7" w:rsidRDefault="00F465B7" w:rsidP="00934FF8">
      <w:pPr>
        <w:pStyle w:val="a4"/>
        <w:spacing w:line="320" w:lineRule="exact"/>
        <w:rPr>
          <w:rStyle w:val="24"/>
          <w:b/>
          <w:bCs/>
          <w:u w:val="none"/>
        </w:rPr>
      </w:pPr>
    </w:p>
    <w:p w14:paraId="624E16A3" w14:textId="77777777" w:rsidR="00F465B7" w:rsidRDefault="00F465B7" w:rsidP="00934FF8">
      <w:pPr>
        <w:pStyle w:val="a4"/>
        <w:spacing w:line="320" w:lineRule="exact"/>
        <w:rPr>
          <w:rStyle w:val="24"/>
          <w:b/>
          <w:bCs/>
          <w:u w:val="none"/>
        </w:rPr>
      </w:pPr>
    </w:p>
    <w:p w14:paraId="68C75AC8" w14:textId="77777777" w:rsidR="00F465B7" w:rsidRDefault="00F465B7" w:rsidP="00934FF8">
      <w:pPr>
        <w:pStyle w:val="a4"/>
        <w:spacing w:line="320" w:lineRule="exact"/>
        <w:rPr>
          <w:rStyle w:val="24"/>
          <w:b/>
          <w:bCs/>
          <w:u w:val="none"/>
        </w:rPr>
      </w:pPr>
    </w:p>
    <w:p w14:paraId="42F29641" w14:textId="77777777" w:rsidR="00F465B7" w:rsidRDefault="00F465B7" w:rsidP="00934FF8">
      <w:pPr>
        <w:pStyle w:val="a4"/>
        <w:spacing w:line="320" w:lineRule="exact"/>
        <w:rPr>
          <w:rStyle w:val="24"/>
          <w:b/>
          <w:bCs/>
          <w:u w:val="none"/>
        </w:rPr>
      </w:pPr>
    </w:p>
    <w:p w14:paraId="6F7B0F28" w14:textId="77777777" w:rsidR="00F465B7" w:rsidRDefault="00F465B7" w:rsidP="00934FF8">
      <w:pPr>
        <w:pStyle w:val="a4"/>
        <w:spacing w:line="320" w:lineRule="exact"/>
        <w:rPr>
          <w:rStyle w:val="24"/>
          <w:b/>
          <w:bCs/>
          <w:u w:val="none"/>
        </w:rPr>
      </w:pPr>
    </w:p>
    <w:p w14:paraId="5F015FAD" w14:textId="77777777" w:rsidR="00F465B7" w:rsidRDefault="00F465B7" w:rsidP="00934FF8">
      <w:pPr>
        <w:pStyle w:val="a4"/>
        <w:spacing w:line="320" w:lineRule="exact"/>
        <w:rPr>
          <w:rStyle w:val="24"/>
          <w:b/>
          <w:bCs/>
          <w:u w:val="none"/>
        </w:rPr>
      </w:pPr>
    </w:p>
    <w:p w14:paraId="52C04A49" w14:textId="70B3349D" w:rsidR="00F465B7" w:rsidRPr="00EE7032" w:rsidRDefault="00106C9C" w:rsidP="00934FF8">
      <w:pPr>
        <w:pStyle w:val="a4"/>
        <w:spacing w:line="320" w:lineRule="exact"/>
        <w:rPr>
          <w:rStyle w:val="24"/>
          <w:b/>
          <w:bCs/>
          <w:sz w:val="36"/>
          <w:szCs w:val="36"/>
          <w:u w:val="none"/>
        </w:rPr>
      </w:pPr>
      <w:r>
        <w:rPr>
          <w:rStyle w:val="24"/>
          <w:b/>
          <w:bCs/>
          <w:sz w:val="36"/>
          <w:szCs w:val="36"/>
          <w:u w:val="none"/>
        </w:rPr>
        <w:t>„</w:t>
      </w:r>
      <w:r w:rsidR="00EF2B75">
        <w:rPr>
          <w:rStyle w:val="24"/>
          <w:b/>
          <w:bCs/>
          <w:sz w:val="36"/>
          <w:szCs w:val="36"/>
          <w:u w:val="none"/>
        </w:rPr>
        <w:t>ДУНАВ ПЛОД</w:t>
      </w:r>
      <w:r>
        <w:rPr>
          <w:rStyle w:val="24"/>
          <w:b/>
          <w:bCs/>
          <w:sz w:val="36"/>
          <w:szCs w:val="36"/>
          <w:u w:val="none"/>
        </w:rPr>
        <w:t>“</w:t>
      </w:r>
      <w:r w:rsidR="00EF2B75">
        <w:rPr>
          <w:rStyle w:val="24"/>
          <w:b/>
          <w:bCs/>
          <w:sz w:val="36"/>
          <w:szCs w:val="36"/>
          <w:u w:val="none"/>
        </w:rPr>
        <w:t xml:space="preserve"> ООД</w:t>
      </w:r>
    </w:p>
    <w:p w14:paraId="6BF73D04" w14:textId="6C44384A" w:rsidR="00EE7FF2" w:rsidRPr="00EE7032" w:rsidRDefault="00EE7FF2" w:rsidP="00934FF8">
      <w:pPr>
        <w:pStyle w:val="a4"/>
        <w:spacing w:line="320" w:lineRule="exact"/>
        <w:rPr>
          <w:rStyle w:val="24"/>
          <w:b/>
          <w:bCs/>
          <w:sz w:val="36"/>
          <w:szCs w:val="36"/>
          <w:u w:val="none"/>
        </w:rPr>
      </w:pPr>
      <w:r w:rsidRPr="00EE7032">
        <w:rPr>
          <w:rStyle w:val="24"/>
          <w:b/>
          <w:bCs/>
          <w:sz w:val="36"/>
          <w:szCs w:val="36"/>
          <w:u w:val="none"/>
        </w:rPr>
        <w:t>М.</w:t>
      </w:r>
      <w:r w:rsidR="00727DCF">
        <w:rPr>
          <w:rStyle w:val="24"/>
          <w:b/>
          <w:bCs/>
          <w:sz w:val="36"/>
          <w:szCs w:val="36"/>
          <w:u w:val="none"/>
        </w:rPr>
        <w:t>ЮНИ</w:t>
      </w:r>
      <w:r w:rsidRPr="00EE7032">
        <w:rPr>
          <w:rStyle w:val="24"/>
          <w:b/>
          <w:bCs/>
          <w:sz w:val="36"/>
          <w:szCs w:val="36"/>
          <w:u w:val="none"/>
        </w:rPr>
        <w:t xml:space="preserve"> 202</w:t>
      </w:r>
      <w:r w:rsidR="00484881">
        <w:rPr>
          <w:rStyle w:val="24"/>
          <w:b/>
          <w:bCs/>
          <w:sz w:val="36"/>
          <w:szCs w:val="36"/>
          <w:u w:val="none"/>
        </w:rPr>
        <w:t>6</w:t>
      </w:r>
      <w:r w:rsidRPr="00EE7032">
        <w:rPr>
          <w:rStyle w:val="24"/>
          <w:b/>
          <w:bCs/>
          <w:sz w:val="36"/>
          <w:szCs w:val="36"/>
          <w:u w:val="none"/>
        </w:rPr>
        <w:t xml:space="preserve"> год.</w:t>
      </w:r>
    </w:p>
    <w:p w14:paraId="35EEB593" w14:textId="77777777" w:rsidR="00F465B7" w:rsidRDefault="00F465B7" w:rsidP="00934FF8">
      <w:pPr>
        <w:pStyle w:val="a4"/>
        <w:spacing w:line="320" w:lineRule="exact"/>
        <w:rPr>
          <w:rStyle w:val="24"/>
          <w:b/>
          <w:bCs/>
          <w:u w:val="none"/>
        </w:rPr>
      </w:pPr>
    </w:p>
    <w:p w14:paraId="21B8A730" w14:textId="77777777" w:rsidR="00F465B7" w:rsidRDefault="00F465B7" w:rsidP="00934FF8">
      <w:pPr>
        <w:pStyle w:val="a4"/>
        <w:spacing w:line="320" w:lineRule="exact"/>
        <w:rPr>
          <w:rStyle w:val="24"/>
          <w:b/>
          <w:bCs/>
          <w:u w:val="none"/>
        </w:rPr>
      </w:pPr>
    </w:p>
    <w:p w14:paraId="43F2ADA9" w14:textId="77777777" w:rsidR="00F465B7" w:rsidRDefault="00F465B7" w:rsidP="00934FF8">
      <w:pPr>
        <w:pStyle w:val="a4"/>
        <w:spacing w:line="320" w:lineRule="exact"/>
        <w:rPr>
          <w:rStyle w:val="24"/>
          <w:b/>
          <w:bCs/>
          <w:u w:val="none"/>
        </w:rPr>
      </w:pPr>
    </w:p>
    <w:p w14:paraId="4FFD0256" w14:textId="77777777" w:rsidR="00F465B7" w:rsidRDefault="00F465B7" w:rsidP="00934FF8">
      <w:pPr>
        <w:pStyle w:val="a4"/>
        <w:spacing w:line="320" w:lineRule="exact"/>
        <w:rPr>
          <w:rStyle w:val="24"/>
          <w:b/>
          <w:bCs/>
          <w:u w:val="none"/>
        </w:rPr>
      </w:pPr>
    </w:p>
    <w:p w14:paraId="384F8432" w14:textId="77777777" w:rsidR="00F465B7" w:rsidRDefault="00F465B7" w:rsidP="00934FF8">
      <w:pPr>
        <w:pStyle w:val="a4"/>
        <w:spacing w:line="320" w:lineRule="exact"/>
        <w:rPr>
          <w:rStyle w:val="24"/>
          <w:b/>
          <w:bCs/>
          <w:u w:val="none"/>
        </w:rPr>
      </w:pPr>
    </w:p>
    <w:p w14:paraId="1FDB0132" w14:textId="77777777" w:rsidR="00EE7FF2" w:rsidRDefault="00EE7FF2" w:rsidP="00934FF8">
      <w:pPr>
        <w:pStyle w:val="a4"/>
        <w:spacing w:line="320" w:lineRule="exact"/>
        <w:rPr>
          <w:rStyle w:val="24"/>
          <w:b/>
          <w:bCs/>
          <w:u w:val="none"/>
        </w:rPr>
      </w:pPr>
    </w:p>
    <w:p w14:paraId="5AF0F03A" w14:textId="77777777" w:rsidR="00F465B7" w:rsidRDefault="00F465B7" w:rsidP="00934FF8">
      <w:pPr>
        <w:pStyle w:val="a4"/>
        <w:spacing w:line="320" w:lineRule="exact"/>
        <w:rPr>
          <w:rStyle w:val="24"/>
          <w:b/>
          <w:bCs/>
          <w:u w:val="none"/>
        </w:rPr>
      </w:pPr>
    </w:p>
    <w:p w14:paraId="001BA66E" w14:textId="77777777" w:rsidR="00EF2B75" w:rsidRDefault="00EF2B75" w:rsidP="00934FF8">
      <w:pPr>
        <w:pStyle w:val="a4"/>
        <w:spacing w:line="320" w:lineRule="exact"/>
        <w:rPr>
          <w:rStyle w:val="24"/>
          <w:b/>
          <w:bCs/>
          <w:u w:val="none"/>
        </w:rPr>
      </w:pPr>
    </w:p>
    <w:p w14:paraId="241FF5EA" w14:textId="77777777" w:rsidR="00EF2B75" w:rsidRDefault="00EF2B75" w:rsidP="00934FF8">
      <w:pPr>
        <w:pStyle w:val="a4"/>
        <w:spacing w:line="320" w:lineRule="exact"/>
        <w:rPr>
          <w:rStyle w:val="24"/>
          <w:b/>
          <w:bCs/>
          <w:u w:val="none"/>
        </w:rPr>
      </w:pPr>
    </w:p>
    <w:p w14:paraId="7F31336A" w14:textId="15A17F1F" w:rsidR="00934FF8" w:rsidRPr="00F465B7" w:rsidRDefault="00934FF8" w:rsidP="00934FF8">
      <w:pPr>
        <w:pStyle w:val="a4"/>
        <w:spacing w:line="320" w:lineRule="exact"/>
        <w:rPr>
          <w:rStyle w:val="24"/>
          <w:b/>
          <w:bCs/>
          <w:u w:val="none"/>
        </w:rPr>
      </w:pPr>
      <w:r w:rsidRPr="00F465B7">
        <w:rPr>
          <w:rStyle w:val="24"/>
          <w:b/>
          <w:bCs/>
          <w:u w:val="none"/>
        </w:rPr>
        <w:lastRenderedPageBreak/>
        <w:t>СЪДЪРЖАНИЕ</w:t>
      </w:r>
    </w:p>
    <w:p w14:paraId="1D8E5C13" w14:textId="77777777" w:rsidR="00934FF8" w:rsidRPr="00F465B7" w:rsidRDefault="00934FF8" w:rsidP="00934FF8">
      <w:pPr>
        <w:pStyle w:val="a4"/>
        <w:spacing w:line="320" w:lineRule="exact"/>
        <w:rPr>
          <w:rStyle w:val="24"/>
          <w:b/>
          <w:bCs/>
          <w:u w:val="none"/>
        </w:rPr>
      </w:pPr>
      <w:r w:rsidRPr="00F465B7">
        <w:rPr>
          <w:rStyle w:val="24"/>
          <w:b/>
          <w:bCs/>
          <w:u w:val="none"/>
        </w:rPr>
        <w:t>УВОД</w:t>
      </w:r>
    </w:p>
    <w:p w14:paraId="796F1466" w14:textId="77777777" w:rsidR="00934FF8" w:rsidRPr="00F465B7" w:rsidRDefault="00934FF8" w:rsidP="00934FF8">
      <w:pPr>
        <w:pStyle w:val="a4"/>
        <w:spacing w:line="320" w:lineRule="exact"/>
        <w:rPr>
          <w:rStyle w:val="24"/>
          <w:b/>
          <w:bCs/>
          <w:u w:val="none"/>
        </w:rPr>
      </w:pPr>
      <w:r w:rsidRPr="00F465B7">
        <w:rPr>
          <w:rStyle w:val="24"/>
          <w:b/>
          <w:bCs/>
          <w:u w:val="none"/>
        </w:rPr>
        <w:t>I.</w:t>
      </w:r>
      <w:r w:rsidRPr="00F465B7">
        <w:rPr>
          <w:rStyle w:val="24"/>
          <w:b/>
          <w:bCs/>
          <w:u w:val="none"/>
        </w:rPr>
        <w:tab/>
        <w:t>ИНФОРМАЦИЯ ЗА КОНТАКТ С ВЪЗЛОЖИТЕЛЯ.</w:t>
      </w:r>
    </w:p>
    <w:p w14:paraId="356E828B" w14:textId="78512645" w:rsidR="00934FF8" w:rsidRPr="00F465B7" w:rsidRDefault="00934FF8" w:rsidP="00934FF8">
      <w:pPr>
        <w:pStyle w:val="a4"/>
        <w:spacing w:line="320" w:lineRule="exact"/>
        <w:rPr>
          <w:rStyle w:val="24"/>
          <w:b/>
          <w:bCs/>
          <w:u w:val="none"/>
        </w:rPr>
      </w:pPr>
      <w:r w:rsidRPr="00F465B7">
        <w:rPr>
          <w:rStyle w:val="24"/>
          <w:b/>
          <w:bCs/>
          <w:u w:val="none"/>
        </w:rPr>
        <w:t>1.</w:t>
      </w:r>
      <w:r w:rsidRPr="00F465B7">
        <w:rPr>
          <w:rStyle w:val="24"/>
          <w:b/>
          <w:bCs/>
          <w:u w:val="none"/>
        </w:rPr>
        <w:tab/>
        <w:t>ИМЕ, ЕГН, МЕСТОЖИТЕЛСТВО, ГРАЖДАНСТВО НА ВЪЗЛОЖИТЕЛЯ - ФИЗИЧЕСКО ЛИЦЕ,</w:t>
      </w:r>
      <w:r w:rsidR="00F53DF1">
        <w:rPr>
          <w:rStyle w:val="24"/>
          <w:b/>
          <w:bCs/>
          <w:u w:val="none"/>
        </w:rPr>
        <w:t xml:space="preserve"> </w:t>
      </w:r>
      <w:r w:rsidRPr="00F465B7">
        <w:rPr>
          <w:rStyle w:val="24"/>
          <w:b/>
          <w:bCs/>
          <w:u w:val="none"/>
        </w:rPr>
        <w:t>СЕДАЛИЩЕ И ЕДИНЕН ИДЕНТИФИКАЦИОНЕН НОМЕР НА ЮРИДИЧЕСКО ЛИЦЕ</w:t>
      </w:r>
      <w:r w:rsidRPr="00F465B7">
        <w:rPr>
          <w:rStyle w:val="24"/>
          <w:b/>
          <w:bCs/>
          <w:u w:val="none"/>
        </w:rPr>
        <w:tab/>
        <w:t xml:space="preserve"> </w:t>
      </w:r>
    </w:p>
    <w:p w14:paraId="6B92E124" w14:textId="5C361502" w:rsidR="00934FF8" w:rsidRPr="00F465B7" w:rsidRDefault="00934FF8" w:rsidP="00934FF8">
      <w:pPr>
        <w:pStyle w:val="a4"/>
        <w:spacing w:line="320" w:lineRule="exact"/>
        <w:rPr>
          <w:rStyle w:val="24"/>
          <w:b/>
          <w:bCs/>
          <w:u w:val="none"/>
        </w:rPr>
      </w:pPr>
      <w:r w:rsidRPr="00F465B7">
        <w:rPr>
          <w:rStyle w:val="24"/>
          <w:b/>
          <w:bCs/>
          <w:u w:val="none"/>
        </w:rPr>
        <w:t>2.</w:t>
      </w:r>
      <w:r w:rsidRPr="00F465B7">
        <w:rPr>
          <w:rStyle w:val="24"/>
          <w:b/>
          <w:bCs/>
          <w:u w:val="none"/>
        </w:rPr>
        <w:tab/>
        <w:t xml:space="preserve"> ПЪЛЕН ПОЩЕНСКИ АДРЕС</w:t>
      </w:r>
      <w:r w:rsidRPr="00F465B7">
        <w:rPr>
          <w:rStyle w:val="24"/>
          <w:b/>
          <w:bCs/>
          <w:u w:val="none"/>
        </w:rPr>
        <w:tab/>
      </w:r>
    </w:p>
    <w:p w14:paraId="7CD40953" w14:textId="21D0D5F4" w:rsidR="00934FF8" w:rsidRPr="00F465B7" w:rsidRDefault="00934FF8" w:rsidP="00934FF8">
      <w:pPr>
        <w:pStyle w:val="a4"/>
        <w:spacing w:line="320" w:lineRule="exact"/>
        <w:rPr>
          <w:rStyle w:val="24"/>
          <w:b/>
          <w:bCs/>
          <w:u w:val="none"/>
        </w:rPr>
      </w:pPr>
      <w:r w:rsidRPr="00F465B7">
        <w:rPr>
          <w:rStyle w:val="24"/>
          <w:b/>
          <w:bCs/>
          <w:u w:val="none"/>
        </w:rPr>
        <w:t>3.</w:t>
      </w:r>
      <w:r w:rsidRPr="00F465B7">
        <w:rPr>
          <w:rStyle w:val="24"/>
          <w:b/>
          <w:bCs/>
          <w:u w:val="none"/>
        </w:rPr>
        <w:tab/>
        <w:t xml:space="preserve"> ТЕЛЕФОН, ФАКС И E-MAIL</w:t>
      </w:r>
      <w:r w:rsidRPr="00F465B7">
        <w:rPr>
          <w:rStyle w:val="24"/>
          <w:b/>
          <w:bCs/>
          <w:u w:val="none"/>
        </w:rPr>
        <w:tab/>
      </w:r>
    </w:p>
    <w:p w14:paraId="6D76C10B" w14:textId="63ACBE84" w:rsidR="00934FF8" w:rsidRPr="00F465B7" w:rsidRDefault="00934FF8" w:rsidP="00934FF8">
      <w:pPr>
        <w:pStyle w:val="a4"/>
        <w:spacing w:line="320" w:lineRule="exact"/>
        <w:rPr>
          <w:rStyle w:val="24"/>
          <w:b/>
          <w:bCs/>
          <w:u w:val="none"/>
        </w:rPr>
      </w:pPr>
      <w:r w:rsidRPr="00F465B7">
        <w:rPr>
          <w:rStyle w:val="24"/>
          <w:b/>
          <w:bCs/>
          <w:u w:val="none"/>
        </w:rPr>
        <w:t>4.</w:t>
      </w:r>
      <w:r w:rsidRPr="00F465B7">
        <w:rPr>
          <w:rStyle w:val="24"/>
          <w:b/>
          <w:bCs/>
          <w:u w:val="none"/>
        </w:rPr>
        <w:tab/>
        <w:t xml:space="preserve"> ЛИЦЕ ЗА КОНТАКТИ</w:t>
      </w:r>
      <w:r w:rsidRPr="00F465B7">
        <w:rPr>
          <w:rStyle w:val="24"/>
          <w:b/>
          <w:bCs/>
          <w:u w:val="none"/>
        </w:rPr>
        <w:tab/>
      </w:r>
    </w:p>
    <w:p w14:paraId="7FD8A1A1" w14:textId="7515B5BA" w:rsidR="00934FF8" w:rsidRPr="0053013F" w:rsidRDefault="00934FF8" w:rsidP="00934FF8">
      <w:pPr>
        <w:pStyle w:val="a4"/>
        <w:spacing w:line="320" w:lineRule="exact"/>
        <w:rPr>
          <w:rStyle w:val="24"/>
          <w:b/>
          <w:bCs/>
          <w:u w:val="none"/>
        </w:rPr>
      </w:pPr>
      <w:r w:rsidRPr="00F465B7">
        <w:rPr>
          <w:rStyle w:val="24"/>
          <w:b/>
          <w:bCs/>
          <w:u w:val="none"/>
        </w:rPr>
        <w:t>II.</w:t>
      </w:r>
      <w:r w:rsidRPr="00F465B7">
        <w:rPr>
          <w:rStyle w:val="24"/>
          <w:b/>
          <w:bCs/>
          <w:u w:val="none"/>
        </w:rPr>
        <w:tab/>
        <w:t>ХАРАКТЕРИСТИКИ НА ИНВЕСТИЦИОННОТО ПРЕДЛОЖЕНИЕ</w:t>
      </w:r>
      <w:r w:rsidRPr="00F465B7">
        <w:rPr>
          <w:rStyle w:val="24"/>
          <w:b/>
          <w:bCs/>
          <w:u w:val="none"/>
        </w:rPr>
        <w:tab/>
      </w:r>
    </w:p>
    <w:p w14:paraId="34BD8737" w14:textId="5CE9905D" w:rsidR="00934FF8" w:rsidRPr="0053013F" w:rsidRDefault="00934FF8" w:rsidP="00934FF8">
      <w:pPr>
        <w:pStyle w:val="a4"/>
        <w:spacing w:line="320" w:lineRule="exact"/>
        <w:rPr>
          <w:rStyle w:val="24"/>
          <w:b/>
          <w:bCs/>
          <w:u w:val="none"/>
        </w:rPr>
      </w:pPr>
      <w:r w:rsidRPr="00F465B7">
        <w:rPr>
          <w:rStyle w:val="24"/>
          <w:b/>
          <w:bCs/>
          <w:u w:val="none"/>
        </w:rPr>
        <w:t>1.</w:t>
      </w:r>
      <w:r w:rsidRPr="00F465B7">
        <w:rPr>
          <w:rStyle w:val="24"/>
          <w:b/>
          <w:bCs/>
          <w:u w:val="none"/>
        </w:rPr>
        <w:tab/>
        <w:t>РЕЗЮМЕ НА ПРЕДЛОЖЕНИЕТО</w:t>
      </w:r>
      <w:r w:rsidRPr="00F465B7">
        <w:rPr>
          <w:rStyle w:val="24"/>
          <w:b/>
          <w:bCs/>
          <w:u w:val="none"/>
        </w:rPr>
        <w:tab/>
      </w:r>
    </w:p>
    <w:p w14:paraId="65F907D8" w14:textId="075419ED" w:rsidR="00934FF8" w:rsidRPr="0053013F" w:rsidRDefault="00934FF8" w:rsidP="00934FF8">
      <w:pPr>
        <w:pStyle w:val="a4"/>
        <w:spacing w:line="320" w:lineRule="exact"/>
        <w:rPr>
          <w:rStyle w:val="24"/>
          <w:b/>
          <w:bCs/>
          <w:u w:val="none"/>
        </w:rPr>
      </w:pPr>
      <w:r w:rsidRPr="00F465B7">
        <w:rPr>
          <w:rStyle w:val="24"/>
          <w:b/>
          <w:bCs/>
          <w:u w:val="none"/>
        </w:rPr>
        <w:t>2.</w:t>
      </w:r>
      <w:r w:rsidRPr="00F465B7">
        <w:rPr>
          <w:rStyle w:val="24"/>
          <w:b/>
          <w:bCs/>
          <w:u w:val="none"/>
        </w:rPr>
        <w:tab/>
        <w:t xml:space="preserve"> ДОКАЗВАНЕ НА НЕОБХОДИМОСТТА ОТ ИНВЕСТИЦИОННОТО ПРЕДЛОЖЕНИЕ</w:t>
      </w:r>
      <w:r w:rsidRPr="00F465B7">
        <w:rPr>
          <w:rStyle w:val="24"/>
          <w:b/>
          <w:bCs/>
          <w:u w:val="none"/>
        </w:rPr>
        <w:tab/>
      </w:r>
    </w:p>
    <w:p w14:paraId="1DAED285" w14:textId="40736048" w:rsidR="00934FF8" w:rsidRPr="00906567" w:rsidRDefault="00934FF8" w:rsidP="00934FF8">
      <w:pPr>
        <w:pStyle w:val="a4"/>
        <w:spacing w:line="320" w:lineRule="exact"/>
        <w:rPr>
          <w:rStyle w:val="24"/>
          <w:b/>
          <w:bCs/>
          <w:u w:val="none"/>
        </w:rPr>
      </w:pPr>
      <w:r w:rsidRPr="00F465B7">
        <w:rPr>
          <w:rStyle w:val="24"/>
          <w:b/>
          <w:bCs/>
          <w:u w:val="none"/>
        </w:rPr>
        <w:t>3.</w:t>
      </w:r>
      <w:r w:rsidRPr="00F465B7">
        <w:rPr>
          <w:rStyle w:val="24"/>
          <w:b/>
          <w:bCs/>
          <w:u w:val="none"/>
        </w:rPr>
        <w:tab/>
        <w:t>ВРЪЗКА С ДРУГИ СЪЩЕСТВУВАЩИ И ОДОБРЕНИ С УСТРОЙСТВЕН ИЛИ ДРУГ ПЛАН</w:t>
      </w:r>
      <w:r w:rsidR="00F465B7">
        <w:rPr>
          <w:rStyle w:val="24"/>
          <w:b/>
          <w:bCs/>
          <w:u w:val="none"/>
        </w:rPr>
        <w:t xml:space="preserve"> </w:t>
      </w:r>
      <w:r w:rsidRPr="00F465B7">
        <w:rPr>
          <w:rStyle w:val="24"/>
          <w:b/>
          <w:bCs/>
          <w:u w:val="none"/>
        </w:rPr>
        <w:t>ДЕЙНОСТИ</w:t>
      </w:r>
      <w:r w:rsidRPr="00F465B7">
        <w:rPr>
          <w:rStyle w:val="24"/>
          <w:b/>
          <w:bCs/>
          <w:u w:val="none"/>
        </w:rPr>
        <w:tab/>
      </w:r>
    </w:p>
    <w:p w14:paraId="56CF051E" w14:textId="25417310" w:rsidR="00934FF8" w:rsidRPr="00906567" w:rsidRDefault="00934FF8" w:rsidP="00934FF8">
      <w:pPr>
        <w:pStyle w:val="a4"/>
        <w:spacing w:line="320" w:lineRule="exact"/>
        <w:rPr>
          <w:rStyle w:val="24"/>
          <w:b/>
          <w:bCs/>
          <w:u w:val="none"/>
        </w:rPr>
      </w:pPr>
      <w:r w:rsidRPr="00F465B7">
        <w:rPr>
          <w:rStyle w:val="24"/>
          <w:b/>
          <w:bCs/>
          <w:u w:val="none"/>
        </w:rPr>
        <w:t>4.</w:t>
      </w:r>
      <w:r w:rsidRPr="00F465B7">
        <w:rPr>
          <w:rStyle w:val="24"/>
          <w:b/>
          <w:bCs/>
          <w:u w:val="none"/>
        </w:rPr>
        <w:tab/>
        <w:t>ПОДРОБНА ИНФОРМАЦИЯ ЗА РАЗГЛЕДАНИ АЛТЕРНАТИВИ</w:t>
      </w:r>
      <w:r w:rsidRPr="00F465B7">
        <w:rPr>
          <w:rStyle w:val="24"/>
          <w:b/>
          <w:bCs/>
          <w:u w:val="none"/>
        </w:rPr>
        <w:tab/>
        <w:t xml:space="preserve"> </w:t>
      </w:r>
    </w:p>
    <w:p w14:paraId="5F0430B4" w14:textId="5AE7FC89" w:rsidR="00934FF8" w:rsidRPr="00906567" w:rsidRDefault="00934FF8" w:rsidP="00934FF8">
      <w:pPr>
        <w:pStyle w:val="a4"/>
        <w:spacing w:line="320" w:lineRule="exact"/>
        <w:rPr>
          <w:rStyle w:val="24"/>
          <w:b/>
          <w:bCs/>
          <w:u w:val="none"/>
        </w:rPr>
      </w:pPr>
      <w:r w:rsidRPr="00F465B7">
        <w:rPr>
          <w:rStyle w:val="24"/>
          <w:b/>
          <w:bCs/>
          <w:u w:val="none"/>
        </w:rPr>
        <w:t>4.1.</w:t>
      </w:r>
      <w:r w:rsidRPr="00F465B7">
        <w:rPr>
          <w:rStyle w:val="24"/>
          <w:b/>
          <w:bCs/>
          <w:u w:val="none"/>
        </w:rPr>
        <w:tab/>
        <w:t>Нулева алтернатива</w:t>
      </w:r>
      <w:r w:rsidRPr="00F465B7">
        <w:rPr>
          <w:rStyle w:val="24"/>
          <w:b/>
          <w:bCs/>
          <w:u w:val="none"/>
        </w:rPr>
        <w:tab/>
      </w:r>
    </w:p>
    <w:p w14:paraId="3ECD5D4E" w14:textId="156239C2" w:rsidR="00934FF8" w:rsidRPr="00906567" w:rsidRDefault="00934FF8" w:rsidP="00934FF8">
      <w:pPr>
        <w:pStyle w:val="a4"/>
        <w:spacing w:line="320" w:lineRule="exact"/>
        <w:rPr>
          <w:rStyle w:val="24"/>
          <w:b/>
          <w:bCs/>
          <w:u w:val="none"/>
        </w:rPr>
      </w:pPr>
      <w:r w:rsidRPr="00F465B7">
        <w:rPr>
          <w:rStyle w:val="24"/>
          <w:b/>
          <w:bCs/>
          <w:u w:val="none"/>
        </w:rPr>
        <w:t>4.2.</w:t>
      </w:r>
      <w:r w:rsidRPr="00F465B7">
        <w:rPr>
          <w:rStyle w:val="24"/>
          <w:b/>
          <w:bCs/>
          <w:u w:val="none"/>
        </w:rPr>
        <w:tab/>
        <w:t>Алтернативи по местоположение</w:t>
      </w:r>
      <w:r w:rsidRPr="00F465B7">
        <w:rPr>
          <w:rStyle w:val="24"/>
          <w:b/>
          <w:bCs/>
          <w:u w:val="none"/>
        </w:rPr>
        <w:tab/>
      </w:r>
    </w:p>
    <w:p w14:paraId="67815319" w14:textId="03FD5B3A" w:rsidR="00934FF8" w:rsidRPr="0053013F" w:rsidRDefault="00934FF8" w:rsidP="00934FF8">
      <w:pPr>
        <w:pStyle w:val="a4"/>
        <w:spacing w:line="320" w:lineRule="exact"/>
        <w:rPr>
          <w:rStyle w:val="24"/>
          <w:b/>
          <w:bCs/>
          <w:u w:val="none"/>
        </w:rPr>
      </w:pPr>
      <w:r w:rsidRPr="00F465B7">
        <w:rPr>
          <w:rStyle w:val="24"/>
          <w:b/>
          <w:bCs/>
          <w:u w:val="none"/>
        </w:rPr>
        <w:t>5.</w:t>
      </w:r>
      <w:r w:rsidRPr="00F465B7">
        <w:rPr>
          <w:rStyle w:val="24"/>
          <w:b/>
          <w:bCs/>
          <w:u w:val="none"/>
        </w:rPr>
        <w:tab/>
        <w:t>МЕСТОПОЛОЖЕНИЕ НА ПЛОЩАДКАТА, ВКЛЮЧИТЕЛНО НЕОБХОДИМА ПЛОЩ ЗА ВРЕМЕННИ</w:t>
      </w:r>
      <w:r w:rsidR="00F465B7">
        <w:rPr>
          <w:rStyle w:val="24"/>
          <w:b/>
          <w:bCs/>
          <w:u w:val="none"/>
        </w:rPr>
        <w:t xml:space="preserve"> </w:t>
      </w:r>
      <w:r w:rsidRPr="00F465B7">
        <w:rPr>
          <w:rStyle w:val="24"/>
          <w:b/>
          <w:bCs/>
          <w:u w:val="none"/>
        </w:rPr>
        <w:t>ДЕЙНОСТИ ПО ВРЕМЕ НА СТРОИТЕЛСТВОТО</w:t>
      </w:r>
      <w:r w:rsidRPr="00F465B7">
        <w:rPr>
          <w:rStyle w:val="24"/>
          <w:b/>
          <w:bCs/>
          <w:u w:val="none"/>
        </w:rPr>
        <w:tab/>
        <w:t xml:space="preserve"> </w:t>
      </w:r>
    </w:p>
    <w:p w14:paraId="675DD726" w14:textId="32B509B4" w:rsidR="00934FF8" w:rsidRPr="0053013F" w:rsidRDefault="00934FF8" w:rsidP="00934FF8">
      <w:pPr>
        <w:pStyle w:val="a4"/>
        <w:spacing w:line="320" w:lineRule="exact"/>
        <w:rPr>
          <w:rStyle w:val="24"/>
          <w:b/>
          <w:bCs/>
          <w:u w:val="none"/>
        </w:rPr>
      </w:pPr>
      <w:r w:rsidRPr="00F465B7">
        <w:rPr>
          <w:rStyle w:val="24"/>
          <w:b/>
          <w:bCs/>
          <w:u w:val="none"/>
        </w:rPr>
        <w:t>6.</w:t>
      </w:r>
      <w:r w:rsidRPr="00F465B7">
        <w:rPr>
          <w:rStyle w:val="24"/>
          <w:b/>
          <w:bCs/>
          <w:u w:val="none"/>
        </w:rPr>
        <w:tab/>
        <w:t xml:space="preserve"> ОПИСАНИЕ НА ОСНОВНИТЕ ПРОЦЕСИ (ПО ПРОЕКТНИ ДАННИ), КАПАЦИТЕТ</w:t>
      </w:r>
      <w:r w:rsidRPr="00F465B7">
        <w:rPr>
          <w:rStyle w:val="24"/>
          <w:b/>
          <w:bCs/>
          <w:u w:val="none"/>
        </w:rPr>
        <w:tab/>
      </w:r>
    </w:p>
    <w:p w14:paraId="1613AA51" w14:textId="0FA5ACBF" w:rsidR="00934FF8" w:rsidRPr="00906567" w:rsidRDefault="00934FF8" w:rsidP="00934FF8">
      <w:pPr>
        <w:pStyle w:val="a4"/>
        <w:spacing w:line="320" w:lineRule="exact"/>
        <w:rPr>
          <w:rStyle w:val="24"/>
          <w:b/>
          <w:bCs/>
          <w:u w:val="none"/>
        </w:rPr>
      </w:pPr>
      <w:r w:rsidRPr="00F465B7">
        <w:rPr>
          <w:rStyle w:val="24"/>
          <w:b/>
          <w:bCs/>
          <w:u w:val="none"/>
        </w:rPr>
        <w:t>7.</w:t>
      </w:r>
      <w:r w:rsidRPr="00F465B7">
        <w:rPr>
          <w:rStyle w:val="24"/>
          <w:b/>
          <w:bCs/>
          <w:u w:val="none"/>
        </w:rPr>
        <w:tab/>
        <w:t>СХЕМА НА НОВА ИЛИ ПРОМЯНА НА СЪЩЕСТВУВАЩА ПЪТНА ИНФРАСТРУКТУРА</w:t>
      </w:r>
      <w:r w:rsidRPr="00F465B7">
        <w:rPr>
          <w:rStyle w:val="24"/>
          <w:b/>
          <w:bCs/>
          <w:u w:val="none"/>
        </w:rPr>
        <w:tab/>
        <w:t xml:space="preserve"> </w:t>
      </w:r>
    </w:p>
    <w:p w14:paraId="0B79B348" w14:textId="0C329A82" w:rsidR="00934FF8" w:rsidRPr="0053013F" w:rsidRDefault="00934FF8" w:rsidP="00934FF8">
      <w:pPr>
        <w:pStyle w:val="a4"/>
        <w:spacing w:line="320" w:lineRule="exact"/>
        <w:rPr>
          <w:rStyle w:val="24"/>
          <w:b/>
          <w:bCs/>
          <w:u w:val="none"/>
        </w:rPr>
      </w:pPr>
      <w:r w:rsidRPr="00F465B7">
        <w:rPr>
          <w:rStyle w:val="24"/>
          <w:b/>
          <w:bCs/>
          <w:u w:val="none"/>
        </w:rPr>
        <w:t>8.</w:t>
      </w:r>
      <w:r w:rsidRPr="00F465B7">
        <w:rPr>
          <w:rStyle w:val="24"/>
          <w:b/>
          <w:bCs/>
          <w:u w:val="none"/>
        </w:rPr>
        <w:tab/>
        <w:t>ПРОГРАМА ЗА ДЕЙНОСТИТЕ, ВКЛЮЧИТЕЛНО ЗА СТРОИТЕЛСТВО, ЕКСПЛОАТАЦИЯ И ФАЗИТЕ НА</w:t>
      </w:r>
      <w:r w:rsidR="00F465B7">
        <w:rPr>
          <w:rStyle w:val="24"/>
          <w:b/>
          <w:bCs/>
          <w:u w:val="none"/>
        </w:rPr>
        <w:t xml:space="preserve"> </w:t>
      </w:r>
      <w:r w:rsidRPr="00F465B7">
        <w:rPr>
          <w:rStyle w:val="24"/>
          <w:b/>
          <w:bCs/>
          <w:u w:val="none"/>
        </w:rPr>
        <w:t>ЗАКРИВАНЕ, ВЪЗСТАНОВЯВАНЕ И ПОСЛЕДВАЩО ИЗПОЛЗВАНЕ</w:t>
      </w:r>
      <w:r w:rsidRPr="00F465B7">
        <w:rPr>
          <w:rStyle w:val="24"/>
          <w:b/>
          <w:bCs/>
          <w:u w:val="none"/>
        </w:rPr>
        <w:tab/>
      </w:r>
    </w:p>
    <w:p w14:paraId="56DF7A11" w14:textId="117E320D" w:rsidR="00934FF8" w:rsidRPr="0053013F" w:rsidRDefault="00934FF8" w:rsidP="00934FF8">
      <w:pPr>
        <w:pStyle w:val="a4"/>
        <w:spacing w:line="320" w:lineRule="exact"/>
        <w:rPr>
          <w:rStyle w:val="24"/>
          <w:b/>
          <w:bCs/>
          <w:u w:val="none"/>
        </w:rPr>
      </w:pPr>
      <w:r w:rsidRPr="00F465B7">
        <w:rPr>
          <w:rStyle w:val="24"/>
          <w:b/>
          <w:bCs/>
          <w:u w:val="none"/>
        </w:rPr>
        <w:t>9.</w:t>
      </w:r>
      <w:r w:rsidRPr="00F465B7">
        <w:rPr>
          <w:rStyle w:val="24"/>
          <w:b/>
          <w:bCs/>
          <w:u w:val="none"/>
        </w:rPr>
        <w:tab/>
        <w:t>ПРЕДЛАГАНИ МЕТОДИ ЗА СТРОИТЕЛСТВО</w:t>
      </w:r>
      <w:r w:rsidRPr="00F465B7">
        <w:rPr>
          <w:rStyle w:val="24"/>
          <w:b/>
          <w:bCs/>
          <w:u w:val="none"/>
        </w:rPr>
        <w:tab/>
        <w:t xml:space="preserve"> </w:t>
      </w:r>
    </w:p>
    <w:p w14:paraId="565ABEC2" w14:textId="4FD3942A" w:rsidR="00934FF8" w:rsidRPr="0053013F" w:rsidRDefault="00934FF8" w:rsidP="00934FF8">
      <w:pPr>
        <w:pStyle w:val="a4"/>
        <w:spacing w:line="320" w:lineRule="exact"/>
        <w:rPr>
          <w:rStyle w:val="24"/>
          <w:b/>
          <w:bCs/>
          <w:u w:val="none"/>
        </w:rPr>
      </w:pPr>
      <w:r w:rsidRPr="00F465B7">
        <w:rPr>
          <w:rStyle w:val="24"/>
          <w:b/>
          <w:bCs/>
          <w:u w:val="none"/>
        </w:rPr>
        <w:t>10.</w:t>
      </w:r>
      <w:r w:rsidRPr="00F465B7">
        <w:rPr>
          <w:rStyle w:val="24"/>
          <w:b/>
          <w:bCs/>
          <w:u w:val="none"/>
        </w:rPr>
        <w:tab/>
        <w:t>ПРИРОДНИ РЕСУРСИ, ПРЕДВИДЕНИ ЗА ИЗПОЛЗВАНЕ ПО ВРЕМЕ НА СТРОИТЕЛСТВОТО И</w:t>
      </w:r>
      <w:r w:rsidR="00F465B7">
        <w:rPr>
          <w:rStyle w:val="24"/>
          <w:b/>
          <w:bCs/>
          <w:u w:val="none"/>
        </w:rPr>
        <w:t xml:space="preserve"> </w:t>
      </w:r>
      <w:r w:rsidRPr="00F465B7">
        <w:rPr>
          <w:rStyle w:val="24"/>
          <w:b/>
          <w:bCs/>
          <w:u w:val="none"/>
        </w:rPr>
        <w:t>ЕКСПЛОАТАЦИЯТА</w:t>
      </w:r>
      <w:r w:rsidRPr="00F465B7">
        <w:rPr>
          <w:rStyle w:val="24"/>
          <w:b/>
          <w:bCs/>
          <w:u w:val="none"/>
        </w:rPr>
        <w:tab/>
        <w:t xml:space="preserve"> </w:t>
      </w:r>
    </w:p>
    <w:p w14:paraId="7254F77C" w14:textId="194A4EB3" w:rsidR="00934FF8" w:rsidRPr="0053013F" w:rsidRDefault="00934FF8" w:rsidP="00934FF8">
      <w:pPr>
        <w:pStyle w:val="a4"/>
        <w:spacing w:line="320" w:lineRule="exact"/>
        <w:rPr>
          <w:rStyle w:val="24"/>
          <w:b/>
          <w:bCs/>
          <w:u w:val="none"/>
        </w:rPr>
      </w:pPr>
      <w:r w:rsidRPr="00F465B7">
        <w:rPr>
          <w:rStyle w:val="24"/>
          <w:b/>
          <w:bCs/>
          <w:u w:val="none"/>
        </w:rPr>
        <w:t>11.</w:t>
      </w:r>
      <w:r w:rsidRPr="00F465B7">
        <w:rPr>
          <w:rStyle w:val="24"/>
          <w:b/>
          <w:bCs/>
          <w:u w:val="none"/>
        </w:rPr>
        <w:tab/>
        <w:t>ОТПАДЪЦИ, КОИТО СЕ ОЧАКВА ДА СЕ ГЕНЕРИРАТ - ВИДОВЕ, КОЛИЧЕСТВА И НАЧИН НА</w:t>
      </w:r>
      <w:r w:rsidR="00F465B7">
        <w:rPr>
          <w:rStyle w:val="24"/>
          <w:b/>
          <w:bCs/>
          <w:u w:val="none"/>
        </w:rPr>
        <w:t xml:space="preserve"> </w:t>
      </w:r>
      <w:r w:rsidRPr="00F465B7">
        <w:rPr>
          <w:rStyle w:val="24"/>
          <w:b/>
          <w:bCs/>
          <w:u w:val="none"/>
        </w:rPr>
        <w:t>ТРЕТИРАНЕ</w:t>
      </w:r>
      <w:r w:rsidRPr="00F465B7">
        <w:rPr>
          <w:rStyle w:val="24"/>
          <w:b/>
          <w:bCs/>
          <w:u w:val="none"/>
        </w:rPr>
        <w:tab/>
        <w:t xml:space="preserve"> </w:t>
      </w:r>
    </w:p>
    <w:p w14:paraId="40A7362D" w14:textId="42720554" w:rsidR="00717DD3" w:rsidRPr="00717DD3" w:rsidRDefault="00717DD3" w:rsidP="00934FF8">
      <w:pPr>
        <w:pStyle w:val="a4"/>
        <w:spacing w:line="320" w:lineRule="exact"/>
        <w:rPr>
          <w:rStyle w:val="24"/>
          <w:b/>
          <w:bCs/>
          <w:u w:val="none"/>
        </w:rPr>
      </w:pPr>
      <w:r w:rsidRPr="00906567">
        <w:rPr>
          <w:rStyle w:val="24"/>
          <w:b/>
          <w:bCs/>
          <w:u w:val="none"/>
        </w:rPr>
        <w:t xml:space="preserve">11.1. </w:t>
      </w:r>
      <w:r>
        <w:rPr>
          <w:rStyle w:val="24"/>
          <w:b/>
          <w:bCs/>
          <w:u w:val="none"/>
        </w:rPr>
        <w:t xml:space="preserve">ОПАСНИ ВЕЩЕСТВА </w:t>
      </w:r>
      <w:r>
        <w:rPr>
          <w:rStyle w:val="24"/>
          <w:b/>
          <w:bCs/>
          <w:u w:val="none"/>
        </w:rPr>
        <w:tab/>
      </w:r>
    </w:p>
    <w:p w14:paraId="69D62600" w14:textId="4C4F0754" w:rsidR="00934FF8" w:rsidRPr="00F465B7" w:rsidRDefault="00934FF8" w:rsidP="00934FF8">
      <w:pPr>
        <w:pStyle w:val="a4"/>
        <w:spacing w:line="320" w:lineRule="exact"/>
        <w:rPr>
          <w:rStyle w:val="24"/>
          <w:b/>
          <w:bCs/>
          <w:u w:val="none"/>
        </w:rPr>
      </w:pPr>
      <w:r w:rsidRPr="00F465B7">
        <w:rPr>
          <w:rStyle w:val="24"/>
          <w:b/>
          <w:bCs/>
          <w:u w:val="none"/>
        </w:rPr>
        <w:t>12.</w:t>
      </w:r>
      <w:r w:rsidRPr="00F465B7">
        <w:rPr>
          <w:rStyle w:val="24"/>
          <w:b/>
          <w:bCs/>
          <w:u w:val="none"/>
        </w:rPr>
        <w:tab/>
        <w:t>ИНФОРМАЦИЯ ЗА РАЗГЛЕДАНИ МЕРКИ ЗА НАМАЛЯВАНЕ НА ОТРИЦАТЕЛНИТЕ ВЪЗДЕЙСТВИЯ</w:t>
      </w:r>
      <w:r w:rsidR="00F465B7">
        <w:rPr>
          <w:rStyle w:val="24"/>
          <w:b/>
          <w:bCs/>
          <w:u w:val="none"/>
        </w:rPr>
        <w:t xml:space="preserve"> </w:t>
      </w:r>
      <w:r w:rsidRPr="00F465B7">
        <w:rPr>
          <w:rStyle w:val="24"/>
          <w:b/>
          <w:bCs/>
          <w:u w:val="none"/>
        </w:rPr>
        <w:t>ВЪРХУ ОКОЛНАТА СРЕДА</w:t>
      </w:r>
      <w:r w:rsidRPr="00F465B7">
        <w:rPr>
          <w:rStyle w:val="24"/>
          <w:b/>
          <w:bCs/>
          <w:u w:val="none"/>
        </w:rPr>
        <w:tab/>
      </w:r>
    </w:p>
    <w:p w14:paraId="577CBD0B" w14:textId="34C54884" w:rsidR="00934FF8" w:rsidRPr="00F465B7" w:rsidRDefault="00934FF8" w:rsidP="00934FF8">
      <w:pPr>
        <w:pStyle w:val="a4"/>
        <w:spacing w:line="320" w:lineRule="exact"/>
        <w:rPr>
          <w:rStyle w:val="24"/>
          <w:b/>
          <w:bCs/>
          <w:u w:val="none"/>
        </w:rPr>
      </w:pPr>
      <w:r w:rsidRPr="00F465B7">
        <w:rPr>
          <w:rStyle w:val="24"/>
          <w:b/>
          <w:bCs/>
          <w:u w:val="none"/>
        </w:rPr>
        <w:t>13.</w:t>
      </w:r>
      <w:r w:rsidRPr="00F465B7">
        <w:rPr>
          <w:rStyle w:val="24"/>
          <w:b/>
          <w:bCs/>
          <w:u w:val="none"/>
        </w:rPr>
        <w:tab/>
        <w:t xml:space="preserve">ДРУГИ ДЕЙНОСТИ, СВЪРЗАНИ С ИНВЕСТИЦИОННОТО ПРЕДЛОЖЕНИЕ </w:t>
      </w:r>
      <w:r w:rsidR="00717DD3">
        <w:rPr>
          <w:rStyle w:val="24"/>
          <w:b/>
          <w:bCs/>
          <w:u w:val="none"/>
        </w:rPr>
        <w:t xml:space="preserve"> </w:t>
      </w:r>
    </w:p>
    <w:p w14:paraId="676D302D" w14:textId="1AC2A4E1" w:rsidR="00934FF8" w:rsidRPr="00F465B7" w:rsidRDefault="00934FF8" w:rsidP="00934FF8">
      <w:pPr>
        <w:pStyle w:val="a4"/>
        <w:spacing w:line="320" w:lineRule="exact"/>
        <w:rPr>
          <w:rStyle w:val="24"/>
          <w:b/>
          <w:bCs/>
          <w:u w:val="none"/>
        </w:rPr>
      </w:pPr>
      <w:r w:rsidRPr="00F465B7">
        <w:rPr>
          <w:rStyle w:val="24"/>
          <w:b/>
          <w:bCs/>
          <w:u w:val="none"/>
        </w:rPr>
        <w:t>14.</w:t>
      </w:r>
      <w:r w:rsidRPr="00F465B7">
        <w:rPr>
          <w:rStyle w:val="24"/>
          <w:b/>
          <w:bCs/>
          <w:u w:val="none"/>
        </w:rPr>
        <w:tab/>
        <w:t xml:space="preserve"> НЕОБХОДИМОСТ ОТ ДРУГИ РАЗРЕШИТЕЛНИ, СВЪРЗАНИ С</w:t>
      </w:r>
      <w:r w:rsidR="00F465B7">
        <w:rPr>
          <w:rStyle w:val="24"/>
          <w:b/>
          <w:bCs/>
          <w:u w:val="none"/>
        </w:rPr>
        <w:t xml:space="preserve">  </w:t>
      </w:r>
      <w:r w:rsidRPr="00F465B7">
        <w:rPr>
          <w:rStyle w:val="24"/>
          <w:b/>
          <w:bCs/>
          <w:u w:val="none"/>
        </w:rPr>
        <w:t>ИНВЕСТИЦИОННОТО ПРЕДЛОЖЕНИЕ</w:t>
      </w:r>
      <w:r w:rsidRPr="00F465B7">
        <w:rPr>
          <w:rStyle w:val="24"/>
          <w:b/>
          <w:bCs/>
          <w:u w:val="none"/>
        </w:rPr>
        <w:tab/>
        <w:t xml:space="preserve"> </w:t>
      </w:r>
    </w:p>
    <w:p w14:paraId="62DE1EBD" w14:textId="70E5D0B6" w:rsidR="00934FF8" w:rsidRPr="00F465B7" w:rsidRDefault="00934FF8" w:rsidP="00934FF8">
      <w:pPr>
        <w:pStyle w:val="a4"/>
        <w:spacing w:line="320" w:lineRule="exact"/>
        <w:rPr>
          <w:rStyle w:val="24"/>
          <w:b/>
          <w:bCs/>
          <w:u w:val="none"/>
        </w:rPr>
      </w:pPr>
      <w:r w:rsidRPr="00F465B7">
        <w:rPr>
          <w:rStyle w:val="24"/>
          <w:b/>
          <w:bCs/>
          <w:u w:val="none"/>
        </w:rPr>
        <w:t>15.</w:t>
      </w:r>
      <w:r w:rsidRPr="00F465B7">
        <w:rPr>
          <w:rStyle w:val="24"/>
          <w:b/>
          <w:bCs/>
          <w:u w:val="none"/>
        </w:rPr>
        <w:tab/>
        <w:t>ЗАМЪРСЯВАНЕ И ДИСКОМФОРТ НА ОКОЛНАТА СРЕДА</w:t>
      </w:r>
      <w:r w:rsidRPr="00F465B7">
        <w:rPr>
          <w:rStyle w:val="24"/>
          <w:b/>
          <w:bCs/>
          <w:u w:val="none"/>
        </w:rPr>
        <w:tab/>
        <w:t xml:space="preserve"> </w:t>
      </w:r>
    </w:p>
    <w:p w14:paraId="7E4E242E" w14:textId="6E89E2B7" w:rsidR="00934FF8" w:rsidRPr="00F465B7" w:rsidRDefault="00934FF8" w:rsidP="00934FF8">
      <w:pPr>
        <w:pStyle w:val="a4"/>
        <w:spacing w:line="320" w:lineRule="exact"/>
        <w:rPr>
          <w:rStyle w:val="24"/>
          <w:b/>
          <w:bCs/>
          <w:u w:val="none"/>
        </w:rPr>
      </w:pPr>
      <w:r w:rsidRPr="00F465B7">
        <w:rPr>
          <w:rStyle w:val="24"/>
          <w:b/>
          <w:bCs/>
          <w:u w:val="none"/>
        </w:rPr>
        <w:t>16.</w:t>
      </w:r>
      <w:r w:rsidRPr="00F465B7">
        <w:rPr>
          <w:rStyle w:val="24"/>
          <w:b/>
          <w:bCs/>
          <w:u w:val="none"/>
        </w:rPr>
        <w:tab/>
        <w:t>РИСК ОТ</w:t>
      </w:r>
      <w:r w:rsidR="00717DD3">
        <w:rPr>
          <w:rStyle w:val="24"/>
          <w:b/>
          <w:bCs/>
          <w:u w:val="none"/>
        </w:rPr>
        <w:t xml:space="preserve">АВАРИИ </w:t>
      </w:r>
      <w:r w:rsidRPr="00F465B7">
        <w:rPr>
          <w:rStyle w:val="24"/>
          <w:b/>
          <w:bCs/>
          <w:u w:val="none"/>
        </w:rPr>
        <w:t xml:space="preserve"> ИНЦИДЕНТИ</w:t>
      </w:r>
      <w:r w:rsidRPr="00F465B7">
        <w:rPr>
          <w:rStyle w:val="24"/>
          <w:b/>
          <w:bCs/>
          <w:u w:val="none"/>
        </w:rPr>
        <w:tab/>
        <w:t xml:space="preserve"> </w:t>
      </w:r>
    </w:p>
    <w:p w14:paraId="16CEEBA7" w14:textId="28B38AAC" w:rsidR="00934FF8" w:rsidRPr="00F465B7" w:rsidRDefault="00934FF8" w:rsidP="00934FF8">
      <w:pPr>
        <w:pStyle w:val="a4"/>
        <w:spacing w:line="320" w:lineRule="exact"/>
        <w:rPr>
          <w:rStyle w:val="24"/>
          <w:b/>
          <w:bCs/>
          <w:u w:val="none"/>
        </w:rPr>
      </w:pPr>
      <w:r w:rsidRPr="00F465B7">
        <w:rPr>
          <w:rStyle w:val="24"/>
          <w:b/>
          <w:bCs/>
          <w:u w:val="none"/>
        </w:rPr>
        <w:t>III.</w:t>
      </w:r>
      <w:r w:rsidRPr="00F465B7">
        <w:rPr>
          <w:rStyle w:val="24"/>
          <w:b/>
          <w:bCs/>
          <w:u w:val="none"/>
        </w:rPr>
        <w:tab/>
        <w:t>МЕСТОПОЛОЖЕНИЕ НА ИНВЕСТИЦИОННОТО ПРЕДЛОЖЕНИЕ</w:t>
      </w:r>
      <w:r w:rsidRPr="00F465B7">
        <w:rPr>
          <w:rStyle w:val="24"/>
          <w:b/>
          <w:bCs/>
          <w:u w:val="none"/>
        </w:rPr>
        <w:tab/>
      </w:r>
      <w:r w:rsidR="00717DD3">
        <w:rPr>
          <w:rStyle w:val="24"/>
          <w:b/>
          <w:bCs/>
          <w:u w:val="none"/>
        </w:rPr>
        <w:tab/>
      </w:r>
    </w:p>
    <w:p w14:paraId="1B3331B9" w14:textId="27960B8C" w:rsidR="00934FF8" w:rsidRDefault="00934FF8" w:rsidP="00934FF8">
      <w:pPr>
        <w:pStyle w:val="a4"/>
        <w:spacing w:line="320" w:lineRule="exact"/>
        <w:rPr>
          <w:rStyle w:val="24"/>
          <w:b/>
          <w:bCs/>
          <w:u w:val="none"/>
        </w:rPr>
      </w:pPr>
      <w:r w:rsidRPr="00F465B7">
        <w:rPr>
          <w:rStyle w:val="24"/>
          <w:b/>
          <w:bCs/>
          <w:u w:val="none"/>
        </w:rPr>
        <w:t>1.</w:t>
      </w:r>
      <w:r w:rsidRPr="00F465B7">
        <w:rPr>
          <w:rStyle w:val="24"/>
          <w:b/>
          <w:bCs/>
          <w:u w:val="none"/>
        </w:rPr>
        <w:tab/>
        <w:t>ПЛАН, КАРТИ И СНИМКИ, ПОКАЗВАЩИ ГРАНИЦИТЕ НА ИНВЕСТИЦИОННОТО ПРЕДЛОЖЕНИЕ,</w:t>
      </w:r>
      <w:r w:rsidR="00F465B7">
        <w:rPr>
          <w:rStyle w:val="24"/>
          <w:b/>
          <w:bCs/>
          <w:u w:val="none"/>
        </w:rPr>
        <w:t xml:space="preserve"> </w:t>
      </w:r>
      <w:r w:rsidRPr="00F465B7">
        <w:rPr>
          <w:rStyle w:val="24"/>
          <w:b/>
          <w:bCs/>
          <w:u w:val="none"/>
        </w:rPr>
        <w:t xml:space="preserve">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w:t>
      </w:r>
      <w:r w:rsidRPr="00F465B7">
        <w:rPr>
          <w:rStyle w:val="24"/>
          <w:b/>
          <w:bCs/>
          <w:u w:val="none"/>
        </w:rPr>
        <w:tab/>
        <w:t xml:space="preserve"> </w:t>
      </w:r>
    </w:p>
    <w:p w14:paraId="58BED371" w14:textId="77777777" w:rsidR="004F5E88" w:rsidRDefault="004F5E88" w:rsidP="00934FF8">
      <w:pPr>
        <w:pStyle w:val="a4"/>
        <w:spacing w:line="320" w:lineRule="exact"/>
        <w:rPr>
          <w:rStyle w:val="24"/>
          <w:b/>
          <w:bCs/>
          <w:u w:val="none"/>
        </w:rPr>
      </w:pPr>
    </w:p>
    <w:p w14:paraId="0A7F53D3" w14:textId="77777777" w:rsidR="00F84E5C" w:rsidRPr="00F465B7" w:rsidRDefault="00F84E5C" w:rsidP="00934FF8">
      <w:pPr>
        <w:pStyle w:val="a4"/>
        <w:spacing w:line="320" w:lineRule="exact"/>
        <w:rPr>
          <w:rStyle w:val="24"/>
          <w:b/>
          <w:bCs/>
          <w:u w:val="none"/>
        </w:rPr>
      </w:pPr>
    </w:p>
    <w:p w14:paraId="160747B2" w14:textId="09B24467" w:rsidR="00934FF8" w:rsidRPr="00F465B7" w:rsidRDefault="00934FF8" w:rsidP="00934FF8">
      <w:pPr>
        <w:pStyle w:val="a4"/>
        <w:spacing w:line="320" w:lineRule="exact"/>
        <w:rPr>
          <w:rStyle w:val="24"/>
          <w:b/>
          <w:bCs/>
          <w:u w:val="none"/>
        </w:rPr>
      </w:pPr>
      <w:r w:rsidRPr="00F465B7">
        <w:rPr>
          <w:rStyle w:val="24"/>
          <w:b/>
          <w:bCs/>
          <w:u w:val="none"/>
        </w:rPr>
        <w:lastRenderedPageBreak/>
        <w:t>2.</w:t>
      </w:r>
      <w:r w:rsidRPr="00F465B7">
        <w:rPr>
          <w:rStyle w:val="24"/>
          <w:b/>
          <w:bCs/>
          <w:u w:val="none"/>
        </w:rPr>
        <w:tab/>
        <w:t>СЪЩЕСТВУВАЩИТЕ ПОЛЗВАТЕЛИ НА ЗЕМИ И ПРИСПОСОБЯВАНЕТО ИМ КЪМ ПЛОЩАДКАТА ИЛИ</w:t>
      </w:r>
      <w:r w:rsidR="00F465B7">
        <w:rPr>
          <w:rStyle w:val="24"/>
          <w:b/>
          <w:bCs/>
          <w:u w:val="none"/>
        </w:rPr>
        <w:t xml:space="preserve"> </w:t>
      </w:r>
      <w:r w:rsidRPr="00F465B7">
        <w:rPr>
          <w:rStyle w:val="24"/>
          <w:b/>
          <w:bCs/>
          <w:u w:val="none"/>
        </w:rPr>
        <w:t>ТРАСЕТО НА ОБЕКТА НА ИНВЕСТИЦИОННОТО ПРЕДЛОЖЕНИЕ И БЪДЕЩИ ПЛАНИРАНИ</w:t>
      </w:r>
      <w:r w:rsidR="00F465B7">
        <w:rPr>
          <w:rStyle w:val="24"/>
          <w:b/>
          <w:bCs/>
          <w:u w:val="none"/>
        </w:rPr>
        <w:t xml:space="preserve"> </w:t>
      </w:r>
      <w:r w:rsidRPr="00F465B7">
        <w:rPr>
          <w:rStyle w:val="24"/>
          <w:b/>
          <w:bCs/>
          <w:u w:val="none"/>
        </w:rPr>
        <w:t>ПОЛЗВАТЕЛИ НА ЗЕМИ</w:t>
      </w:r>
      <w:r w:rsidRPr="00F465B7">
        <w:rPr>
          <w:rStyle w:val="24"/>
          <w:b/>
          <w:bCs/>
          <w:u w:val="none"/>
        </w:rPr>
        <w:tab/>
        <w:t xml:space="preserve"> </w:t>
      </w:r>
    </w:p>
    <w:p w14:paraId="30564810" w14:textId="19875F5F" w:rsidR="00934FF8" w:rsidRPr="00F465B7" w:rsidRDefault="00934FF8" w:rsidP="00934FF8">
      <w:pPr>
        <w:pStyle w:val="a4"/>
        <w:spacing w:line="320" w:lineRule="exact"/>
        <w:rPr>
          <w:rStyle w:val="24"/>
          <w:b/>
          <w:bCs/>
          <w:u w:val="none"/>
        </w:rPr>
      </w:pPr>
      <w:r w:rsidRPr="00F465B7">
        <w:rPr>
          <w:rStyle w:val="24"/>
          <w:b/>
          <w:bCs/>
          <w:u w:val="none"/>
        </w:rPr>
        <w:t>3.</w:t>
      </w:r>
      <w:r w:rsidRPr="00F465B7">
        <w:rPr>
          <w:rStyle w:val="24"/>
          <w:b/>
          <w:bCs/>
          <w:u w:val="none"/>
        </w:rPr>
        <w:tab/>
        <w:t>ЗОНИРАНЕ ИЛИ ЗЕМЕПОЛЗВАНЕ СЪОБРАЗНО ОДОБРЕНИ ПЛАНОВЕ</w:t>
      </w:r>
      <w:r w:rsidRPr="00F465B7">
        <w:rPr>
          <w:rStyle w:val="24"/>
          <w:b/>
          <w:bCs/>
          <w:u w:val="none"/>
        </w:rPr>
        <w:tab/>
        <w:t xml:space="preserve"> </w:t>
      </w:r>
    </w:p>
    <w:p w14:paraId="791763D4" w14:textId="51D67A97" w:rsidR="00934FF8" w:rsidRPr="00F465B7" w:rsidRDefault="00934FF8" w:rsidP="00934FF8">
      <w:pPr>
        <w:pStyle w:val="a4"/>
        <w:spacing w:line="320" w:lineRule="exact"/>
        <w:rPr>
          <w:rStyle w:val="24"/>
          <w:b/>
          <w:bCs/>
          <w:u w:val="none"/>
        </w:rPr>
      </w:pPr>
      <w:r w:rsidRPr="00F465B7">
        <w:rPr>
          <w:rStyle w:val="24"/>
          <w:b/>
          <w:bCs/>
          <w:u w:val="none"/>
        </w:rPr>
        <w:t>4.</w:t>
      </w:r>
      <w:r w:rsidRPr="00F465B7">
        <w:rPr>
          <w:rStyle w:val="24"/>
          <w:b/>
          <w:bCs/>
          <w:u w:val="none"/>
        </w:rPr>
        <w:tab/>
        <w:t>ЧУВСТВИТЕЛНИ ТЕРИТОРИИ, В Т. Ч. ЧУВСТВИТЕЛНИ ЗОНИ, УЯЗВИМИ ЗОНИ, ЗАЩИТЕНИ ЗОНИ, САНИТАРНО-ОХРАНИТЕЛНИ ЗОНИ ОКОЛО ВОДОИЗТОЧНИЦИТЕ И СЪОРЪЖЕНИЯТА ЗА ПИТЕЙНО- 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w:t>
      </w:r>
      <w:r w:rsidR="00F465B7">
        <w:rPr>
          <w:rStyle w:val="24"/>
          <w:b/>
          <w:bCs/>
          <w:u w:val="none"/>
        </w:rPr>
        <w:t xml:space="preserve"> </w:t>
      </w:r>
      <w:r w:rsidRPr="00F465B7">
        <w:rPr>
          <w:rStyle w:val="24"/>
          <w:b/>
          <w:bCs/>
          <w:u w:val="none"/>
        </w:rPr>
        <w:t>МРЕЖА</w:t>
      </w:r>
      <w:r w:rsidRPr="00F465B7">
        <w:rPr>
          <w:rStyle w:val="24"/>
          <w:b/>
          <w:bCs/>
          <w:u w:val="none"/>
        </w:rPr>
        <w:tab/>
      </w:r>
    </w:p>
    <w:p w14:paraId="115DA9F0" w14:textId="59CFA3A5" w:rsidR="00934FF8" w:rsidRPr="00F465B7" w:rsidRDefault="00717DD3" w:rsidP="00934FF8">
      <w:pPr>
        <w:pStyle w:val="a4"/>
        <w:spacing w:line="320" w:lineRule="exact"/>
        <w:rPr>
          <w:rStyle w:val="24"/>
          <w:b/>
          <w:bCs/>
          <w:u w:val="none"/>
        </w:rPr>
      </w:pPr>
      <w:r>
        <w:rPr>
          <w:rStyle w:val="24"/>
          <w:b/>
          <w:bCs/>
          <w:u w:val="none"/>
        </w:rPr>
        <w:t>4а</w:t>
      </w:r>
      <w:r w:rsidR="00934FF8" w:rsidRPr="00F465B7">
        <w:rPr>
          <w:rStyle w:val="24"/>
          <w:b/>
          <w:bCs/>
          <w:u w:val="none"/>
        </w:rPr>
        <w:tab/>
        <w:t>КАЧЕСТВОТО И РЕГЕНЕРАТИВНАТА СПОСОБНОСТ НА ПРИРОДНИТЕ РЕСУРСИ</w:t>
      </w:r>
      <w:r w:rsidR="0053013F">
        <w:rPr>
          <w:rStyle w:val="24"/>
          <w:b/>
          <w:bCs/>
          <w:u w:val="none"/>
        </w:rPr>
        <w:t xml:space="preserve">      </w:t>
      </w:r>
    </w:p>
    <w:p w14:paraId="514D21A5" w14:textId="7C28BC79" w:rsidR="00934FF8" w:rsidRPr="00F465B7" w:rsidRDefault="00717DD3" w:rsidP="00934FF8">
      <w:pPr>
        <w:pStyle w:val="a4"/>
        <w:spacing w:line="320" w:lineRule="exact"/>
        <w:rPr>
          <w:rStyle w:val="24"/>
          <w:b/>
          <w:bCs/>
          <w:u w:val="none"/>
        </w:rPr>
      </w:pPr>
      <w:r>
        <w:rPr>
          <w:rStyle w:val="24"/>
          <w:b/>
          <w:bCs/>
          <w:u w:val="none"/>
        </w:rPr>
        <w:t>5.</w:t>
      </w:r>
      <w:r w:rsidR="00934FF8" w:rsidRPr="00F465B7">
        <w:rPr>
          <w:rStyle w:val="24"/>
          <w:b/>
          <w:bCs/>
          <w:u w:val="none"/>
        </w:rPr>
        <w:tab/>
        <w:t xml:space="preserve">ПОДРОБНА ИНФОРМАЦИЯ ЗА ВСИЧКИ РАЗГЛЕДАНИ АЛТЕРНАТИВИ ЗА МЕСТОПОЛОЖЕНИЕ. </w:t>
      </w:r>
      <w:r>
        <w:rPr>
          <w:rStyle w:val="24"/>
          <w:b/>
          <w:bCs/>
          <w:u w:val="none"/>
        </w:rPr>
        <w:tab/>
      </w:r>
    </w:p>
    <w:p w14:paraId="17109F65" w14:textId="689A5C9A" w:rsidR="00934FF8" w:rsidRPr="00F465B7" w:rsidRDefault="00934FF8" w:rsidP="00934FF8">
      <w:pPr>
        <w:pStyle w:val="a4"/>
        <w:spacing w:line="320" w:lineRule="exact"/>
        <w:rPr>
          <w:rStyle w:val="24"/>
          <w:b/>
          <w:bCs/>
          <w:u w:val="none"/>
        </w:rPr>
      </w:pPr>
      <w:r w:rsidRPr="00F465B7">
        <w:rPr>
          <w:rStyle w:val="24"/>
          <w:b/>
          <w:bCs/>
          <w:u w:val="none"/>
        </w:rPr>
        <w:t>IV.</w:t>
      </w:r>
      <w:r w:rsidRPr="00F465B7">
        <w:rPr>
          <w:rStyle w:val="24"/>
          <w:b/>
          <w:bCs/>
          <w:u w:val="none"/>
        </w:rPr>
        <w:tab/>
        <w:t>ХАРАКТЕРИСТИКИ НА ПОТЕНЦИАЛНОТО ВЪЗДЕЙСТВИЕ (КРАТКО ОПИСАНИЕ НА ВЪЗМОЖНИТЕ ВЪЗДЕЙСТВИЯ ВСЛЕДСТВИЕ НА РЕАЛИЗАЦИЯТА НА ИНВЕСТИЦИОННОТО ПРЕДЛОЖЕНИЕ)</w:t>
      </w:r>
      <w:r w:rsidRPr="00F465B7">
        <w:rPr>
          <w:rStyle w:val="24"/>
          <w:b/>
          <w:bCs/>
          <w:u w:val="none"/>
        </w:rPr>
        <w:tab/>
      </w:r>
    </w:p>
    <w:p w14:paraId="19948A96" w14:textId="0C66AD70" w:rsidR="00934FF8" w:rsidRPr="00F465B7" w:rsidRDefault="00934FF8" w:rsidP="00934FF8">
      <w:pPr>
        <w:pStyle w:val="a4"/>
        <w:spacing w:line="320" w:lineRule="exact"/>
        <w:rPr>
          <w:rStyle w:val="24"/>
          <w:b/>
          <w:bCs/>
          <w:u w:val="none"/>
        </w:rPr>
      </w:pPr>
      <w:r w:rsidRPr="00F465B7">
        <w:rPr>
          <w:rStyle w:val="24"/>
          <w:b/>
          <w:bCs/>
          <w:u w:val="none"/>
        </w:rPr>
        <w:t>1.</w:t>
      </w:r>
      <w:r w:rsidRPr="00F465B7">
        <w:rPr>
          <w:rStyle w:val="24"/>
          <w:b/>
          <w:bCs/>
          <w:u w:val="none"/>
        </w:rPr>
        <w:tab/>
        <w:t>ВЪЗДЕЙСТВИЕ ВЪРХУ ХОРАТА И ТЯХНОТО ЗДРАВЕ, ЗЕМЕПОЛЗВАНЕТО, МАТЕРИАЛНИТЕ АКТИВИ, АТМОСФЕРНИЯ ВЪЗДУХ, АТМОСФЕРАТА, ВОДИТЕ, ПОЧВАТА, ЗЕМНИТЕ НЕДРА, ЛАНДШАФТА, ПРИРОДНИТЕ ОБЕКТИ, МИНЕРАЛНОТО РАЗНООБРАЗИЕ, БИОЛОГИЧНОТО</w:t>
      </w:r>
      <w:r w:rsidR="00717DD3">
        <w:rPr>
          <w:rStyle w:val="24"/>
          <w:b/>
          <w:bCs/>
          <w:u w:val="none"/>
        </w:rPr>
        <w:t xml:space="preserve"> </w:t>
      </w:r>
      <w:r w:rsidRPr="00F465B7">
        <w:rPr>
          <w:rStyle w:val="24"/>
          <w:b/>
          <w:bCs/>
          <w:u w:val="none"/>
        </w:rPr>
        <w:t>РАЗНООБРАЗИЕ И НЕГОВИТЕ ЕЛЕМЕНТИ И ЗАЩИТЕНИТЕ ТЕРИТОРИИ НА ЕДИНИЧНИ И ГРУПОВИ ПАМЕТНИЦИ НА КУЛТУРАТА, КАКТО И ОЧАКВАНОТО ВЪЗДЕЙСТВИЕ ОТ ЕСТЕСТВЕНИ И АНТРОПОГЕННИ ВЕЩЕСТВА И ПРОЦЕСИ, РАЗЛИЧНИТЕ ВИДОВЕ ОТПАДЪЦИ И ТЕХНИТЕ</w:t>
      </w:r>
      <w:r w:rsidR="0052768E">
        <w:rPr>
          <w:rStyle w:val="24"/>
          <w:b/>
          <w:bCs/>
          <w:u w:val="none"/>
        </w:rPr>
        <w:t xml:space="preserve"> </w:t>
      </w:r>
      <w:r w:rsidRPr="00F465B7">
        <w:rPr>
          <w:rStyle w:val="24"/>
          <w:b/>
          <w:bCs/>
          <w:u w:val="none"/>
        </w:rPr>
        <w:t>МЕСТОНАХОЖДЕНИЯ, РИСКОВИТЕ ЕНЕРГИЙНИ ИЗТОЧНИЦИ - ШУМОВЕ, ВИБРАЦИИ, РАДИАЦИИ,</w:t>
      </w:r>
      <w:r w:rsidR="00F465B7">
        <w:rPr>
          <w:rStyle w:val="24"/>
          <w:b/>
          <w:bCs/>
          <w:u w:val="none"/>
        </w:rPr>
        <w:t xml:space="preserve"> </w:t>
      </w:r>
      <w:r w:rsidRPr="00F465B7">
        <w:rPr>
          <w:rStyle w:val="24"/>
          <w:b/>
          <w:bCs/>
          <w:u w:val="none"/>
        </w:rPr>
        <w:t>КАКТО И НЯКОИ ГЕНЕТИЧНО МОДИФИЦИРАНИ ОРГАНИЗМИ</w:t>
      </w:r>
      <w:r w:rsidRPr="00F465B7">
        <w:rPr>
          <w:rStyle w:val="24"/>
          <w:b/>
          <w:bCs/>
          <w:u w:val="none"/>
        </w:rPr>
        <w:tab/>
        <w:t xml:space="preserve"> </w:t>
      </w:r>
    </w:p>
    <w:p w14:paraId="7295670B" w14:textId="74064CBA" w:rsidR="00934FF8" w:rsidRPr="00F465B7" w:rsidRDefault="00934FF8" w:rsidP="00934FF8">
      <w:pPr>
        <w:pStyle w:val="a4"/>
        <w:spacing w:line="320" w:lineRule="exact"/>
        <w:rPr>
          <w:rStyle w:val="24"/>
          <w:b/>
          <w:bCs/>
          <w:u w:val="none"/>
        </w:rPr>
      </w:pPr>
      <w:r w:rsidRPr="00F465B7">
        <w:rPr>
          <w:rStyle w:val="24"/>
          <w:b/>
          <w:bCs/>
          <w:u w:val="none"/>
        </w:rPr>
        <w:t>1.1.</w:t>
      </w:r>
      <w:r w:rsidRPr="00F465B7">
        <w:rPr>
          <w:rStyle w:val="24"/>
          <w:b/>
          <w:bCs/>
          <w:u w:val="none"/>
        </w:rPr>
        <w:tab/>
        <w:t>Въздействие върху хората и тяхното здраве</w:t>
      </w:r>
      <w:r w:rsidRPr="00F465B7">
        <w:rPr>
          <w:rStyle w:val="24"/>
          <w:b/>
          <w:bCs/>
          <w:u w:val="none"/>
        </w:rPr>
        <w:tab/>
      </w:r>
    </w:p>
    <w:p w14:paraId="689F06EE" w14:textId="7B736089" w:rsidR="00934FF8" w:rsidRPr="00F465B7" w:rsidRDefault="00934FF8" w:rsidP="00934FF8">
      <w:pPr>
        <w:pStyle w:val="a4"/>
        <w:spacing w:line="320" w:lineRule="exact"/>
        <w:rPr>
          <w:rStyle w:val="24"/>
          <w:b/>
          <w:bCs/>
          <w:u w:val="none"/>
        </w:rPr>
      </w:pPr>
      <w:r w:rsidRPr="00F465B7">
        <w:rPr>
          <w:rStyle w:val="24"/>
          <w:b/>
          <w:bCs/>
          <w:u w:val="none"/>
        </w:rPr>
        <w:t>1.2.</w:t>
      </w:r>
      <w:r w:rsidRPr="00F465B7">
        <w:rPr>
          <w:rStyle w:val="24"/>
          <w:b/>
          <w:bCs/>
          <w:u w:val="none"/>
        </w:rPr>
        <w:tab/>
        <w:t xml:space="preserve">Въздействие върху </w:t>
      </w:r>
      <w:proofErr w:type="spellStart"/>
      <w:r w:rsidRPr="00F465B7">
        <w:rPr>
          <w:rStyle w:val="24"/>
          <w:b/>
          <w:bCs/>
          <w:u w:val="none"/>
        </w:rPr>
        <w:t>земеползването</w:t>
      </w:r>
      <w:proofErr w:type="spellEnd"/>
      <w:r w:rsidRPr="00F465B7">
        <w:rPr>
          <w:rStyle w:val="24"/>
          <w:b/>
          <w:bCs/>
          <w:u w:val="none"/>
        </w:rPr>
        <w:tab/>
      </w:r>
    </w:p>
    <w:p w14:paraId="37D9D511" w14:textId="2AA73B60" w:rsidR="00934FF8" w:rsidRDefault="00934FF8" w:rsidP="00934FF8">
      <w:pPr>
        <w:pStyle w:val="a4"/>
        <w:spacing w:line="320" w:lineRule="exact"/>
        <w:rPr>
          <w:rStyle w:val="24"/>
          <w:b/>
          <w:bCs/>
          <w:u w:val="none"/>
        </w:rPr>
      </w:pPr>
      <w:r w:rsidRPr="00F465B7">
        <w:rPr>
          <w:rStyle w:val="24"/>
          <w:b/>
          <w:bCs/>
          <w:u w:val="none"/>
        </w:rPr>
        <w:t>1.3.</w:t>
      </w:r>
      <w:r w:rsidRPr="00F465B7">
        <w:rPr>
          <w:rStyle w:val="24"/>
          <w:b/>
          <w:bCs/>
          <w:u w:val="none"/>
        </w:rPr>
        <w:tab/>
        <w:t>Въздействие върху материалните активи</w:t>
      </w:r>
      <w:r w:rsidRPr="00F465B7">
        <w:rPr>
          <w:rStyle w:val="24"/>
          <w:b/>
          <w:bCs/>
          <w:u w:val="none"/>
        </w:rPr>
        <w:tab/>
      </w:r>
    </w:p>
    <w:p w14:paraId="3ACFC9A3" w14:textId="782A7924" w:rsidR="000577C6" w:rsidRDefault="000577C6" w:rsidP="00934FF8">
      <w:pPr>
        <w:pStyle w:val="a4"/>
        <w:spacing w:line="320" w:lineRule="exact"/>
        <w:rPr>
          <w:rStyle w:val="24"/>
          <w:b/>
          <w:bCs/>
          <w:u w:val="none"/>
        </w:rPr>
      </w:pPr>
      <w:r>
        <w:rPr>
          <w:rStyle w:val="24"/>
          <w:b/>
          <w:bCs/>
          <w:u w:val="none"/>
        </w:rPr>
        <w:t xml:space="preserve">1.4.   </w:t>
      </w:r>
      <w:r>
        <w:rPr>
          <w:rStyle w:val="24"/>
          <w:b/>
          <w:bCs/>
          <w:u w:val="none"/>
        </w:rPr>
        <w:tab/>
        <w:t>Въздействие върху природни обекти</w:t>
      </w:r>
      <w:r>
        <w:rPr>
          <w:rStyle w:val="24"/>
          <w:b/>
          <w:bCs/>
          <w:u w:val="none"/>
        </w:rPr>
        <w:tab/>
      </w:r>
    </w:p>
    <w:p w14:paraId="50775199" w14:textId="257E2468" w:rsidR="000577C6" w:rsidRPr="00F465B7" w:rsidRDefault="000577C6" w:rsidP="00934FF8">
      <w:pPr>
        <w:pStyle w:val="a4"/>
        <w:spacing w:line="320" w:lineRule="exact"/>
        <w:rPr>
          <w:rStyle w:val="24"/>
          <w:b/>
          <w:bCs/>
          <w:u w:val="none"/>
        </w:rPr>
      </w:pPr>
      <w:r>
        <w:rPr>
          <w:rStyle w:val="24"/>
          <w:b/>
          <w:bCs/>
          <w:u w:val="none"/>
        </w:rPr>
        <w:t>1.5.</w:t>
      </w:r>
      <w:r>
        <w:rPr>
          <w:rStyle w:val="24"/>
          <w:b/>
          <w:bCs/>
          <w:u w:val="none"/>
        </w:rPr>
        <w:tab/>
        <w:t>Въздействие върху минерално разнообразие</w:t>
      </w:r>
      <w:r>
        <w:rPr>
          <w:rStyle w:val="24"/>
          <w:b/>
          <w:bCs/>
          <w:u w:val="none"/>
        </w:rPr>
        <w:tab/>
      </w:r>
    </w:p>
    <w:p w14:paraId="0C823D31" w14:textId="18C5259E" w:rsidR="00934FF8" w:rsidRDefault="00934FF8" w:rsidP="00934FF8">
      <w:pPr>
        <w:pStyle w:val="a4"/>
        <w:spacing w:line="320" w:lineRule="exact"/>
        <w:rPr>
          <w:rStyle w:val="24"/>
          <w:b/>
          <w:bCs/>
          <w:u w:val="none"/>
        </w:rPr>
      </w:pPr>
      <w:r w:rsidRPr="00F465B7">
        <w:rPr>
          <w:rStyle w:val="24"/>
          <w:b/>
          <w:bCs/>
          <w:u w:val="none"/>
        </w:rPr>
        <w:t>1.</w:t>
      </w:r>
      <w:r w:rsidR="000577C6">
        <w:rPr>
          <w:rStyle w:val="24"/>
          <w:b/>
          <w:bCs/>
          <w:u w:val="none"/>
        </w:rPr>
        <w:t>6.</w:t>
      </w:r>
      <w:r w:rsidRPr="00F465B7">
        <w:rPr>
          <w:rStyle w:val="24"/>
          <w:b/>
          <w:bCs/>
          <w:u w:val="none"/>
        </w:rPr>
        <w:tab/>
        <w:t xml:space="preserve">Въздействие върху </w:t>
      </w:r>
      <w:r w:rsidR="000577C6">
        <w:rPr>
          <w:rStyle w:val="24"/>
          <w:b/>
          <w:bCs/>
          <w:u w:val="none"/>
        </w:rPr>
        <w:t>биологично разнообразие и неговите елементи</w:t>
      </w:r>
      <w:r w:rsidRPr="00F465B7">
        <w:rPr>
          <w:rStyle w:val="24"/>
          <w:b/>
          <w:bCs/>
          <w:u w:val="none"/>
        </w:rPr>
        <w:tab/>
      </w:r>
    </w:p>
    <w:p w14:paraId="7B7235C6" w14:textId="7B4CA72D" w:rsidR="000577C6" w:rsidRDefault="000577C6" w:rsidP="00934FF8">
      <w:pPr>
        <w:pStyle w:val="a4"/>
        <w:spacing w:line="320" w:lineRule="exact"/>
        <w:rPr>
          <w:rStyle w:val="24"/>
          <w:b/>
          <w:bCs/>
          <w:u w:val="none"/>
        </w:rPr>
      </w:pPr>
      <w:r>
        <w:rPr>
          <w:rStyle w:val="24"/>
          <w:b/>
          <w:bCs/>
          <w:u w:val="none"/>
        </w:rPr>
        <w:t>1.7.</w:t>
      </w:r>
      <w:r>
        <w:rPr>
          <w:rStyle w:val="24"/>
          <w:b/>
          <w:bCs/>
          <w:u w:val="none"/>
        </w:rPr>
        <w:tab/>
        <w:t xml:space="preserve">Въздействие върху почвите </w:t>
      </w:r>
      <w:r>
        <w:rPr>
          <w:rStyle w:val="24"/>
          <w:b/>
          <w:bCs/>
          <w:u w:val="none"/>
        </w:rPr>
        <w:tab/>
      </w:r>
    </w:p>
    <w:p w14:paraId="6785D6E0" w14:textId="5F3B551F" w:rsidR="000577C6" w:rsidRPr="00F465B7" w:rsidRDefault="000577C6" w:rsidP="00934FF8">
      <w:pPr>
        <w:pStyle w:val="a4"/>
        <w:spacing w:line="320" w:lineRule="exact"/>
        <w:rPr>
          <w:rStyle w:val="24"/>
          <w:b/>
          <w:bCs/>
          <w:u w:val="none"/>
        </w:rPr>
      </w:pPr>
      <w:r>
        <w:rPr>
          <w:rStyle w:val="24"/>
          <w:b/>
          <w:bCs/>
          <w:u w:val="none"/>
        </w:rPr>
        <w:t>1.8.</w:t>
      </w:r>
      <w:r>
        <w:rPr>
          <w:rStyle w:val="24"/>
          <w:b/>
          <w:bCs/>
          <w:u w:val="none"/>
        </w:rPr>
        <w:tab/>
        <w:t xml:space="preserve">Въздействие върху водите </w:t>
      </w:r>
      <w:r>
        <w:rPr>
          <w:rStyle w:val="24"/>
          <w:b/>
          <w:bCs/>
          <w:u w:val="none"/>
        </w:rPr>
        <w:tab/>
      </w:r>
    </w:p>
    <w:p w14:paraId="14914996" w14:textId="0C3FC1B6" w:rsidR="00934FF8" w:rsidRPr="00F465B7" w:rsidRDefault="000577C6" w:rsidP="00934FF8">
      <w:pPr>
        <w:pStyle w:val="a4"/>
        <w:spacing w:line="320" w:lineRule="exact"/>
        <w:rPr>
          <w:rStyle w:val="24"/>
          <w:b/>
          <w:bCs/>
          <w:u w:val="none"/>
        </w:rPr>
      </w:pPr>
      <w:r>
        <w:rPr>
          <w:rStyle w:val="24"/>
          <w:b/>
          <w:bCs/>
          <w:u w:val="none"/>
        </w:rPr>
        <w:t xml:space="preserve">1.9 </w:t>
      </w:r>
      <w:r>
        <w:rPr>
          <w:rStyle w:val="24"/>
          <w:b/>
          <w:bCs/>
          <w:u w:val="none"/>
        </w:rPr>
        <w:tab/>
        <w:t xml:space="preserve">Рисковите енергийни източници – шум, вибрации, радиация, както и генетично модифицирани организми </w:t>
      </w:r>
      <w:r>
        <w:rPr>
          <w:rStyle w:val="24"/>
          <w:b/>
          <w:bCs/>
          <w:u w:val="none"/>
        </w:rPr>
        <w:tab/>
      </w:r>
    </w:p>
    <w:p w14:paraId="24C0BCC9" w14:textId="13FFE6D9" w:rsidR="00934FF8" w:rsidRPr="00F465B7" w:rsidRDefault="00934FF8" w:rsidP="00934FF8">
      <w:pPr>
        <w:pStyle w:val="a4"/>
        <w:spacing w:line="320" w:lineRule="exact"/>
        <w:rPr>
          <w:rStyle w:val="24"/>
          <w:b/>
          <w:bCs/>
          <w:u w:val="none"/>
        </w:rPr>
      </w:pPr>
      <w:r w:rsidRPr="00F465B7">
        <w:rPr>
          <w:rStyle w:val="24"/>
          <w:b/>
          <w:bCs/>
          <w:u w:val="none"/>
        </w:rPr>
        <w:t>1.</w:t>
      </w:r>
      <w:r w:rsidR="001C7ADA">
        <w:rPr>
          <w:rStyle w:val="24"/>
          <w:b/>
          <w:bCs/>
          <w:u w:val="none"/>
        </w:rPr>
        <w:t>2.2</w:t>
      </w:r>
      <w:r w:rsidRPr="00F465B7">
        <w:rPr>
          <w:rStyle w:val="24"/>
          <w:b/>
          <w:bCs/>
          <w:u w:val="none"/>
        </w:rPr>
        <w:tab/>
        <w:t>Характеристика на компонентите на средата</w:t>
      </w:r>
      <w:r w:rsidRPr="00F465B7">
        <w:rPr>
          <w:rStyle w:val="24"/>
          <w:b/>
          <w:bCs/>
          <w:u w:val="none"/>
        </w:rPr>
        <w:tab/>
      </w:r>
      <w:r w:rsidR="001C7ADA">
        <w:rPr>
          <w:rStyle w:val="24"/>
          <w:b/>
          <w:bCs/>
          <w:u w:val="none"/>
        </w:rPr>
        <w:t xml:space="preserve"> </w:t>
      </w:r>
    </w:p>
    <w:p w14:paraId="111734D4" w14:textId="6C0F24A4" w:rsidR="00934FF8" w:rsidRPr="00F465B7" w:rsidRDefault="00934FF8" w:rsidP="001C7ADA">
      <w:pPr>
        <w:pStyle w:val="a4"/>
        <w:spacing w:line="320" w:lineRule="exact"/>
        <w:rPr>
          <w:rStyle w:val="24"/>
          <w:b/>
          <w:bCs/>
          <w:u w:val="none"/>
        </w:rPr>
      </w:pPr>
      <w:r w:rsidRPr="00F465B7">
        <w:rPr>
          <w:rStyle w:val="24"/>
          <w:b/>
          <w:bCs/>
          <w:u w:val="none"/>
        </w:rPr>
        <w:t>1.2.</w:t>
      </w:r>
      <w:r w:rsidR="001C7ADA">
        <w:rPr>
          <w:rStyle w:val="24"/>
          <w:b/>
          <w:bCs/>
          <w:u w:val="none"/>
        </w:rPr>
        <w:t>2.1.</w:t>
      </w:r>
      <w:r w:rsidR="00737907" w:rsidRPr="00906567">
        <w:rPr>
          <w:rStyle w:val="24"/>
          <w:b/>
          <w:bCs/>
          <w:u w:val="none"/>
        </w:rPr>
        <w:t xml:space="preserve"> </w:t>
      </w:r>
      <w:r w:rsidR="001C7ADA">
        <w:rPr>
          <w:rStyle w:val="24"/>
          <w:b/>
          <w:bCs/>
          <w:u w:val="none"/>
        </w:rPr>
        <w:t xml:space="preserve">Въздействие върху атмосферния въздух </w:t>
      </w:r>
      <w:r w:rsidR="0052768E">
        <w:rPr>
          <w:rStyle w:val="24"/>
          <w:b/>
          <w:bCs/>
          <w:u w:val="none"/>
        </w:rPr>
        <w:t xml:space="preserve"> </w:t>
      </w:r>
      <w:r w:rsidRPr="00F465B7">
        <w:rPr>
          <w:rStyle w:val="24"/>
          <w:b/>
          <w:bCs/>
          <w:u w:val="none"/>
        </w:rPr>
        <w:tab/>
      </w:r>
    </w:p>
    <w:p w14:paraId="42525945" w14:textId="68C20760" w:rsidR="00934FF8" w:rsidRPr="00F465B7" w:rsidRDefault="00934FF8" w:rsidP="00934FF8">
      <w:pPr>
        <w:pStyle w:val="a4"/>
        <w:spacing w:line="320" w:lineRule="exact"/>
        <w:rPr>
          <w:rStyle w:val="24"/>
          <w:b/>
          <w:bCs/>
          <w:u w:val="none"/>
        </w:rPr>
      </w:pPr>
      <w:r w:rsidRPr="00F465B7">
        <w:rPr>
          <w:rStyle w:val="24"/>
          <w:b/>
          <w:bCs/>
          <w:u w:val="none"/>
        </w:rPr>
        <w:t>1.</w:t>
      </w:r>
      <w:r w:rsidR="001C7ADA">
        <w:rPr>
          <w:rStyle w:val="24"/>
          <w:b/>
          <w:bCs/>
          <w:u w:val="none"/>
        </w:rPr>
        <w:t>2.2.2. Въздействие от естествени и антропогенни вещества и процеси</w:t>
      </w:r>
      <w:r w:rsidRPr="00F465B7">
        <w:rPr>
          <w:rStyle w:val="24"/>
          <w:b/>
          <w:bCs/>
          <w:u w:val="none"/>
        </w:rPr>
        <w:tab/>
      </w:r>
    </w:p>
    <w:p w14:paraId="6C378501" w14:textId="3AB08409" w:rsidR="00934FF8" w:rsidRDefault="00934FF8" w:rsidP="00934FF8">
      <w:pPr>
        <w:pStyle w:val="a4"/>
        <w:spacing w:line="320" w:lineRule="exact"/>
        <w:rPr>
          <w:rStyle w:val="24"/>
          <w:b/>
          <w:bCs/>
          <w:u w:val="none"/>
        </w:rPr>
      </w:pPr>
      <w:r w:rsidRPr="00F465B7">
        <w:rPr>
          <w:rStyle w:val="24"/>
          <w:b/>
          <w:bCs/>
          <w:u w:val="none"/>
        </w:rPr>
        <w:t>1.</w:t>
      </w:r>
      <w:r w:rsidR="001C7ADA">
        <w:rPr>
          <w:rStyle w:val="24"/>
          <w:b/>
          <w:bCs/>
          <w:u w:val="none"/>
        </w:rPr>
        <w:t xml:space="preserve">2.2.3. Въздействие върху ландшафта </w:t>
      </w:r>
    </w:p>
    <w:p w14:paraId="28F66882" w14:textId="6DC2E43D" w:rsidR="00737907" w:rsidRPr="00F465B7" w:rsidRDefault="00737907" w:rsidP="00934FF8">
      <w:pPr>
        <w:pStyle w:val="a4"/>
        <w:spacing w:line="320" w:lineRule="exact"/>
        <w:rPr>
          <w:rStyle w:val="24"/>
          <w:b/>
          <w:bCs/>
          <w:u w:val="none"/>
        </w:rPr>
      </w:pPr>
      <w:r>
        <w:rPr>
          <w:rStyle w:val="24"/>
          <w:b/>
          <w:bCs/>
          <w:u w:val="none"/>
        </w:rPr>
        <w:t xml:space="preserve">1.2.2.4. Въздействие върху земните недра </w:t>
      </w:r>
    </w:p>
    <w:p w14:paraId="6C56E567" w14:textId="0F7EAE25" w:rsidR="004F5E88" w:rsidRDefault="00934FF8" w:rsidP="00934FF8">
      <w:pPr>
        <w:pStyle w:val="a4"/>
        <w:spacing w:line="320" w:lineRule="exact"/>
        <w:rPr>
          <w:rStyle w:val="24"/>
          <w:b/>
          <w:bCs/>
          <w:u w:val="none"/>
        </w:rPr>
      </w:pPr>
      <w:r w:rsidRPr="00F465B7">
        <w:rPr>
          <w:rStyle w:val="24"/>
          <w:b/>
          <w:bCs/>
          <w:u w:val="none"/>
        </w:rPr>
        <w:t>2.</w:t>
      </w:r>
      <w:r w:rsidRPr="00F465B7">
        <w:rPr>
          <w:rStyle w:val="24"/>
          <w:b/>
          <w:bCs/>
          <w:u w:val="none"/>
        </w:rPr>
        <w:tab/>
        <w:t>ВЪЗДЕЙСТВИЕ ВЪРХУ ЕЛЕМЕНТИ ОТ НАЦИОНАЛНАТА ЕКОЛОГИЧНА МРЕЖА, ВКЛЮЧИТЕЛНО</w:t>
      </w:r>
      <w:r w:rsidR="00F465B7">
        <w:rPr>
          <w:rStyle w:val="24"/>
          <w:b/>
          <w:bCs/>
          <w:u w:val="none"/>
        </w:rPr>
        <w:t xml:space="preserve"> </w:t>
      </w:r>
      <w:r w:rsidRPr="00F465B7">
        <w:rPr>
          <w:rStyle w:val="24"/>
          <w:b/>
          <w:bCs/>
          <w:u w:val="none"/>
        </w:rPr>
        <w:t>НА РАЗПОЛОЖЕНИТЕ В БЛИЗОСТ ДО ОБЕКТА НА ИНВЕСТИЦИОННОТО ПРЕДЛОЖЕНИЕ</w:t>
      </w:r>
      <w:r w:rsidRPr="00F465B7">
        <w:rPr>
          <w:rStyle w:val="24"/>
          <w:b/>
          <w:bCs/>
          <w:u w:val="none"/>
        </w:rPr>
        <w:tab/>
      </w:r>
    </w:p>
    <w:p w14:paraId="3E2CB1B8" w14:textId="77777777" w:rsidR="004F5E88" w:rsidRPr="00F465B7" w:rsidRDefault="004F5E88" w:rsidP="00934FF8">
      <w:pPr>
        <w:pStyle w:val="a4"/>
        <w:spacing w:line="320" w:lineRule="exact"/>
        <w:rPr>
          <w:rStyle w:val="24"/>
          <w:b/>
          <w:bCs/>
          <w:u w:val="none"/>
        </w:rPr>
      </w:pPr>
    </w:p>
    <w:p w14:paraId="4E8BB475" w14:textId="09969226" w:rsidR="00934FF8" w:rsidRPr="00F465B7" w:rsidRDefault="00934FF8" w:rsidP="00934FF8">
      <w:pPr>
        <w:pStyle w:val="a4"/>
        <w:spacing w:line="320" w:lineRule="exact"/>
        <w:rPr>
          <w:rStyle w:val="24"/>
          <w:b/>
          <w:bCs/>
          <w:u w:val="none"/>
        </w:rPr>
      </w:pPr>
      <w:r w:rsidRPr="00F465B7">
        <w:rPr>
          <w:rStyle w:val="24"/>
          <w:b/>
          <w:bCs/>
          <w:u w:val="none"/>
        </w:rPr>
        <w:t>3.</w:t>
      </w:r>
      <w:r w:rsidRPr="00F465B7">
        <w:rPr>
          <w:rStyle w:val="24"/>
          <w:b/>
          <w:bCs/>
          <w:u w:val="none"/>
        </w:rPr>
        <w:tab/>
        <w:t xml:space="preserve"> ВИД НА ВЪЗДЕЙСТВИЕТО (ПРЯКО, НЕПРЯКО, КУМУЛАТИВНО, КРАТКОТРАЙНО, СРЕДНО - И ДЪЛГОТРАЙНО, ПОСТОЯННО И ВРЕМЕННО, </w:t>
      </w:r>
      <w:r w:rsidRPr="00F465B7">
        <w:rPr>
          <w:rStyle w:val="24"/>
          <w:b/>
          <w:bCs/>
          <w:u w:val="none"/>
        </w:rPr>
        <w:lastRenderedPageBreak/>
        <w:t>ПОЛОЖИТЕЛНО И ОТРИЦАТЕЛНО)</w:t>
      </w:r>
      <w:r w:rsidRPr="00F465B7">
        <w:rPr>
          <w:rStyle w:val="24"/>
          <w:b/>
          <w:bCs/>
          <w:u w:val="none"/>
        </w:rPr>
        <w:tab/>
      </w:r>
    </w:p>
    <w:p w14:paraId="6096CA50" w14:textId="4BE941C4" w:rsidR="00934FF8" w:rsidRPr="00F465B7" w:rsidRDefault="00737907" w:rsidP="00934FF8">
      <w:pPr>
        <w:pStyle w:val="a4"/>
        <w:spacing w:line="320" w:lineRule="exact"/>
        <w:rPr>
          <w:rStyle w:val="24"/>
          <w:b/>
          <w:bCs/>
          <w:u w:val="none"/>
        </w:rPr>
      </w:pPr>
      <w:r>
        <w:rPr>
          <w:rStyle w:val="24"/>
          <w:b/>
          <w:bCs/>
          <w:u w:val="none"/>
          <w:lang w:val="en-US"/>
        </w:rPr>
        <w:t>V</w:t>
      </w:r>
      <w:r w:rsidRPr="00906567">
        <w:rPr>
          <w:rStyle w:val="24"/>
          <w:b/>
          <w:bCs/>
          <w:u w:val="none"/>
        </w:rPr>
        <w:t>.</w:t>
      </w:r>
      <w:r w:rsidR="00934FF8" w:rsidRPr="00F465B7">
        <w:rPr>
          <w:rStyle w:val="24"/>
          <w:b/>
          <w:bCs/>
          <w:u w:val="none"/>
        </w:rPr>
        <w:tab/>
        <w:t xml:space="preserve"> ОБХВАТ НА ВЪЗДЕЙСТВИЕТО - ГЕОГРАФСКИ РАЙОН; ЗАСЕГНАТО НАСЕЛЕНИЕ; НАСЕЛЕНИ МЕСТА (НАИМЕНОВАНИЕ, ВИД - ГРАД, СЕЛО, КУРОРТНО СЕЛИЩЕ, БРОЙ ЖИТЕЛИ И ДР.)</w:t>
      </w:r>
      <w:r w:rsidR="00934FF8" w:rsidRPr="00F465B7">
        <w:rPr>
          <w:rStyle w:val="24"/>
          <w:b/>
          <w:bCs/>
          <w:u w:val="none"/>
        </w:rPr>
        <w:tab/>
      </w:r>
    </w:p>
    <w:p w14:paraId="13DC48CA" w14:textId="0CCB2C5C" w:rsidR="00934FF8" w:rsidRPr="00F465B7" w:rsidRDefault="00737907" w:rsidP="00934FF8">
      <w:pPr>
        <w:pStyle w:val="a4"/>
        <w:spacing w:line="320" w:lineRule="exact"/>
        <w:rPr>
          <w:rStyle w:val="24"/>
          <w:b/>
          <w:bCs/>
          <w:u w:val="none"/>
        </w:rPr>
      </w:pPr>
      <w:r>
        <w:rPr>
          <w:rStyle w:val="24"/>
          <w:b/>
          <w:bCs/>
          <w:u w:val="none"/>
          <w:lang w:val="en-US"/>
        </w:rPr>
        <w:t>VI</w:t>
      </w:r>
      <w:r w:rsidRPr="00906567">
        <w:rPr>
          <w:rStyle w:val="24"/>
          <w:b/>
          <w:bCs/>
          <w:u w:val="none"/>
        </w:rPr>
        <w:t>.</w:t>
      </w:r>
      <w:r w:rsidR="00934FF8" w:rsidRPr="00F465B7">
        <w:rPr>
          <w:rStyle w:val="24"/>
          <w:b/>
          <w:bCs/>
          <w:u w:val="none"/>
        </w:rPr>
        <w:tab/>
        <w:t xml:space="preserve"> ВЕРОЯТНОСТ НА ПОЯВА НА ВЪЗДЕЙСТВИЕТО</w:t>
      </w:r>
      <w:r w:rsidR="00934FF8" w:rsidRPr="00F465B7">
        <w:rPr>
          <w:rStyle w:val="24"/>
          <w:b/>
          <w:bCs/>
          <w:u w:val="none"/>
        </w:rPr>
        <w:tab/>
      </w:r>
    </w:p>
    <w:p w14:paraId="04E12C2D" w14:textId="42AD906A" w:rsidR="00934FF8" w:rsidRPr="00F465B7" w:rsidRDefault="00737907" w:rsidP="00934FF8">
      <w:pPr>
        <w:pStyle w:val="a4"/>
        <w:spacing w:line="320" w:lineRule="exact"/>
        <w:rPr>
          <w:rStyle w:val="24"/>
          <w:b/>
          <w:bCs/>
          <w:u w:val="none"/>
        </w:rPr>
      </w:pPr>
      <w:r>
        <w:rPr>
          <w:rStyle w:val="24"/>
          <w:b/>
          <w:bCs/>
          <w:u w:val="none"/>
          <w:lang w:val="en-US"/>
        </w:rPr>
        <w:t>VII</w:t>
      </w:r>
      <w:r w:rsidRPr="00906567">
        <w:rPr>
          <w:rStyle w:val="24"/>
          <w:b/>
          <w:bCs/>
          <w:u w:val="none"/>
        </w:rPr>
        <w:t>.</w:t>
      </w:r>
      <w:r w:rsidR="00934FF8" w:rsidRPr="00F465B7">
        <w:rPr>
          <w:rStyle w:val="24"/>
          <w:b/>
          <w:bCs/>
          <w:u w:val="none"/>
        </w:rPr>
        <w:tab/>
        <w:t xml:space="preserve"> ПРОДЪЛЖИТЕЛНОСТ, ЧЕСТОТА И ОБРАТИМОСТ НА ВЪЗДЕЙСТВИЕТО</w:t>
      </w:r>
      <w:r w:rsidR="00934FF8" w:rsidRPr="00F465B7">
        <w:rPr>
          <w:rStyle w:val="24"/>
          <w:b/>
          <w:bCs/>
          <w:u w:val="none"/>
        </w:rPr>
        <w:tab/>
      </w:r>
    </w:p>
    <w:p w14:paraId="4D687611" w14:textId="262B0274" w:rsidR="00934FF8" w:rsidRPr="00F465B7" w:rsidRDefault="00737907" w:rsidP="00934FF8">
      <w:pPr>
        <w:pStyle w:val="a4"/>
        <w:spacing w:line="320" w:lineRule="exact"/>
        <w:rPr>
          <w:rStyle w:val="24"/>
          <w:b/>
          <w:bCs/>
          <w:u w:val="none"/>
        </w:rPr>
      </w:pPr>
      <w:r>
        <w:rPr>
          <w:rStyle w:val="24"/>
          <w:b/>
          <w:bCs/>
          <w:u w:val="none"/>
          <w:lang w:val="en-US"/>
        </w:rPr>
        <w:t>VIII</w:t>
      </w:r>
      <w:r w:rsidRPr="00906567">
        <w:rPr>
          <w:rStyle w:val="24"/>
          <w:b/>
          <w:bCs/>
          <w:u w:val="none"/>
        </w:rPr>
        <w:t>.</w:t>
      </w:r>
      <w:r w:rsidR="00934FF8" w:rsidRPr="00F465B7">
        <w:rPr>
          <w:rStyle w:val="24"/>
          <w:b/>
          <w:bCs/>
          <w:u w:val="none"/>
        </w:rPr>
        <w:tab/>
        <w:t>МЕРКИ, КОИТО Е НЕОБХОДИМО ДА СЕ ВКЛЮЧАТ В ИНВЕСТИЦИОННОТО ПРЕДЛОЖЕНИЕ,</w:t>
      </w:r>
      <w:r w:rsidR="00F465B7">
        <w:rPr>
          <w:rStyle w:val="24"/>
          <w:b/>
          <w:bCs/>
          <w:u w:val="none"/>
        </w:rPr>
        <w:t xml:space="preserve"> </w:t>
      </w:r>
      <w:r w:rsidR="00934FF8" w:rsidRPr="00F465B7">
        <w:rPr>
          <w:rStyle w:val="24"/>
          <w:b/>
          <w:bCs/>
          <w:u w:val="none"/>
        </w:rPr>
        <w:t>СВЪРЗАНИ С ПРЕДОТВРАТЯВАНЕ, НАМАЛЯВАНЕ ИЛИ КОМПЕНСИРАНЕ НА ЗНАЧИТЕЛНИТЕ ОТРИЦАТЕЛНИ ВЪЗДЕЙСТВИЯ ВЪРХУ ОКОЛНАТА СРЕДА</w:t>
      </w:r>
      <w:r w:rsidR="00934FF8" w:rsidRPr="00F465B7">
        <w:rPr>
          <w:rStyle w:val="24"/>
          <w:b/>
          <w:bCs/>
          <w:u w:val="none"/>
        </w:rPr>
        <w:tab/>
      </w:r>
    </w:p>
    <w:p w14:paraId="3B863B19" w14:textId="2673C3C6" w:rsidR="00934FF8" w:rsidRPr="00F465B7" w:rsidRDefault="00934FF8" w:rsidP="00934FF8">
      <w:pPr>
        <w:pStyle w:val="a4"/>
        <w:spacing w:line="320" w:lineRule="exact"/>
        <w:rPr>
          <w:rStyle w:val="24"/>
          <w:b/>
          <w:bCs/>
          <w:u w:val="none"/>
        </w:rPr>
      </w:pPr>
      <w:r w:rsidRPr="00F465B7">
        <w:rPr>
          <w:rStyle w:val="24"/>
          <w:b/>
          <w:bCs/>
          <w:u w:val="none"/>
        </w:rPr>
        <w:t>8.</w:t>
      </w:r>
      <w:r w:rsidRPr="00F465B7">
        <w:rPr>
          <w:rStyle w:val="24"/>
          <w:b/>
          <w:bCs/>
          <w:u w:val="none"/>
        </w:rPr>
        <w:tab/>
        <w:t xml:space="preserve"> ТРАНСГРАНИЧЕН ХАРАКТЕР НА ВЪЗДЕЙСТВИЯТА</w:t>
      </w:r>
      <w:r w:rsidRPr="00F465B7">
        <w:rPr>
          <w:rStyle w:val="24"/>
          <w:b/>
          <w:bCs/>
          <w:u w:val="none"/>
        </w:rPr>
        <w:tab/>
      </w:r>
    </w:p>
    <w:p w14:paraId="27960E84" w14:textId="77777777" w:rsidR="00F465B7" w:rsidRDefault="00F465B7" w:rsidP="00934FF8">
      <w:pPr>
        <w:pStyle w:val="a4"/>
        <w:spacing w:line="320" w:lineRule="exact"/>
        <w:rPr>
          <w:rStyle w:val="24"/>
          <w:b/>
          <w:bCs/>
          <w:u w:val="none"/>
        </w:rPr>
      </w:pPr>
    </w:p>
    <w:p w14:paraId="42B7AF07" w14:textId="77777777" w:rsidR="00F465B7" w:rsidRDefault="00F465B7" w:rsidP="00934FF8">
      <w:pPr>
        <w:pStyle w:val="a4"/>
        <w:spacing w:line="320" w:lineRule="exact"/>
        <w:rPr>
          <w:rStyle w:val="24"/>
          <w:b/>
          <w:bCs/>
          <w:u w:val="none"/>
        </w:rPr>
      </w:pPr>
    </w:p>
    <w:p w14:paraId="1BC2678D" w14:textId="77777777" w:rsidR="00F465B7" w:rsidRDefault="00F465B7" w:rsidP="00934FF8">
      <w:pPr>
        <w:pStyle w:val="a4"/>
        <w:spacing w:line="320" w:lineRule="exact"/>
        <w:rPr>
          <w:rStyle w:val="24"/>
          <w:b/>
          <w:bCs/>
          <w:u w:val="none"/>
        </w:rPr>
      </w:pPr>
    </w:p>
    <w:p w14:paraId="0C0B550E" w14:textId="77777777" w:rsidR="00F465B7" w:rsidRDefault="00F465B7" w:rsidP="00934FF8">
      <w:pPr>
        <w:pStyle w:val="a4"/>
        <w:spacing w:line="320" w:lineRule="exact"/>
        <w:rPr>
          <w:rStyle w:val="24"/>
          <w:b/>
          <w:bCs/>
          <w:u w:val="none"/>
        </w:rPr>
      </w:pPr>
    </w:p>
    <w:p w14:paraId="29CAC2D8" w14:textId="77777777" w:rsidR="00F465B7" w:rsidRDefault="00F465B7" w:rsidP="00934FF8">
      <w:pPr>
        <w:pStyle w:val="a4"/>
        <w:spacing w:line="320" w:lineRule="exact"/>
        <w:rPr>
          <w:rStyle w:val="24"/>
          <w:b/>
          <w:bCs/>
          <w:u w:val="none"/>
        </w:rPr>
      </w:pPr>
    </w:p>
    <w:p w14:paraId="62A19A41" w14:textId="77777777" w:rsidR="00F465B7" w:rsidRDefault="00F465B7" w:rsidP="00934FF8">
      <w:pPr>
        <w:pStyle w:val="a4"/>
        <w:spacing w:line="320" w:lineRule="exact"/>
        <w:rPr>
          <w:rStyle w:val="24"/>
          <w:b/>
          <w:bCs/>
          <w:u w:val="none"/>
        </w:rPr>
      </w:pPr>
    </w:p>
    <w:p w14:paraId="6CA79BE2" w14:textId="77777777" w:rsidR="00F465B7" w:rsidRDefault="00F465B7" w:rsidP="00934FF8">
      <w:pPr>
        <w:pStyle w:val="a4"/>
        <w:spacing w:line="320" w:lineRule="exact"/>
        <w:rPr>
          <w:rStyle w:val="24"/>
          <w:b/>
          <w:bCs/>
          <w:u w:val="none"/>
        </w:rPr>
      </w:pPr>
    </w:p>
    <w:p w14:paraId="751418FF" w14:textId="77777777" w:rsidR="00F465B7" w:rsidRDefault="00F465B7" w:rsidP="00934FF8">
      <w:pPr>
        <w:pStyle w:val="a4"/>
        <w:spacing w:line="320" w:lineRule="exact"/>
        <w:rPr>
          <w:rStyle w:val="24"/>
          <w:b/>
          <w:bCs/>
          <w:u w:val="none"/>
        </w:rPr>
      </w:pPr>
    </w:p>
    <w:p w14:paraId="1F0FDE0F" w14:textId="77777777" w:rsidR="00F465B7" w:rsidRDefault="00F465B7" w:rsidP="00934FF8">
      <w:pPr>
        <w:pStyle w:val="a4"/>
        <w:spacing w:line="320" w:lineRule="exact"/>
        <w:rPr>
          <w:rStyle w:val="24"/>
          <w:b/>
          <w:bCs/>
          <w:u w:val="none"/>
        </w:rPr>
      </w:pPr>
    </w:p>
    <w:p w14:paraId="3EC69CD2" w14:textId="77777777" w:rsidR="00F465B7" w:rsidRDefault="00F465B7" w:rsidP="00934FF8">
      <w:pPr>
        <w:pStyle w:val="a4"/>
        <w:spacing w:line="320" w:lineRule="exact"/>
        <w:rPr>
          <w:rStyle w:val="24"/>
          <w:b/>
          <w:bCs/>
          <w:u w:val="none"/>
        </w:rPr>
      </w:pPr>
    </w:p>
    <w:p w14:paraId="647B070B" w14:textId="77777777" w:rsidR="00F465B7" w:rsidRDefault="00F465B7" w:rsidP="00934FF8">
      <w:pPr>
        <w:pStyle w:val="a4"/>
        <w:spacing w:line="320" w:lineRule="exact"/>
        <w:rPr>
          <w:rStyle w:val="24"/>
          <w:b/>
          <w:bCs/>
          <w:u w:val="none"/>
        </w:rPr>
      </w:pPr>
    </w:p>
    <w:p w14:paraId="5ECA1A45" w14:textId="77777777" w:rsidR="00F465B7" w:rsidRDefault="00F465B7" w:rsidP="00934FF8">
      <w:pPr>
        <w:pStyle w:val="a4"/>
        <w:spacing w:line="320" w:lineRule="exact"/>
        <w:rPr>
          <w:rStyle w:val="24"/>
          <w:b/>
          <w:bCs/>
          <w:u w:val="none"/>
        </w:rPr>
      </w:pPr>
    </w:p>
    <w:p w14:paraId="0A5EAAC7" w14:textId="77777777" w:rsidR="00F465B7" w:rsidRDefault="00F465B7" w:rsidP="00934FF8">
      <w:pPr>
        <w:pStyle w:val="a4"/>
        <w:spacing w:line="320" w:lineRule="exact"/>
        <w:rPr>
          <w:rStyle w:val="24"/>
          <w:b/>
          <w:bCs/>
          <w:u w:val="none"/>
        </w:rPr>
      </w:pPr>
    </w:p>
    <w:p w14:paraId="6CCA425F" w14:textId="77777777" w:rsidR="00F465B7" w:rsidRDefault="00F465B7" w:rsidP="00934FF8">
      <w:pPr>
        <w:pStyle w:val="a4"/>
        <w:spacing w:line="320" w:lineRule="exact"/>
        <w:rPr>
          <w:rStyle w:val="24"/>
          <w:b/>
          <w:bCs/>
          <w:u w:val="none"/>
        </w:rPr>
      </w:pPr>
    </w:p>
    <w:p w14:paraId="26612B8D" w14:textId="77777777" w:rsidR="00F465B7" w:rsidRDefault="00F465B7" w:rsidP="00934FF8">
      <w:pPr>
        <w:pStyle w:val="a4"/>
        <w:spacing w:line="320" w:lineRule="exact"/>
        <w:rPr>
          <w:rStyle w:val="24"/>
          <w:b/>
          <w:bCs/>
          <w:u w:val="none"/>
        </w:rPr>
      </w:pPr>
    </w:p>
    <w:p w14:paraId="78D08F92" w14:textId="77777777" w:rsidR="00F465B7" w:rsidRDefault="00F465B7" w:rsidP="00934FF8">
      <w:pPr>
        <w:pStyle w:val="a4"/>
        <w:spacing w:line="320" w:lineRule="exact"/>
        <w:rPr>
          <w:rStyle w:val="24"/>
          <w:b/>
          <w:bCs/>
          <w:u w:val="none"/>
        </w:rPr>
      </w:pPr>
    </w:p>
    <w:p w14:paraId="7420BB96" w14:textId="77777777" w:rsidR="00F465B7" w:rsidRDefault="00F465B7" w:rsidP="00934FF8">
      <w:pPr>
        <w:pStyle w:val="a4"/>
        <w:spacing w:line="320" w:lineRule="exact"/>
        <w:rPr>
          <w:rStyle w:val="24"/>
          <w:b/>
          <w:bCs/>
          <w:u w:val="none"/>
        </w:rPr>
      </w:pPr>
    </w:p>
    <w:p w14:paraId="26C96AE5" w14:textId="77777777" w:rsidR="00F465B7" w:rsidRDefault="00F465B7" w:rsidP="00934FF8">
      <w:pPr>
        <w:pStyle w:val="a4"/>
        <w:spacing w:line="320" w:lineRule="exact"/>
        <w:rPr>
          <w:rStyle w:val="24"/>
          <w:b/>
          <w:bCs/>
          <w:u w:val="none"/>
        </w:rPr>
      </w:pPr>
    </w:p>
    <w:p w14:paraId="1816A158" w14:textId="77777777" w:rsidR="00F465B7" w:rsidRDefault="00F465B7" w:rsidP="00934FF8">
      <w:pPr>
        <w:pStyle w:val="a4"/>
        <w:spacing w:line="320" w:lineRule="exact"/>
        <w:rPr>
          <w:rStyle w:val="24"/>
          <w:b/>
          <w:bCs/>
          <w:u w:val="none"/>
        </w:rPr>
      </w:pPr>
    </w:p>
    <w:p w14:paraId="373871C1" w14:textId="77777777" w:rsidR="00F465B7" w:rsidRDefault="00F465B7" w:rsidP="00934FF8">
      <w:pPr>
        <w:pStyle w:val="a4"/>
        <w:spacing w:line="320" w:lineRule="exact"/>
        <w:rPr>
          <w:rStyle w:val="24"/>
          <w:b/>
          <w:bCs/>
          <w:u w:val="none"/>
        </w:rPr>
      </w:pPr>
    </w:p>
    <w:p w14:paraId="0B70C937" w14:textId="77777777" w:rsidR="00F465B7" w:rsidRDefault="00F465B7" w:rsidP="00934FF8">
      <w:pPr>
        <w:pStyle w:val="a4"/>
        <w:spacing w:line="320" w:lineRule="exact"/>
        <w:rPr>
          <w:rStyle w:val="24"/>
          <w:b/>
          <w:bCs/>
          <w:u w:val="none"/>
        </w:rPr>
      </w:pPr>
    </w:p>
    <w:p w14:paraId="00E3FD21" w14:textId="77777777" w:rsidR="00F465B7" w:rsidRDefault="00F465B7" w:rsidP="00934FF8">
      <w:pPr>
        <w:pStyle w:val="a4"/>
        <w:spacing w:line="320" w:lineRule="exact"/>
        <w:rPr>
          <w:rStyle w:val="24"/>
          <w:b/>
          <w:bCs/>
          <w:u w:val="none"/>
        </w:rPr>
      </w:pPr>
    </w:p>
    <w:p w14:paraId="45728CAA" w14:textId="77777777" w:rsidR="00F465B7" w:rsidRDefault="00F465B7" w:rsidP="00934FF8">
      <w:pPr>
        <w:pStyle w:val="a4"/>
        <w:spacing w:line="320" w:lineRule="exact"/>
        <w:rPr>
          <w:rStyle w:val="24"/>
          <w:b/>
          <w:bCs/>
          <w:u w:val="none"/>
        </w:rPr>
      </w:pPr>
    </w:p>
    <w:p w14:paraId="568B4002" w14:textId="77777777" w:rsidR="00F465B7" w:rsidRDefault="00F465B7" w:rsidP="00934FF8">
      <w:pPr>
        <w:pStyle w:val="a4"/>
        <w:spacing w:line="320" w:lineRule="exact"/>
        <w:rPr>
          <w:rStyle w:val="24"/>
          <w:b/>
          <w:bCs/>
          <w:u w:val="none"/>
        </w:rPr>
      </w:pPr>
    </w:p>
    <w:p w14:paraId="37236165" w14:textId="77777777" w:rsidR="00F465B7" w:rsidRDefault="00F465B7" w:rsidP="00934FF8">
      <w:pPr>
        <w:pStyle w:val="a4"/>
        <w:spacing w:line="320" w:lineRule="exact"/>
        <w:rPr>
          <w:rStyle w:val="24"/>
          <w:b/>
          <w:bCs/>
          <w:u w:val="none"/>
        </w:rPr>
      </w:pPr>
    </w:p>
    <w:p w14:paraId="635C4345" w14:textId="77777777" w:rsidR="00F465B7" w:rsidRDefault="00F465B7" w:rsidP="00934FF8">
      <w:pPr>
        <w:pStyle w:val="a4"/>
        <w:spacing w:line="320" w:lineRule="exact"/>
        <w:rPr>
          <w:rStyle w:val="24"/>
          <w:b/>
          <w:bCs/>
          <w:u w:val="none"/>
        </w:rPr>
      </w:pPr>
    </w:p>
    <w:p w14:paraId="658D9744" w14:textId="77777777" w:rsidR="00F465B7" w:rsidRDefault="00F465B7" w:rsidP="00934FF8">
      <w:pPr>
        <w:pStyle w:val="a4"/>
        <w:spacing w:line="320" w:lineRule="exact"/>
        <w:rPr>
          <w:rStyle w:val="24"/>
          <w:b/>
          <w:bCs/>
          <w:u w:val="none"/>
        </w:rPr>
      </w:pPr>
    </w:p>
    <w:p w14:paraId="03F0E672" w14:textId="77777777" w:rsidR="00737907" w:rsidRDefault="00737907" w:rsidP="00934FF8">
      <w:pPr>
        <w:pStyle w:val="a4"/>
        <w:spacing w:line="320" w:lineRule="exact"/>
        <w:rPr>
          <w:rStyle w:val="24"/>
          <w:b/>
          <w:bCs/>
          <w:u w:val="none"/>
        </w:rPr>
      </w:pPr>
    </w:p>
    <w:p w14:paraId="4BC5559E" w14:textId="77777777" w:rsidR="00737907" w:rsidRDefault="00737907" w:rsidP="00934FF8">
      <w:pPr>
        <w:pStyle w:val="a4"/>
        <w:spacing w:line="320" w:lineRule="exact"/>
        <w:rPr>
          <w:rStyle w:val="24"/>
          <w:b/>
          <w:bCs/>
          <w:u w:val="none"/>
        </w:rPr>
      </w:pPr>
    </w:p>
    <w:p w14:paraId="6C725CB2" w14:textId="77777777" w:rsidR="00737907" w:rsidRDefault="00737907" w:rsidP="00934FF8">
      <w:pPr>
        <w:pStyle w:val="a4"/>
        <w:spacing w:line="320" w:lineRule="exact"/>
        <w:rPr>
          <w:rStyle w:val="24"/>
          <w:b/>
          <w:bCs/>
          <w:u w:val="none"/>
        </w:rPr>
      </w:pPr>
    </w:p>
    <w:p w14:paraId="142C7EBA" w14:textId="77777777" w:rsidR="00737907" w:rsidRDefault="00737907" w:rsidP="00934FF8">
      <w:pPr>
        <w:pStyle w:val="a4"/>
        <w:spacing w:line="320" w:lineRule="exact"/>
        <w:rPr>
          <w:rStyle w:val="24"/>
          <w:b/>
          <w:bCs/>
          <w:u w:val="none"/>
        </w:rPr>
      </w:pPr>
    </w:p>
    <w:p w14:paraId="04CFFB42" w14:textId="77777777" w:rsidR="001B3A65" w:rsidRDefault="001B3A65" w:rsidP="00934FF8">
      <w:pPr>
        <w:pStyle w:val="a4"/>
        <w:spacing w:line="320" w:lineRule="exact"/>
        <w:rPr>
          <w:rStyle w:val="24"/>
          <w:b/>
          <w:bCs/>
          <w:u w:val="none"/>
        </w:rPr>
      </w:pPr>
    </w:p>
    <w:p w14:paraId="27789DFD" w14:textId="77777777" w:rsidR="0039419D" w:rsidRDefault="0039419D" w:rsidP="00934FF8">
      <w:pPr>
        <w:pStyle w:val="a4"/>
        <w:spacing w:line="320" w:lineRule="exact"/>
        <w:rPr>
          <w:rStyle w:val="24"/>
          <w:b/>
          <w:bCs/>
          <w:u w:val="none"/>
        </w:rPr>
      </w:pPr>
    </w:p>
    <w:p w14:paraId="2CC211A1" w14:textId="77777777" w:rsidR="0039419D" w:rsidRDefault="0039419D" w:rsidP="00934FF8">
      <w:pPr>
        <w:pStyle w:val="a4"/>
        <w:spacing w:line="320" w:lineRule="exact"/>
        <w:rPr>
          <w:rStyle w:val="24"/>
          <w:b/>
          <w:bCs/>
          <w:u w:val="none"/>
        </w:rPr>
      </w:pPr>
    </w:p>
    <w:p w14:paraId="0C9989D3" w14:textId="77777777" w:rsidR="0039419D" w:rsidRDefault="0039419D" w:rsidP="00934FF8">
      <w:pPr>
        <w:pStyle w:val="a4"/>
        <w:spacing w:line="320" w:lineRule="exact"/>
        <w:rPr>
          <w:rStyle w:val="24"/>
          <w:b/>
          <w:bCs/>
          <w:u w:val="none"/>
        </w:rPr>
      </w:pPr>
    </w:p>
    <w:p w14:paraId="02CFCCC3" w14:textId="77777777" w:rsidR="0039419D" w:rsidRDefault="0039419D" w:rsidP="00934FF8">
      <w:pPr>
        <w:pStyle w:val="a4"/>
        <w:spacing w:line="320" w:lineRule="exact"/>
        <w:rPr>
          <w:rStyle w:val="24"/>
          <w:b/>
          <w:bCs/>
          <w:u w:val="none"/>
        </w:rPr>
      </w:pPr>
    </w:p>
    <w:p w14:paraId="1FA7C620" w14:textId="77777777" w:rsidR="0039419D" w:rsidRDefault="0039419D" w:rsidP="00934FF8">
      <w:pPr>
        <w:pStyle w:val="a4"/>
        <w:spacing w:line="320" w:lineRule="exact"/>
        <w:rPr>
          <w:rStyle w:val="24"/>
          <w:b/>
          <w:bCs/>
          <w:u w:val="none"/>
        </w:rPr>
      </w:pPr>
    </w:p>
    <w:p w14:paraId="328FBC24" w14:textId="60550A58" w:rsidR="00480321" w:rsidRDefault="00480321" w:rsidP="00934FF8">
      <w:pPr>
        <w:pStyle w:val="a4"/>
        <w:spacing w:line="320" w:lineRule="exact"/>
        <w:rPr>
          <w:rStyle w:val="24"/>
          <w:b/>
          <w:bCs/>
          <w:u w:val="none"/>
        </w:rPr>
      </w:pPr>
    </w:p>
    <w:p w14:paraId="4F3189F1" w14:textId="77777777" w:rsidR="00934FF8" w:rsidRPr="00F465B7" w:rsidRDefault="00934FF8" w:rsidP="00934FF8">
      <w:pPr>
        <w:pStyle w:val="a4"/>
        <w:spacing w:line="320" w:lineRule="exact"/>
        <w:rPr>
          <w:rStyle w:val="24"/>
          <w:b/>
          <w:bCs/>
          <w:u w:val="none"/>
        </w:rPr>
      </w:pPr>
      <w:r w:rsidRPr="00F465B7">
        <w:rPr>
          <w:rStyle w:val="24"/>
          <w:b/>
          <w:bCs/>
          <w:u w:val="none"/>
        </w:rPr>
        <w:t>ИЗПОЛЗВАНИ СЪКРАЩЕНИЯ:</w:t>
      </w:r>
    </w:p>
    <w:p w14:paraId="3A85CCBA" w14:textId="77777777" w:rsidR="00934FF8" w:rsidRPr="00F465B7" w:rsidRDefault="00934FF8" w:rsidP="00934FF8">
      <w:pPr>
        <w:pStyle w:val="a4"/>
        <w:spacing w:line="320" w:lineRule="exact"/>
        <w:rPr>
          <w:rStyle w:val="24"/>
          <w:b/>
          <w:bCs/>
          <w:u w:val="none"/>
        </w:rPr>
      </w:pPr>
      <w:r w:rsidRPr="00F465B7">
        <w:rPr>
          <w:rStyle w:val="24"/>
          <w:b/>
          <w:bCs/>
          <w:u w:val="none"/>
        </w:rPr>
        <w:t>1.</w:t>
      </w:r>
      <w:r w:rsidRPr="00F465B7">
        <w:rPr>
          <w:rStyle w:val="24"/>
          <w:b/>
          <w:bCs/>
          <w:u w:val="none"/>
        </w:rPr>
        <w:tab/>
        <w:t>BAT (</w:t>
      </w:r>
      <w:proofErr w:type="spellStart"/>
      <w:r w:rsidRPr="00F465B7">
        <w:rPr>
          <w:rStyle w:val="24"/>
          <w:b/>
          <w:bCs/>
          <w:u w:val="none"/>
        </w:rPr>
        <w:t>Best</w:t>
      </w:r>
      <w:proofErr w:type="spellEnd"/>
      <w:r w:rsidRPr="00F465B7">
        <w:rPr>
          <w:rStyle w:val="24"/>
          <w:b/>
          <w:bCs/>
          <w:u w:val="none"/>
        </w:rPr>
        <w:t xml:space="preserve"> </w:t>
      </w:r>
      <w:proofErr w:type="spellStart"/>
      <w:r w:rsidRPr="00F465B7">
        <w:rPr>
          <w:rStyle w:val="24"/>
          <w:b/>
          <w:bCs/>
          <w:u w:val="none"/>
        </w:rPr>
        <w:t>Available</w:t>
      </w:r>
      <w:proofErr w:type="spellEnd"/>
      <w:r w:rsidRPr="00F465B7">
        <w:rPr>
          <w:rStyle w:val="24"/>
          <w:b/>
          <w:bCs/>
          <w:u w:val="none"/>
        </w:rPr>
        <w:t xml:space="preserve"> </w:t>
      </w:r>
      <w:proofErr w:type="spellStart"/>
      <w:r w:rsidRPr="00F465B7">
        <w:rPr>
          <w:rStyle w:val="24"/>
          <w:b/>
          <w:bCs/>
          <w:u w:val="none"/>
        </w:rPr>
        <w:t>Techniques</w:t>
      </w:r>
      <w:proofErr w:type="spellEnd"/>
      <w:r w:rsidRPr="00F465B7">
        <w:rPr>
          <w:rStyle w:val="24"/>
          <w:b/>
          <w:bCs/>
          <w:u w:val="none"/>
        </w:rPr>
        <w:t>) - най-добри налични техники</w:t>
      </w:r>
    </w:p>
    <w:p w14:paraId="3A0BBDCF" w14:textId="77777777" w:rsidR="00934FF8" w:rsidRPr="00F465B7" w:rsidRDefault="00934FF8" w:rsidP="00934FF8">
      <w:pPr>
        <w:pStyle w:val="a4"/>
        <w:spacing w:line="320" w:lineRule="exact"/>
        <w:rPr>
          <w:rStyle w:val="24"/>
          <w:b/>
          <w:bCs/>
          <w:u w:val="none"/>
        </w:rPr>
      </w:pPr>
      <w:r w:rsidRPr="00F465B7">
        <w:rPr>
          <w:rStyle w:val="24"/>
          <w:b/>
          <w:bCs/>
          <w:u w:val="none"/>
        </w:rPr>
        <w:t>2.</w:t>
      </w:r>
      <w:r w:rsidRPr="00F465B7">
        <w:rPr>
          <w:rStyle w:val="24"/>
          <w:b/>
          <w:bCs/>
          <w:u w:val="none"/>
        </w:rPr>
        <w:tab/>
        <w:t xml:space="preserve">ISO (International </w:t>
      </w:r>
      <w:proofErr w:type="spellStart"/>
      <w:r w:rsidRPr="00F465B7">
        <w:rPr>
          <w:rStyle w:val="24"/>
          <w:b/>
          <w:bCs/>
          <w:u w:val="none"/>
        </w:rPr>
        <w:t>Standardization</w:t>
      </w:r>
      <w:proofErr w:type="spellEnd"/>
      <w:r w:rsidRPr="00F465B7">
        <w:rPr>
          <w:rStyle w:val="24"/>
          <w:b/>
          <w:bCs/>
          <w:u w:val="none"/>
        </w:rPr>
        <w:t xml:space="preserve"> </w:t>
      </w:r>
      <w:proofErr w:type="spellStart"/>
      <w:r w:rsidRPr="00F465B7">
        <w:rPr>
          <w:rStyle w:val="24"/>
          <w:b/>
          <w:bCs/>
          <w:u w:val="none"/>
        </w:rPr>
        <w:t>Organization</w:t>
      </w:r>
      <w:proofErr w:type="spellEnd"/>
      <w:r w:rsidRPr="00F465B7">
        <w:rPr>
          <w:rStyle w:val="24"/>
          <w:b/>
          <w:bCs/>
          <w:u w:val="none"/>
        </w:rPr>
        <w:t>) - Международна организация по стандартизация</w:t>
      </w:r>
    </w:p>
    <w:p w14:paraId="6F7D778D" w14:textId="77777777" w:rsidR="00934FF8" w:rsidRPr="00F465B7" w:rsidRDefault="00934FF8" w:rsidP="00934FF8">
      <w:pPr>
        <w:pStyle w:val="a4"/>
        <w:spacing w:line="320" w:lineRule="exact"/>
        <w:rPr>
          <w:rStyle w:val="24"/>
          <w:b/>
          <w:bCs/>
          <w:u w:val="none"/>
        </w:rPr>
      </w:pPr>
      <w:r w:rsidRPr="00F465B7">
        <w:rPr>
          <w:rStyle w:val="24"/>
          <w:b/>
          <w:bCs/>
          <w:u w:val="none"/>
        </w:rPr>
        <w:t>3.</w:t>
      </w:r>
      <w:r w:rsidRPr="00F465B7">
        <w:rPr>
          <w:rStyle w:val="24"/>
          <w:b/>
          <w:bCs/>
          <w:u w:val="none"/>
        </w:rPr>
        <w:tab/>
        <w:t>PLUME - програма за моделиране на разпространението на емисиите в атмосферата</w:t>
      </w:r>
    </w:p>
    <w:p w14:paraId="3B6055C2" w14:textId="77777777" w:rsidR="00934FF8" w:rsidRPr="00F465B7" w:rsidRDefault="00934FF8" w:rsidP="00934FF8">
      <w:pPr>
        <w:pStyle w:val="a4"/>
        <w:spacing w:line="320" w:lineRule="exact"/>
        <w:rPr>
          <w:rStyle w:val="24"/>
          <w:b/>
          <w:bCs/>
          <w:u w:val="none"/>
        </w:rPr>
      </w:pPr>
      <w:r w:rsidRPr="00F465B7">
        <w:rPr>
          <w:rStyle w:val="24"/>
          <w:b/>
          <w:bCs/>
          <w:u w:val="none"/>
        </w:rPr>
        <w:t>4.</w:t>
      </w:r>
      <w:r w:rsidRPr="00F465B7">
        <w:rPr>
          <w:rStyle w:val="24"/>
          <w:b/>
          <w:bCs/>
          <w:u w:val="none"/>
        </w:rPr>
        <w:tab/>
        <w:t>бр. - брой</w:t>
      </w:r>
    </w:p>
    <w:p w14:paraId="79C6BEED" w14:textId="77777777" w:rsidR="00934FF8" w:rsidRPr="00F465B7" w:rsidRDefault="00934FF8" w:rsidP="00934FF8">
      <w:pPr>
        <w:pStyle w:val="a4"/>
        <w:spacing w:line="320" w:lineRule="exact"/>
        <w:rPr>
          <w:rStyle w:val="24"/>
          <w:b/>
          <w:bCs/>
          <w:u w:val="none"/>
        </w:rPr>
      </w:pPr>
      <w:r w:rsidRPr="00F465B7">
        <w:rPr>
          <w:rStyle w:val="24"/>
          <w:b/>
          <w:bCs/>
          <w:u w:val="none"/>
        </w:rPr>
        <w:t>5.</w:t>
      </w:r>
      <w:r w:rsidRPr="00F465B7">
        <w:rPr>
          <w:rStyle w:val="24"/>
          <w:b/>
          <w:bCs/>
          <w:u w:val="none"/>
        </w:rPr>
        <w:tab/>
        <w:t>БТ - безопасност на труда</w:t>
      </w:r>
    </w:p>
    <w:p w14:paraId="589786ED" w14:textId="77777777" w:rsidR="00934FF8" w:rsidRPr="00F465B7" w:rsidRDefault="00934FF8" w:rsidP="00934FF8">
      <w:pPr>
        <w:pStyle w:val="a4"/>
        <w:spacing w:line="320" w:lineRule="exact"/>
        <w:rPr>
          <w:rStyle w:val="24"/>
          <w:b/>
          <w:bCs/>
          <w:u w:val="none"/>
        </w:rPr>
      </w:pPr>
      <w:r w:rsidRPr="00F465B7">
        <w:rPr>
          <w:rStyle w:val="24"/>
          <w:b/>
          <w:bCs/>
          <w:u w:val="none"/>
        </w:rPr>
        <w:t>6.</w:t>
      </w:r>
      <w:r w:rsidRPr="00F465B7">
        <w:rPr>
          <w:rStyle w:val="24"/>
          <w:b/>
          <w:bCs/>
          <w:u w:val="none"/>
        </w:rPr>
        <w:tab/>
        <w:t>ВиК - водоснабдяване и канализация</w:t>
      </w:r>
    </w:p>
    <w:p w14:paraId="4820239D" w14:textId="77777777" w:rsidR="00934FF8" w:rsidRPr="00F465B7" w:rsidRDefault="00934FF8" w:rsidP="00934FF8">
      <w:pPr>
        <w:pStyle w:val="a4"/>
        <w:spacing w:line="320" w:lineRule="exact"/>
        <w:rPr>
          <w:rStyle w:val="24"/>
          <w:b/>
          <w:bCs/>
          <w:u w:val="none"/>
        </w:rPr>
      </w:pPr>
      <w:r w:rsidRPr="00F465B7">
        <w:rPr>
          <w:rStyle w:val="24"/>
          <w:b/>
          <w:bCs/>
          <w:u w:val="none"/>
        </w:rPr>
        <w:t>7.</w:t>
      </w:r>
      <w:r w:rsidRPr="00F465B7">
        <w:rPr>
          <w:rStyle w:val="24"/>
          <w:b/>
          <w:bCs/>
          <w:u w:val="none"/>
        </w:rPr>
        <w:tab/>
        <w:t>ДВ - държавен вестник</w:t>
      </w:r>
    </w:p>
    <w:p w14:paraId="14031EFF" w14:textId="77777777" w:rsidR="00934FF8" w:rsidRPr="00F465B7" w:rsidRDefault="00934FF8" w:rsidP="00934FF8">
      <w:pPr>
        <w:pStyle w:val="a4"/>
        <w:spacing w:line="320" w:lineRule="exact"/>
        <w:rPr>
          <w:rStyle w:val="24"/>
          <w:b/>
          <w:bCs/>
          <w:u w:val="none"/>
        </w:rPr>
      </w:pPr>
      <w:r w:rsidRPr="00F465B7">
        <w:rPr>
          <w:rStyle w:val="24"/>
          <w:b/>
          <w:bCs/>
          <w:u w:val="none"/>
        </w:rPr>
        <w:t>8.</w:t>
      </w:r>
      <w:r w:rsidRPr="00F465B7">
        <w:rPr>
          <w:rStyle w:val="24"/>
          <w:b/>
          <w:bCs/>
          <w:u w:val="none"/>
        </w:rPr>
        <w:tab/>
        <w:t>ЗЗВВХВПП - Закон за защита от вредното въздействие на химичните вещества препарати и продукти</w:t>
      </w:r>
    </w:p>
    <w:p w14:paraId="56C8D1C3" w14:textId="77777777" w:rsidR="00934FF8" w:rsidRPr="00F465B7" w:rsidRDefault="00934FF8" w:rsidP="00934FF8">
      <w:pPr>
        <w:pStyle w:val="a4"/>
        <w:spacing w:line="320" w:lineRule="exact"/>
        <w:rPr>
          <w:rStyle w:val="24"/>
          <w:b/>
          <w:bCs/>
          <w:u w:val="none"/>
        </w:rPr>
      </w:pPr>
      <w:r w:rsidRPr="00F465B7">
        <w:rPr>
          <w:rStyle w:val="24"/>
          <w:b/>
          <w:bCs/>
          <w:u w:val="none"/>
        </w:rPr>
        <w:t>9.</w:t>
      </w:r>
      <w:r w:rsidRPr="00F465B7">
        <w:rPr>
          <w:rStyle w:val="24"/>
          <w:b/>
          <w:bCs/>
          <w:u w:val="none"/>
        </w:rPr>
        <w:tab/>
        <w:t>ЗООС - Закон за опазване на околната среда</w:t>
      </w:r>
    </w:p>
    <w:p w14:paraId="7123F75C" w14:textId="77777777" w:rsidR="00934FF8" w:rsidRPr="00F465B7" w:rsidRDefault="00934FF8" w:rsidP="00934FF8">
      <w:pPr>
        <w:pStyle w:val="a4"/>
        <w:spacing w:line="320" w:lineRule="exact"/>
        <w:rPr>
          <w:rStyle w:val="24"/>
          <w:b/>
          <w:bCs/>
          <w:u w:val="none"/>
        </w:rPr>
      </w:pPr>
      <w:r w:rsidRPr="00F465B7">
        <w:rPr>
          <w:rStyle w:val="24"/>
          <w:b/>
          <w:bCs/>
          <w:u w:val="none"/>
        </w:rPr>
        <w:t>10.</w:t>
      </w:r>
      <w:r w:rsidRPr="00F465B7">
        <w:rPr>
          <w:rStyle w:val="24"/>
          <w:b/>
          <w:bCs/>
          <w:u w:val="none"/>
        </w:rPr>
        <w:tab/>
        <w:t>ЛПС - локално пречиствателно съоръжение</w:t>
      </w:r>
    </w:p>
    <w:p w14:paraId="0BD5763E" w14:textId="77777777" w:rsidR="00934FF8" w:rsidRPr="00F465B7" w:rsidRDefault="00934FF8" w:rsidP="00934FF8">
      <w:pPr>
        <w:pStyle w:val="a4"/>
        <w:spacing w:line="320" w:lineRule="exact"/>
        <w:rPr>
          <w:rStyle w:val="24"/>
          <w:b/>
          <w:bCs/>
          <w:u w:val="none"/>
        </w:rPr>
      </w:pPr>
      <w:r w:rsidRPr="00F465B7">
        <w:rPr>
          <w:rStyle w:val="24"/>
          <w:b/>
          <w:bCs/>
          <w:u w:val="none"/>
        </w:rPr>
        <w:t>11.</w:t>
      </w:r>
      <w:r w:rsidRPr="00F465B7">
        <w:rPr>
          <w:rStyle w:val="24"/>
          <w:b/>
          <w:bCs/>
          <w:u w:val="none"/>
        </w:rPr>
        <w:tab/>
        <w:t>ПСОВ - пречиствателна станция за отпадъчни води</w:t>
      </w:r>
    </w:p>
    <w:p w14:paraId="1725D8B5" w14:textId="77777777" w:rsidR="00934FF8" w:rsidRPr="00F465B7" w:rsidRDefault="00934FF8" w:rsidP="00934FF8">
      <w:pPr>
        <w:pStyle w:val="a4"/>
        <w:spacing w:line="320" w:lineRule="exact"/>
        <w:rPr>
          <w:rStyle w:val="24"/>
          <w:b/>
          <w:bCs/>
          <w:u w:val="none"/>
        </w:rPr>
      </w:pPr>
      <w:r w:rsidRPr="00F465B7">
        <w:rPr>
          <w:rStyle w:val="24"/>
          <w:b/>
          <w:bCs/>
          <w:u w:val="none"/>
        </w:rPr>
        <w:t>12.</w:t>
      </w:r>
      <w:r w:rsidRPr="00F465B7">
        <w:rPr>
          <w:rStyle w:val="24"/>
          <w:b/>
          <w:bCs/>
          <w:u w:val="none"/>
        </w:rPr>
        <w:tab/>
        <w:t>МОСВ - Министерство на околната среда и водите</w:t>
      </w:r>
    </w:p>
    <w:p w14:paraId="21F7435D" w14:textId="77777777" w:rsidR="00934FF8" w:rsidRPr="00F465B7" w:rsidRDefault="00934FF8" w:rsidP="00934FF8">
      <w:pPr>
        <w:pStyle w:val="a4"/>
        <w:spacing w:line="320" w:lineRule="exact"/>
        <w:rPr>
          <w:rStyle w:val="24"/>
          <w:b/>
          <w:bCs/>
          <w:u w:val="none"/>
        </w:rPr>
      </w:pPr>
      <w:r w:rsidRPr="00F465B7">
        <w:rPr>
          <w:rStyle w:val="24"/>
          <w:b/>
          <w:bCs/>
          <w:u w:val="none"/>
        </w:rPr>
        <w:t>13.</w:t>
      </w:r>
      <w:r w:rsidRPr="00F465B7">
        <w:rPr>
          <w:rStyle w:val="24"/>
          <w:b/>
          <w:bCs/>
          <w:u w:val="none"/>
        </w:rPr>
        <w:tab/>
        <w:t>МПС - моторно(и) превозно(и) средство(а)</w:t>
      </w:r>
    </w:p>
    <w:p w14:paraId="25E015B0" w14:textId="77777777" w:rsidR="00934FF8" w:rsidRPr="00F465B7" w:rsidRDefault="00934FF8" w:rsidP="00934FF8">
      <w:pPr>
        <w:pStyle w:val="a4"/>
        <w:spacing w:line="320" w:lineRule="exact"/>
        <w:rPr>
          <w:rStyle w:val="24"/>
          <w:b/>
          <w:bCs/>
          <w:u w:val="none"/>
        </w:rPr>
      </w:pPr>
      <w:r w:rsidRPr="00F465B7">
        <w:rPr>
          <w:rStyle w:val="24"/>
          <w:b/>
          <w:bCs/>
          <w:u w:val="none"/>
        </w:rPr>
        <w:t>14.</w:t>
      </w:r>
      <w:r w:rsidRPr="00F465B7">
        <w:rPr>
          <w:rStyle w:val="24"/>
          <w:b/>
          <w:bCs/>
          <w:u w:val="none"/>
        </w:rPr>
        <w:tab/>
        <w:t>НДНТ - най-добри налични техники</w:t>
      </w:r>
    </w:p>
    <w:p w14:paraId="20ACBEAE" w14:textId="77777777" w:rsidR="00934FF8" w:rsidRPr="00F465B7" w:rsidRDefault="00934FF8" w:rsidP="00934FF8">
      <w:pPr>
        <w:pStyle w:val="a4"/>
        <w:spacing w:line="320" w:lineRule="exact"/>
        <w:rPr>
          <w:rStyle w:val="24"/>
          <w:b/>
          <w:bCs/>
          <w:u w:val="none"/>
        </w:rPr>
      </w:pPr>
      <w:r w:rsidRPr="00F465B7">
        <w:rPr>
          <w:rStyle w:val="24"/>
          <w:b/>
          <w:bCs/>
          <w:u w:val="none"/>
        </w:rPr>
        <w:t>15.</w:t>
      </w:r>
      <w:r w:rsidRPr="00F465B7">
        <w:rPr>
          <w:rStyle w:val="24"/>
          <w:b/>
          <w:bCs/>
          <w:u w:val="none"/>
        </w:rPr>
        <w:tab/>
        <w:t>ОВОС - Оценка на въздействие върху околната среда</w:t>
      </w:r>
    </w:p>
    <w:p w14:paraId="1E1BE677" w14:textId="77777777" w:rsidR="00934FF8" w:rsidRPr="00F465B7" w:rsidRDefault="00934FF8" w:rsidP="00934FF8">
      <w:pPr>
        <w:pStyle w:val="a4"/>
        <w:spacing w:line="320" w:lineRule="exact"/>
        <w:rPr>
          <w:rStyle w:val="24"/>
          <w:b/>
          <w:bCs/>
          <w:u w:val="none"/>
        </w:rPr>
      </w:pPr>
      <w:r w:rsidRPr="00F465B7">
        <w:rPr>
          <w:rStyle w:val="24"/>
          <w:b/>
          <w:bCs/>
          <w:u w:val="none"/>
        </w:rPr>
        <w:t>16.</w:t>
      </w:r>
      <w:r w:rsidRPr="00F465B7">
        <w:rPr>
          <w:rStyle w:val="24"/>
          <w:b/>
          <w:bCs/>
          <w:u w:val="none"/>
        </w:rPr>
        <w:tab/>
        <w:t>ПДК - пределно допустима концентрация</w:t>
      </w:r>
    </w:p>
    <w:p w14:paraId="2F65211F" w14:textId="77777777" w:rsidR="00934FF8" w:rsidRPr="00F465B7" w:rsidRDefault="00934FF8" w:rsidP="00934FF8">
      <w:pPr>
        <w:pStyle w:val="a4"/>
        <w:spacing w:line="320" w:lineRule="exact"/>
        <w:rPr>
          <w:rStyle w:val="24"/>
          <w:b/>
          <w:bCs/>
          <w:u w:val="none"/>
        </w:rPr>
      </w:pPr>
      <w:r w:rsidRPr="00F465B7">
        <w:rPr>
          <w:rStyle w:val="24"/>
          <w:b/>
          <w:bCs/>
          <w:u w:val="none"/>
        </w:rPr>
        <w:t>17.</w:t>
      </w:r>
      <w:r w:rsidRPr="00F465B7">
        <w:rPr>
          <w:rStyle w:val="24"/>
          <w:b/>
          <w:bCs/>
          <w:u w:val="none"/>
        </w:rPr>
        <w:tab/>
        <w:t>ПМС - постановление на Министерския съвет</w:t>
      </w:r>
    </w:p>
    <w:p w14:paraId="55B47D73" w14:textId="77777777" w:rsidR="00934FF8" w:rsidRPr="00F465B7" w:rsidRDefault="00934FF8" w:rsidP="00934FF8">
      <w:pPr>
        <w:pStyle w:val="a4"/>
        <w:spacing w:line="320" w:lineRule="exact"/>
        <w:rPr>
          <w:rStyle w:val="24"/>
          <w:b/>
          <w:bCs/>
          <w:u w:val="none"/>
        </w:rPr>
      </w:pPr>
      <w:r w:rsidRPr="00F465B7">
        <w:rPr>
          <w:rStyle w:val="24"/>
          <w:b/>
          <w:bCs/>
          <w:u w:val="none"/>
        </w:rPr>
        <w:t>18.</w:t>
      </w:r>
      <w:r w:rsidRPr="00F465B7">
        <w:rPr>
          <w:rStyle w:val="24"/>
          <w:b/>
          <w:bCs/>
          <w:u w:val="none"/>
        </w:rPr>
        <w:tab/>
        <w:t>пр. - продукт</w:t>
      </w:r>
    </w:p>
    <w:p w14:paraId="083D80CB" w14:textId="77777777" w:rsidR="00934FF8" w:rsidRPr="00F465B7" w:rsidRDefault="00934FF8" w:rsidP="00934FF8">
      <w:pPr>
        <w:pStyle w:val="a4"/>
        <w:spacing w:line="320" w:lineRule="exact"/>
        <w:rPr>
          <w:rStyle w:val="24"/>
          <w:b/>
          <w:bCs/>
          <w:u w:val="none"/>
        </w:rPr>
      </w:pPr>
      <w:r w:rsidRPr="00F465B7">
        <w:rPr>
          <w:rStyle w:val="24"/>
          <w:b/>
          <w:bCs/>
          <w:u w:val="none"/>
        </w:rPr>
        <w:t>19.</w:t>
      </w:r>
      <w:r w:rsidRPr="00F465B7">
        <w:rPr>
          <w:rStyle w:val="24"/>
          <w:b/>
          <w:bCs/>
          <w:u w:val="none"/>
        </w:rPr>
        <w:tab/>
        <w:t>ПУП - Проект за устройствен план</w:t>
      </w:r>
    </w:p>
    <w:p w14:paraId="3A82A152" w14:textId="77777777" w:rsidR="00934FF8" w:rsidRPr="00F465B7" w:rsidRDefault="00934FF8" w:rsidP="00934FF8">
      <w:pPr>
        <w:pStyle w:val="a4"/>
        <w:spacing w:line="320" w:lineRule="exact"/>
        <w:rPr>
          <w:rStyle w:val="24"/>
          <w:b/>
          <w:bCs/>
          <w:u w:val="none"/>
        </w:rPr>
      </w:pPr>
      <w:r w:rsidRPr="00F465B7">
        <w:rPr>
          <w:rStyle w:val="24"/>
          <w:b/>
          <w:bCs/>
          <w:u w:val="none"/>
        </w:rPr>
        <w:t>20.</w:t>
      </w:r>
      <w:r w:rsidRPr="00F465B7">
        <w:rPr>
          <w:rStyle w:val="24"/>
          <w:b/>
          <w:bCs/>
          <w:u w:val="none"/>
        </w:rPr>
        <w:tab/>
        <w:t>РИОСВ - регионална инспекция по околната среда и водите</w:t>
      </w:r>
    </w:p>
    <w:p w14:paraId="40739BC2" w14:textId="77777777" w:rsidR="00934FF8" w:rsidRPr="00F465B7" w:rsidRDefault="00934FF8" w:rsidP="00934FF8">
      <w:pPr>
        <w:pStyle w:val="a4"/>
        <w:spacing w:line="320" w:lineRule="exact"/>
        <w:rPr>
          <w:rStyle w:val="24"/>
          <w:b/>
          <w:bCs/>
          <w:u w:val="none"/>
        </w:rPr>
      </w:pPr>
      <w:r w:rsidRPr="00F465B7">
        <w:rPr>
          <w:rStyle w:val="24"/>
          <w:b/>
          <w:bCs/>
          <w:u w:val="none"/>
        </w:rPr>
        <w:t>21.</w:t>
      </w:r>
      <w:r w:rsidRPr="00F465B7">
        <w:rPr>
          <w:rStyle w:val="24"/>
          <w:b/>
          <w:bCs/>
          <w:u w:val="none"/>
        </w:rPr>
        <w:tab/>
        <w:t>сур. - суровина</w:t>
      </w:r>
    </w:p>
    <w:p w14:paraId="2E2B3A91" w14:textId="77777777" w:rsidR="00934FF8" w:rsidRPr="00F465B7" w:rsidRDefault="00934FF8" w:rsidP="00934FF8">
      <w:pPr>
        <w:pStyle w:val="a4"/>
        <w:spacing w:line="320" w:lineRule="exact"/>
        <w:rPr>
          <w:rStyle w:val="24"/>
          <w:b/>
          <w:bCs/>
          <w:u w:val="none"/>
        </w:rPr>
      </w:pPr>
      <w:r w:rsidRPr="00F465B7">
        <w:rPr>
          <w:rStyle w:val="24"/>
          <w:b/>
          <w:bCs/>
          <w:u w:val="none"/>
        </w:rPr>
        <w:t>22.</w:t>
      </w:r>
      <w:r w:rsidRPr="00F465B7">
        <w:rPr>
          <w:rStyle w:val="24"/>
          <w:b/>
          <w:bCs/>
          <w:u w:val="none"/>
        </w:rPr>
        <w:tab/>
        <w:t>БДС - български държавен стандарт</w:t>
      </w:r>
    </w:p>
    <w:p w14:paraId="083FC992" w14:textId="13912A0E" w:rsidR="00934FF8" w:rsidRPr="00F465B7" w:rsidRDefault="00934FF8" w:rsidP="00934FF8">
      <w:pPr>
        <w:pStyle w:val="a4"/>
        <w:spacing w:line="320" w:lineRule="exact"/>
        <w:rPr>
          <w:rStyle w:val="24"/>
          <w:b/>
          <w:bCs/>
          <w:u w:val="none"/>
        </w:rPr>
      </w:pPr>
      <w:r w:rsidRPr="00F465B7">
        <w:rPr>
          <w:rStyle w:val="24"/>
          <w:b/>
          <w:bCs/>
          <w:u w:val="none"/>
        </w:rPr>
        <w:t>2</w:t>
      </w:r>
      <w:r w:rsidR="005C0FBB">
        <w:rPr>
          <w:rStyle w:val="24"/>
          <w:b/>
          <w:bCs/>
          <w:u w:val="none"/>
        </w:rPr>
        <w:t>3</w:t>
      </w:r>
      <w:r w:rsidRPr="00F465B7">
        <w:rPr>
          <w:rStyle w:val="24"/>
          <w:b/>
          <w:bCs/>
          <w:u w:val="none"/>
        </w:rPr>
        <w:t>.</w:t>
      </w:r>
      <w:r w:rsidRPr="00F465B7">
        <w:rPr>
          <w:rStyle w:val="24"/>
          <w:b/>
          <w:bCs/>
          <w:u w:val="none"/>
        </w:rPr>
        <w:tab/>
        <w:t>изм. - изменение</w:t>
      </w:r>
    </w:p>
    <w:p w14:paraId="12248A28" w14:textId="044A3382" w:rsidR="00934FF8" w:rsidRPr="00F465B7" w:rsidRDefault="00934FF8" w:rsidP="00934FF8">
      <w:pPr>
        <w:pStyle w:val="a4"/>
        <w:spacing w:line="320" w:lineRule="exact"/>
        <w:rPr>
          <w:rStyle w:val="24"/>
          <w:b/>
          <w:bCs/>
          <w:u w:val="none"/>
        </w:rPr>
      </w:pPr>
      <w:r w:rsidRPr="00F465B7">
        <w:rPr>
          <w:rStyle w:val="24"/>
          <w:b/>
          <w:bCs/>
          <w:u w:val="none"/>
        </w:rPr>
        <w:t>2</w:t>
      </w:r>
      <w:r w:rsidR="005C0FBB">
        <w:rPr>
          <w:rStyle w:val="24"/>
          <w:b/>
          <w:bCs/>
          <w:u w:val="none"/>
        </w:rPr>
        <w:t>4</w:t>
      </w:r>
      <w:r w:rsidRPr="00F465B7">
        <w:rPr>
          <w:rStyle w:val="24"/>
          <w:b/>
          <w:bCs/>
          <w:u w:val="none"/>
        </w:rPr>
        <w:t>.</w:t>
      </w:r>
      <w:r w:rsidRPr="00F465B7">
        <w:rPr>
          <w:rStyle w:val="24"/>
          <w:b/>
          <w:bCs/>
          <w:u w:val="none"/>
        </w:rPr>
        <w:tab/>
        <w:t>доп. - допълнение</w:t>
      </w:r>
    </w:p>
    <w:p w14:paraId="2DAD48D2" w14:textId="71AF13E0" w:rsidR="00934FF8" w:rsidRPr="00F465B7" w:rsidRDefault="00934FF8" w:rsidP="00934FF8">
      <w:pPr>
        <w:pStyle w:val="a4"/>
        <w:spacing w:line="320" w:lineRule="exact"/>
        <w:rPr>
          <w:rStyle w:val="24"/>
          <w:b/>
          <w:bCs/>
          <w:u w:val="none"/>
        </w:rPr>
      </w:pPr>
      <w:r w:rsidRPr="00F465B7">
        <w:rPr>
          <w:rStyle w:val="24"/>
          <w:b/>
          <w:bCs/>
          <w:u w:val="none"/>
        </w:rPr>
        <w:t>2</w:t>
      </w:r>
      <w:r w:rsidR="005C0FBB">
        <w:rPr>
          <w:rStyle w:val="24"/>
          <w:b/>
          <w:bCs/>
          <w:u w:val="none"/>
        </w:rPr>
        <w:t>5</w:t>
      </w:r>
      <w:r w:rsidRPr="00F465B7">
        <w:rPr>
          <w:rStyle w:val="24"/>
          <w:b/>
          <w:bCs/>
          <w:u w:val="none"/>
        </w:rPr>
        <w:t>.</w:t>
      </w:r>
      <w:r w:rsidRPr="00F465B7">
        <w:rPr>
          <w:rStyle w:val="24"/>
          <w:b/>
          <w:bCs/>
          <w:u w:val="none"/>
        </w:rPr>
        <w:tab/>
        <w:t>ИАОС - Изпълнителна агенция по околна среда</w:t>
      </w:r>
    </w:p>
    <w:p w14:paraId="6BCF7063" w14:textId="252D3C27" w:rsidR="00934FF8" w:rsidRPr="00F465B7" w:rsidRDefault="005C0FBB" w:rsidP="00934FF8">
      <w:pPr>
        <w:pStyle w:val="a4"/>
        <w:spacing w:line="320" w:lineRule="exact"/>
        <w:rPr>
          <w:rStyle w:val="24"/>
          <w:b/>
          <w:bCs/>
          <w:u w:val="none"/>
        </w:rPr>
      </w:pPr>
      <w:r>
        <w:rPr>
          <w:rStyle w:val="24"/>
          <w:b/>
          <w:bCs/>
          <w:u w:val="none"/>
        </w:rPr>
        <w:t>26</w:t>
      </w:r>
      <w:r w:rsidR="00934FF8" w:rsidRPr="00F465B7">
        <w:rPr>
          <w:rStyle w:val="24"/>
          <w:b/>
          <w:bCs/>
          <w:u w:val="none"/>
        </w:rPr>
        <w:t>.</w:t>
      </w:r>
      <w:r w:rsidR="00934FF8" w:rsidRPr="00F465B7">
        <w:rPr>
          <w:rStyle w:val="24"/>
          <w:b/>
          <w:bCs/>
          <w:u w:val="none"/>
        </w:rPr>
        <w:tab/>
        <w:t>АЕЕ - Агенция по енергийна ефективност</w:t>
      </w:r>
    </w:p>
    <w:p w14:paraId="1017667A" w14:textId="4FB24A78" w:rsidR="00934FF8" w:rsidRPr="00F465B7" w:rsidRDefault="005C0FBB" w:rsidP="00934FF8">
      <w:pPr>
        <w:pStyle w:val="a4"/>
        <w:spacing w:line="320" w:lineRule="exact"/>
        <w:rPr>
          <w:rStyle w:val="24"/>
          <w:b/>
          <w:bCs/>
          <w:u w:val="none"/>
        </w:rPr>
      </w:pPr>
      <w:r>
        <w:rPr>
          <w:rStyle w:val="24"/>
          <w:b/>
          <w:bCs/>
          <w:u w:val="none"/>
        </w:rPr>
        <w:t>27</w:t>
      </w:r>
      <w:r w:rsidR="00934FF8" w:rsidRPr="00F465B7">
        <w:rPr>
          <w:rStyle w:val="24"/>
          <w:b/>
          <w:bCs/>
          <w:u w:val="none"/>
        </w:rPr>
        <w:t>.</w:t>
      </w:r>
      <w:r w:rsidR="00934FF8" w:rsidRPr="00F465B7">
        <w:rPr>
          <w:rStyle w:val="24"/>
          <w:b/>
          <w:bCs/>
          <w:u w:val="none"/>
        </w:rPr>
        <w:tab/>
        <w:t>ННЕ - норми за неорганизирани емисии</w:t>
      </w:r>
    </w:p>
    <w:p w14:paraId="6CC307FF" w14:textId="27FC09B6" w:rsidR="00934FF8" w:rsidRPr="00F465B7" w:rsidRDefault="005C0FBB" w:rsidP="00934FF8">
      <w:pPr>
        <w:pStyle w:val="a4"/>
        <w:spacing w:line="320" w:lineRule="exact"/>
        <w:rPr>
          <w:rStyle w:val="24"/>
          <w:b/>
          <w:bCs/>
          <w:u w:val="none"/>
        </w:rPr>
      </w:pPr>
      <w:r>
        <w:rPr>
          <w:rStyle w:val="24"/>
          <w:b/>
          <w:bCs/>
          <w:u w:val="none"/>
        </w:rPr>
        <w:t>28</w:t>
      </w:r>
      <w:r w:rsidR="00934FF8" w:rsidRPr="00F465B7">
        <w:rPr>
          <w:rStyle w:val="24"/>
          <w:b/>
          <w:bCs/>
          <w:u w:val="none"/>
        </w:rPr>
        <w:t>.</w:t>
      </w:r>
      <w:r w:rsidR="00934FF8" w:rsidRPr="00F465B7">
        <w:rPr>
          <w:rStyle w:val="24"/>
          <w:b/>
          <w:bCs/>
          <w:u w:val="none"/>
        </w:rPr>
        <w:tab/>
        <w:t>СНЕ - стойност на неорганизираните емисии</w:t>
      </w:r>
    </w:p>
    <w:p w14:paraId="1116ABE3" w14:textId="6D0F8004" w:rsidR="00934FF8" w:rsidRPr="00F465B7" w:rsidRDefault="005C0FBB" w:rsidP="00934FF8">
      <w:pPr>
        <w:pStyle w:val="a4"/>
        <w:spacing w:line="320" w:lineRule="exact"/>
        <w:rPr>
          <w:rStyle w:val="24"/>
          <w:b/>
          <w:bCs/>
          <w:u w:val="none"/>
        </w:rPr>
      </w:pPr>
      <w:r>
        <w:rPr>
          <w:rStyle w:val="24"/>
          <w:b/>
          <w:bCs/>
          <w:u w:val="none"/>
        </w:rPr>
        <w:t>29</w:t>
      </w:r>
      <w:r w:rsidR="00934FF8" w:rsidRPr="00F465B7">
        <w:rPr>
          <w:rStyle w:val="24"/>
          <w:b/>
          <w:bCs/>
          <w:u w:val="none"/>
        </w:rPr>
        <w:t>.</w:t>
      </w:r>
      <w:r w:rsidR="00934FF8" w:rsidRPr="00F465B7">
        <w:rPr>
          <w:rStyle w:val="24"/>
          <w:b/>
          <w:bCs/>
          <w:u w:val="none"/>
        </w:rPr>
        <w:tab/>
        <w:t>КАВ - качество на атмосферния въздух</w:t>
      </w:r>
    </w:p>
    <w:p w14:paraId="7AC83183" w14:textId="77777777" w:rsidR="00934FF8" w:rsidRPr="00F465B7" w:rsidRDefault="00934FF8" w:rsidP="00934FF8">
      <w:pPr>
        <w:pStyle w:val="a4"/>
        <w:spacing w:line="320" w:lineRule="exact"/>
        <w:rPr>
          <w:rStyle w:val="24"/>
          <w:b/>
          <w:bCs/>
          <w:u w:val="none"/>
        </w:rPr>
      </w:pPr>
    </w:p>
    <w:p w14:paraId="6D206832" w14:textId="77777777" w:rsidR="00AD3B47" w:rsidRDefault="00AD3B47" w:rsidP="00934FF8">
      <w:pPr>
        <w:pStyle w:val="a4"/>
        <w:spacing w:line="320" w:lineRule="exact"/>
        <w:rPr>
          <w:rStyle w:val="24"/>
          <w:b/>
          <w:bCs/>
          <w:u w:val="none"/>
        </w:rPr>
      </w:pPr>
    </w:p>
    <w:p w14:paraId="0F4A3EE0" w14:textId="77777777" w:rsidR="00AD3B47" w:rsidRDefault="00AD3B47" w:rsidP="00934FF8">
      <w:pPr>
        <w:pStyle w:val="a4"/>
        <w:spacing w:line="320" w:lineRule="exact"/>
        <w:rPr>
          <w:rStyle w:val="24"/>
          <w:b/>
          <w:bCs/>
          <w:u w:val="none"/>
        </w:rPr>
      </w:pPr>
    </w:p>
    <w:p w14:paraId="2E5AE2D4" w14:textId="77777777" w:rsidR="00AD3B47" w:rsidRDefault="00AD3B47" w:rsidP="00934FF8">
      <w:pPr>
        <w:pStyle w:val="a4"/>
        <w:spacing w:line="320" w:lineRule="exact"/>
        <w:rPr>
          <w:rStyle w:val="24"/>
          <w:b/>
          <w:bCs/>
          <w:u w:val="none"/>
        </w:rPr>
      </w:pPr>
    </w:p>
    <w:p w14:paraId="6FBCB57B" w14:textId="77777777" w:rsidR="00AD3B47" w:rsidRDefault="00AD3B47" w:rsidP="00934FF8">
      <w:pPr>
        <w:pStyle w:val="a4"/>
        <w:spacing w:line="320" w:lineRule="exact"/>
        <w:rPr>
          <w:rStyle w:val="24"/>
          <w:b/>
          <w:bCs/>
          <w:u w:val="none"/>
        </w:rPr>
      </w:pPr>
    </w:p>
    <w:p w14:paraId="358B210D" w14:textId="77777777" w:rsidR="00AD3B47" w:rsidRDefault="00AD3B47" w:rsidP="00934FF8">
      <w:pPr>
        <w:pStyle w:val="a4"/>
        <w:spacing w:line="320" w:lineRule="exact"/>
        <w:rPr>
          <w:rStyle w:val="24"/>
          <w:b/>
          <w:bCs/>
          <w:u w:val="none"/>
        </w:rPr>
      </w:pPr>
    </w:p>
    <w:p w14:paraId="357FC2D2" w14:textId="71E4285F" w:rsidR="00AD3B47" w:rsidRDefault="00AD3B47" w:rsidP="00934FF8">
      <w:pPr>
        <w:pStyle w:val="a4"/>
        <w:spacing w:line="320" w:lineRule="exact"/>
        <w:rPr>
          <w:rStyle w:val="24"/>
          <w:b/>
          <w:bCs/>
          <w:u w:val="none"/>
        </w:rPr>
      </w:pPr>
    </w:p>
    <w:p w14:paraId="7A9B1DF1" w14:textId="77777777" w:rsidR="00906567" w:rsidRDefault="00906567" w:rsidP="00934FF8">
      <w:pPr>
        <w:pStyle w:val="a4"/>
        <w:spacing w:line="320" w:lineRule="exact"/>
        <w:rPr>
          <w:rStyle w:val="24"/>
          <w:b/>
          <w:bCs/>
          <w:u w:val="none"/>
        </w:rPr>
      </w:pPr>
    </w:p>
    <w:p w14:paraId="2E5D3013" w14:textId="77777777" w:rsidR="00906567" w:rsidRDefault="00906567" w:rsidP="00934FF8">
      <w:pPr>
        <w:pStyle w:val="a4"/>
        <w:spacing w:line="320" w:lineRule="exact"/>
        <w:rPr>
          <w:rStyle w:val="24"/>
          <w:b/>
          <w:bCs/>
          <w:u w:val="none"/>
        </w:rPr>
      </w:pPr>
    </w:p>
    <w:p w14:paraId="4390F67C" w14:textId="77777777" w:rsidR="00906567" w:rsidRDefault="00906567" w:rsidP="00934FF8">
      <w:pPr>
        <w:pStyle w:val="a4"/>
        <w:spacing w:line="320" w:lineRule="exact"/>
        <w:rPr>
          <w:rStyle w:val="24"/>
          <w:b/>
          <w:bCs/>
          <w:u w:val="none"/>
        </w:rPr>
      </w:pPr>
    </w:p>
    <w:p w14:paraId="3E59BB3F" w14:textId="77777777" w:rsidR="00906567" w:rsidRDefault="00906567" w:rsidP="00934FF8">
      <w:pPr>
        <w:pStyle w:val="a4"/>
        <w:spacing w:line="320" w:lineRule="exact"/>
        <w:rPr>
          <w:rStyle w:val="24"/>
          <w:b/>
          <w:bCs/>
          <w:u w:val="none"/>
        </w:rPr>
      </w:pPr>
    </w:p>
    <w:p w14:paraId="799B07EC" w14:textId="77777777" w:rsidR="00906567" w:rsidRDefault="00906567" w:rsidP="00934FF8">
      <w:pPr>
        <w:pStyle w:val="a4"/>
        <w:spacing w:line="320" w:lineRule="exact"/>
        <w:rPr>
          <w:rStyle w:val="24"/>
          <w:b/>
          <w:bCs/>
          <w:u w:val="none"/>
        </w:rPr>
      </w:pPr>
    </w:p>
    <w:p w14:paraId="58EDC3D0" w14:textId="77777777" w:rsidR="00535EE4" w:rsidRDefault="00535EE4" w:rsidP="00934FF8">
      <w:pPr>
        <w:pStyle w:val="a4"/>
        <w:spacing w:line="320" w:lineRule="exact"/>
        <w:rPr>
          <w:rStyle w:val="24"/>
          <w:b/>
          <w:bCs/>
          <w:u w:val="none"/>
        </w:rPr>
      </w:pPr>
    </w:p>
    <w:p w14:paraId="0161B6A1" w14:textId="1113779D" w:rsidR="00AD3B47" w:rsidRDefault="00AD3B47" w:rsidP="00934FF8">
      <w:pPr>
        <w:pStyle w:val="a4"/>
        <w:spacing w:line="320" w:lineRule="exact"/>
        <w:rPr>
          <w:rStyle w:val="24"/>
          <w:b/>
          <w:bCs/>
          <w:u w:val="none"/>
        </w:rPr>
      </w:pPr>
    </w:p>
    <w:p w14:paraId="7F1C62D9" w14:textId="77777777" w:rsidR="0039419D" w:rsidRDefault="0039419D" w:rsidP="00934FF8">
      <w:pPr>
        <w:pStyle w:val="a4"/>
        <w:spacing w:line="320" w:lineRule="exact"/>
        <w:rPr>
          <w:rStyle w:val="24"/>
          <w:b/>
          <w:bCs/>
          <w:u w:val="none"/>
        </w:rPr>
      </w:pPr>
    </w:p>
    <w:p w14:paraId="7525FE75" w14:textId="0EAD8721" w:rsidR="00934FF8" w:rsidRDefault="004C5CFE" w:rsidP="004C5CFE">
      <w:pPr>
        <w:pStyle w:val="a4"/>
        <w:shd w:val="clear" w:color="auto" w:fill="auto"/>
        <w:spacing w:line="320" w:lineRule="exact"/>
        <w:ind w:firstLine="708"/>
      </w:pPr>
      <w:r>
        <w:rPr>
          <w:rStyle w:val="24"/>
          <w:b/>
          <w:bCs/>
          <w:lang w:val="en-US"/>
        </w:rPr>
        <w:lastRenderedPageBreak/>
        <w:t>I</w:t>
      </w:r>
      <w:r w:rsidRPr="00906567">
        <w:rPr>
          <w:rStyle w:val="24"/>
          <w:b/>
          <w:bCs/>
        </w:rPr>
        <w:t xml:space="preserve"> </w:t>
      </w:r>
      <w:r w:rsidR="00934FF8">
        <w:rPr>
          <w:rStyle w:val="24"/>
          <w:b/>
          <w:bCs/>
        </w:rPr>
        <w:t>Информация за контакт с възложителя</w:t>
      </w:r>
      <w:bookmarkEnd w:id="1"/>
      <w:r w:rsidR="00934FF8" w:rsidRPr="006D0393">
        <w:t xml:space="preserve"> </w:t>
      </w:r>
    </w:p>
    <w:p w14:paraId="58183932" w14:textId="77777777" w:rsidR="00BA6082" w:rsidRDefault="00BA6082" w:rsidP="000B667B">
      <w:pPr>
        <w:spacing w:after="0" w:line="240" w:lineRule="auto"/>
        <w:ind w:firstLine="740"/>
        <w:jc w:val="both"/>
      </w:pPr>
    </w:p>
    <w:p w14:paraId="560E9454" w14:textId="63602C99" w:rsidR="00BA6082" w:rsidRPr="001B3A65" w:rsidRDefault="008802CC" w:rsidP="000B667B">
      <w:pPr>
        <w:keepNext/>
        <w:keepLines/>
        <w:spacing w:after="0" w:line="240" w:lineRule="auto"/>
        <w:rPr>
          <w:szCs w:val="24"/>
        </w:rPr>
      </w:pPr>
      <w:bookmarkStart w:id="2" w:name="bookmark2"/>
      <w:r>
        <w:rPr>
          <w:b/>
          <w:bCs/>
          <w:szCs w:val="24"/>
        </w:rPr>
        <w:t>„</w:t>
      </w:r>
      <w:r w:rsidR="00B337FF">
        <w:rPr>
          <w:b/>
          <w:bCs/>
          <w:szCs w:val="24"/>
        </w:rPr>
        <w:t>ДУНАВ ПЛОД</w:t>
      </w:r>
      <w:r>
        <w:rPr>
          <w:b/>
          <w:bCs/>
          <w:szCs w:val="24"/>
        </w:rPr>
        <w:t>“</w:t>
      </w:r>
      <w:r w:rsidR="00B337FF">
        <w:rPr>
          <w:b/>
          <w:bCs/>
          <w:szCs w:val="24"/>
        </w:rPr>
        <w:t xml:space="preserve"> ООД</w:t>
      </w:r>
      <w:r w:rsidR="00BA6082" w:rsidRPr="00C66817">
        <w:rPr>
          <w:szCs w:val="24"/>
        </w:rPr>
        <w:t>, ЕИК</w:t>
      </w:r>
      <w:r w:rsidR="00BA6082">
        <w:rPr>
          <w:szCs w:val="24"/>
        </w:rPr>
        <w:t xml:space="preserve"> </w:t>
      </w:r>
      <w:bookmarkEnd w:id="2"/>
      <w:r w:rsidR="002B3E89">
        <w:rPr>
          <w:szCs w:val="24"/>
        </w:rPr>
        <w:t>204051656</w:t>
      </w:r>
    </w:p>
    <w:p w14:paraId="04B170E8" w14:textId="7099D4E7" w:rsidR="00274A16" w:rsidRDefault="00B337FF" w:rsidP="000B667B">
      <w:pPr>
        <w:spacing w:after="0" w:line="240" w:lineRule="auto"/>
        <w:rPr>
          <w:szCs w:val="24"/>
        </w:rPr>
      </w:pPr>
      <w:r>
        <w:rPr>
          <w:szCs w:val="24"/>
        </w:rPr>
        <w:t xml:space="preserve">Симеон </w:t>
      </w:r>
      <w:proofErr w:type="spellStart"/>
      <w:r>
        <w:rPr>
          <w:szCs w:val="24"/>
        </w:rPr>
        <w:t>Търпанов</w:t>
      </w:r>
      <w:proofErr w:type="spellEnd"/>
      <w:r w:rsidR="00115047">
        <w:rPr>
          <w:szCs w:val="24"/>
        </w:rPr>
        <w:t xml:space="preserve"> и Мирослав Маринов</w:t>
      </w:r>
      <w:r w:rsidR="00274A16">
        <w:rPr>
          <w:szCs w:val="24"/>
        </w:rPr>
        <w:t xml:space="preserve"> - Управител</w:t>
      </w:r>
      <w:r w:rsidR="00115047">
        <w:rPr>
          <w:szCs w:val="24"/>
        </w:rPr>
        <w:t>и</w:t>
      </w:r>
    </w:p>
    <w:p w14:paraId="085D3A81" w14:textId="4D5474C9" w:rsidR="00BA6082" w:rsidRDefault="00BA6082" w:rsidP="000B667B">
      <w:pPr>
        <w:spacing w:after="0" w:line="240" w:lineRule="auto"/>
        <w:rPr>
          <w:szCs w:val="24"/>
        </w:rPr>
      </w:pPr>
      <w:r w:rsidRPr="00C66817">
        <w:rPr>
          <w:szCs w:val="24"/>
        </w:rPr>
        <w:t xml:space="preserve">със седалище: </w:t>
      </w:r>
      <w:r>
        <w:rPr>
          <w:szCs w:val="24"/>
        </w:rPr>
        <w:t xml:space="preserve">гр. </w:t>
      </w:r>
      <w:r w:rsidR="00115047">
        <w:rPr>
          <w:szCs w:val="24"/>
        </w:rPr>
        <w:t>Тутракан</w:t>
      </w:r>
      <w:r>
        <w:rPr>
          <w:szCs w:val="24"/>
        </w:rPr>
        <w:t xml:space="preserve">, </w:t>
      </w:r>
      <w:r w:rsidR="002D4E02">
        <w:rPr>
          <w:szCs w:val="24"/>
        </w:rPr>
        <w:t xml:space="preserve">общ. </w:t>
      </w:r>
      <w:r w:rsidR="00115047">
        <w:rPr>
          <w:szCs w:val="24"/>
        </w:rPr>
        <w:t>Тутракан</w:t>
      </w:r>
      <w:r w:rsidR="002D4E02">
        <w:rPr>
          <w:szCs w:val="24"/>
        </w:rPr>
        <w:t xml:space="preserve">, обл. Силистра, </w:t>
      </w:r>
      <w:r>
        <w:rPr>
          <w:szCs w:val="24"/>
        </w:rPr>
        <w:t>ул. „</w:t>
      </w:r>
      <w:r w:rsidR="00917791">
        <w:rPr>
          <w:szCs w:val="24"/>
        </w:rPr>
        <w:t>Силистра</w:t>
      </w:r>
      <w:r>
        <w:rPr>
          <w:szCs w:val="24"/>
        </w:rPr>
        <w:t xml:space="preserve">“ № </w:t>
      </w:r>
      <w:r w:rsidR="00917791">
        <w:rPr>
          <w:szCs w:val="24"/>
        </w:rPr>
        <w:t>4</w:t>
      </w:r>
      <w:r w:rsidR="00274A16">
        <w:rPr>
          <w:szCs w:val="24"/>
        </w:rPr>
        <w:t>,</w:t>
      </w:r>
      <w:r w:rsidR="00917791">
        <w:rPr>
          <w:szCs w:val="24"/>
        </w:rPr>
        <w:t xml:space="preserve"> вх. Б, ет. 4, ап.12</w:t>
      </w:r>
      <w:r w:rsidR="00274A16">
        <w:rPr>
          <w:szCs w:val="24"/>
        </w:rPr>
        <w:t xml:space="preserve"> </w:t>
      </w:r>
    </w:p>
    <w:p w14:paraId="28358657" w14:textId="77777777" w:rsidR="005C0FBB" w:rsidRDefault="005C0FBB" w:rsidP="000B667B">
      <w:pPr>
        <w:spacing w:after="0" w:line="240" w:lineRule="auto"/>
        <w:rPr>
          <w:szCs w:val="24"/>
        </w:rPr>
      </w:pPr>
    </w:p>
    <w:p w14:paraId="5AD557F7" w14:textId="77777777" w:rsidR="005C0FBB" w:rsidRPr="00C66817" w:rsidRDefault="005C0FBB" w:rsidP="000B667B">
      <w:pPr>
        <w:spacing w:after="0" w:line="240" w:lineRule="auto"/>
        <w:rPr>
          <w:szCs w:val="24"/>
        </w:rPr>
      </w:pPr>
    </w:p>
    <w:p w14:paraId="51C722F8" w14:textId="73C5FECA" w:rsidR="00934FF8" w:rsidRDefault="00934FF8" w:rsidP="000B667B">
      <w:pPr>
        <w:spacing w:after="0" w:line="240" w:lineRule="auto"/>
        <w:ind w:firstLine="740"/>
        <w:jc w:val="both"/>
      </w:pPr>
      <w:r>
        <w:t xml:space="preserve">При изготвянето на информацията за преценяване на необходимостта от оценка на въздействие върху околната среда (ОВОС) на инвестиционното предложение за </w:t>
      </w:r>
      <w:r w:rsidR="00BA6082">
        <w:rPr>
          <w:szCs w:val="24"/>
        </w:rPr>
        <w:t>“</w:t>
      </w:r>
      <w:r w:rsidR="003048A8">
        <w:rPr>
          <w:szCs w:val="24"/>
        </w:rPr>
        <w:t>Инвестиция в линия за преработка на костилкови плодове от праскови и кайсии в плодови пюрета</w:t>
      </w:r>
      <w:r w:rsidR="007A7ED1">
        <w:rPr>
          <w:szCs w:val="24"/>
        </w:rPr>
        <w:t>, както и калибрираща линия за кръгли плодове от праскови и кайсии</w:t>
      </w:r>
      <w:r w:rsidR="00BA6082">
        <w:rPr>
          <w:szCs w:val="24"/>
        </w:rPr>
        <w:t xml:space="preserve">“, </w:t>
      </w:r>
      <w:r>
        <w:t>са спазени изискванията на глава шеста, раздел трети на Закона за опазване на околната среда и разпоредбите на Наредбата за условията и реда за извършване на оценка на въздействието върху околната среда.</w:t>
      </w:r>
    </w:p>
    <w:p w14:paraId="5F9574EF" w14:textId="5755ADB2" w:rsidR="00934FF8" w:rsidRDefault="00934FF8" w:rsidP="000B667B">
      <w:pPr>
        <w:spacing w:after="0" w:line="240" w:lineRule="auto"/>
        <w:ind w:firstLine="740"/>
        <w:jc w:val="both"/>
      </w:pPr>
      <w:r>
        <w:t>Информацията е съобразена и с изискванията на нормативната уредба по биологично разнообразие по отношение съвместяването на процедурата по преценяване на необходимостта от ОВОС и преценката за вероятната степен на отрицателно въздействие върху защитени зони, съгласно разпоредбите на чл.</w:t>
      </w:r>
      <w:r w:rsidR="005C0FBB">
        <w:t xml:space="preserve"> </w:t>
      </w:r>
      <w:r>
        <w:t>40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(Наредбата за ОС).</w:t>
      </w:r>
    </w:p>
    <w:p w14:paraId="153E2325" w14:textId="77777777" w:rsidR="009F0F32" w:rsidRDefault="009F0F32" w:rsidP="000B667B">
      <w:pPr>
        <w:spacing w:after="0" w:line="240" w:lineRule="auto"/>
        <w:ind w:firstLine="740"/>
        <w:jc w:val="both"/>
      </w:pPr>
    </w:p>
    <w:p w14:paraId="03B3E3CC" w14:textId="78D0C46D" w:rsidR="00934FF8" w:rsidRDefault="004F5E88" w:rsidP="004F5E88">
      <w:pPr>
        <w:keepNext/>
        <w:keepLines/>
        <w:widowControl w:val="0"/>
        <w:tabs>
          <w:tab w:val="left" w:pos="1114"/>
        </w:tabs>
        <w:spacing w:after="0" w:line="240" w:lineRule="auto"/>
        <w:ind w:left="740"/>
        <w:jc w:val="both"/>
        <w:outlineLvl w:val="1"/>
      </w:pPr>
      <w:bookmarkStart w:id="3" w:name="bookmark6"/>
      <w:r>
        <w:rPr>
          <w:lang w:val="en-US"/>
        </w:rPr>
        <w:t>II</w:t>
      </w:r>
      <w:r w:rsidRPr="00906567">
        <w:t>.</w:t>
      </w:r>
      <w:r w:rsidR="00934FF8">
        <w:t>Характеристики на инвестиционното предложение.</w:t>
      </w:r>
      <w:bookmarkEnd w:id="3"/>
    </w:p>
    <w:p w14:paraId="40B057BF" w14:textId="77777777" w:rsidR="005C0FBB" w:rsidRDefault="005C0FBB" w:rsidP="005C0FBB">
      <w:pPr>
        <w:keepNext/>
        <w:keepLines/>
        <w:widowControl w:val="0"/>
        <w:tabs>
          <w:tab w:val="left" w:pos="1114"/>
        </w:tabs>
        <w:spacing w:after="0" w:line="240" w:lineRule="auto"/>
        <w:ind w:left="740"/>
        <w:jc w:val="both"/>
        <w:outlineLvl w:val="1"/>
      </w:pPr>
    </w:p>
    <w:p w14:paraId="041940E7" w14:textId="77777777" w:rsidR="000B667B" w:rsidRDefault="00934FF8" w:rsidP="005C0FBB">
      <w:pPr>
        <w:spacing w:after="0" w:line="240" w:lineRule="auto"/>
        <w:ind w:firstLine="680"/>
        <w:jc w:val="both"/>
        <w:rPr>
          <w:szCs w:val="24"/>
        </w:rPr>
      </w:pPr>
      <w:r>
        <w:t xml:space="preserve">Информацията е за преценяване необходимостта от ОВОС за инвестиционно предложение </w:t>
      </w:r>
      <w:r w:rsidR="00D42C75" w:rsidRPr="00D42C75">
        <w:rPr>
          <w:szCs w:val="24"/>
        </w:rPr>
        <w:t xml:space="preserve"> </w:t>
      </w:r>
      <w:r w:rsidR="00F70B45">
        <w:rPr>
          <w:szCs w:val="24"/>
        </w:rPr>
        <w:t>ня</w:t>
      </w:r>
      <w:r w:rsidR="00D42C75" w:rsidRPr="00C66817">
        <w:rPr>
          <w:szCs w:val="24"/>
        </w:rPr>
        <w:t>ма връзка с другите съществуващи и одобрени с устройствен план дейности в района.</w:t>
      </w:r>
    </w:p>
    <w:p w14:paraId="43500B9D" w14:textId="77777777" w:rsidR="00124C02" w:rsidRDefault="00124C02" w:rsidP="005C0FBB">
      <w:pPr>
        <w:spacing w:after="0" w:line="240" w:lineRule="auto"/>
        <w:ind w:firstLine="680"/>
        <w:jc w:val="both"/>
        <w:rPr>
          <w:szCs w:val="24"/>
        </w:rPr>
      </w:pPr>
    </w:p>
    <w:p w14:paraId="12699EE2" w14:textId="77777777" w:rsidR="00AE6DC0" w:rsidRPr="00ED0766" w:rsidRDefault="00AE6DC0" w:rsidP="00AE6DC0">
      <w:pPr>
        <w:ind w:firstLine="720"/>
        <w:jc w:val="both"/>
      </w:pPr>
      <w:r w:rsidRPr="00ED0766">
        <w:t xml:space="preserve">Настоящият технологичен проект предвижда </w:t>
      </w:r>
      <w:r>
        <w:t xml:space="preserve">проектиране на </w:t>
      </w:r>
      <w:r w:rsidRPr="002F3B8D">
        <w:rPr>
          <w:rFonts w:cs="Arial"/>
          <w:b/>
        </w:rPr>
        <w:t>Предприятие за преработка на плодове</w:t>
      </w:r>
      <w:r w:rsidRPr="002F3B8D">
        <w:rPr>
          <w:b/>
        </w:rPr>
        <w:t xml:space="preserve"> </w:t>
      </w:r>
      <w:r w:rsidRPr="00ED0766">
        <w:t>на фирма</w:t>
      </w:r>
      <w:r>
        <w:t xml:space="preserve"> </w:t>
      </w:r>
      <w:r w:rsidRPr="002336D2">
        <w:rPr>
          <w:sz w:val="32"/>
          <w:szCs w:val="32"/>
        </w:rPr>
        <w:t>Дунав Плод</w:t>
      </w:r>
    </w:p>
    <w:p w14:paraId="7900FB52" w14:textId="77777777" w:rsidR="00AE6DC0" w:rsidRPr="00ED0766" w:rsidRDefault="00AE6DC0" w:rsidP="00AE6DC0">
      <w:pPr>
        <w:ind w:firstLine="720"/>
        <w:jc w:val="both"/>
      </w:pPr>
      <w:r w:rsidRPr="00ED0766">
        <w:t>Технологичният проект се разработва съгласно задание на Възложителя – фирма</w:t>
      </w:r>
      <w:r>
        <w:t xml:space="preserve"> </w:t>
      </w:r>
      <w:r w:rsidRPr="002336D2">
        <w:t>Дунав Плод</w:t>
      </w:r>
      <w:r>
        <w:t>.</w:t>
      </w:r>
    </w:p>
    <w:p w14:paraId="35B673F9" w14:textId="77777777" w:rsidR="00AE6DC0" w:rsidRPr="006D18B8" w:rsidRDefault="00AE6DC0" w:rsidP="00AE6DC0">
      <w:pPr>
        <w:ind w:firstLine="720"/>
        <w:jc w:val="both"/>
      </w:pPr>
      <w:r w:rsidRPr="006D18B8">
        <w:t>Фирмата разполага със земеделска техника, инвентар и обучен персонал за обслужване на създадените трайни насаждения.</w:t>
      </w:r>
    </w:p>
    <w:p w14:paraId="338BE29C" w14:textId="352DE805" w:rsidR="00AE6DC0" w:rsidRDefault="00AE6DC0" w:rsidP="00AE6DC0">
      <w:pPr>
        <w:ind w:firstLine="720"/>
        <w:jc w:val="both"/>
      </w:pPr>
      <w:r w:rsidRPr="00F23BF7">
        <w:t xml:space="preserve">Във фирмата има богат натрупан </w:t>
      </w:r>
      <w:r w:rsidR="00D14DF1">
        <w:t xml:space="preserve">опит в </w:t>
      </w:r>
      <w:r>
        <w:t>отглеждането и реализация в търговската мрежа на пресни плодове. При тази дейност отпадат значителни количества нестандар</w:t>
      </w:r>
      <w:r w:rsidR="00D14DF1">
        <w:t>т</w:t>
      </w:r>
      <w:r>
        <w:t>на суровина, която може да се използва за производство на плодови пюрета.</w:t>
      </w:r>
    </w:p>
    <w:p w14:paraId="18815BA2" w14:textId="77777777" w:rsidR="00AE6DC0" w:rsidRDefault="00AE6DC0" w:rsidP="00AE6DC0">
      <w:pPr>
        <w:ind w:firstLine="720"/>
        <w:jc w:val="both"/>
      </w:pPr>
      <w:r w:rsidRPr="00F23BF7">
        <w:t xml:space="preserve">През последните години търсенето на </w:t>
      </w:r>
      <w:r>
        <w:t>плодови пюрета</w:t>
      </w:r>
      <w:r w:rsidRPr="00F23BF7">
        <w:t xml:space="preserve"> в България и в чужбина се увеличи. </w:t>
      </w:r>
      <w:r>
        <w:t>Те могат да се използват при производството на сокове, нектари, конфитюри, мармалади високоалкохолни напитки и други продукти.</w:t>
      </w:r>
    </w:p>
    <w:p w14:paraId="35A50AFA" w14:textId="27E5AF4E" w:rsidR="00AE6DC0" w:rsidRDefault="00AE6DC0" w:rsidP="00AE6DC0">
      <w:pPr>
        <w:ind w:firstLine="720"/>
        <w:jc w:val="both"/>
      </w:pPr>
      <w:r w:rsidRPr="00F23BF7">
        <w:t>Това създава реални предпоставки за разширяване на производството, както за вътрешния пазар, така и за нашия регион и други пазари</w:t>
      </w:r>
      <w:r>
        <w:t>,</w:t>
      </w:r>
      <w:r w:rsidRPr="00F23BF7">
        <w:t xml:space="preserve"> като се използва традицията и опита натрупани в тези производства. </w:t>
      </w:r>
    </w:p>
    <w:p w14:paraId="29C7F297" w14:textId="174CB45B" w:rsidR="003C5A37" w:rsidRDefault="00AE6DC0" w:rsidP="00B7140D">
      <w:pPr>
        <w:ind w:firstLine="720"/>
        <w:jc w:val="both"/>
      </w:pPr>
      <w:r>
        <w:t>Основната цел на проекта е да се създаде пред</w:t>
      </w:r>
      <w:r w:rsidR="002F3B8D">
        <w:t>п</w:t>
      </w:r>
      <w:r>
        <w:t>риятие за заготовка на плодове за търговската мрежа и производство на плодови пюрета.</w:t>
      </w:r>
    </w:p>
    <w:p w14:paraId="319D7711" w14:textId="77777777" w:rsidR="003C5A37" w:rsidRDefault="003C5A37" w:rsidP="002F32C0">
      <w:pPr>
        <w:spacing w:after="0" w:line="240" w:lineRule="auto"/>
        <w:ind w:firstLine="740"/>
        <w:jc w:val="both"/>
      </w:pPr>
    </w:p>
    <w:p w14:paraId="2E28A380" w14:textId="7EA7E008" w:rsidR="00C927F9" w:rsidRDefault="00934FF8" w:rsidP="002F32C0">
      <w:pPr>
        <w:spacing w:after="0" w:line="240" w:lineRule="auto"/>
        <w:ind w:firstLine="740"/>
        <w:jc w:val="both"/>
      </w:pPr>
      <w:r>
        <w:t xml:space="preserve">Инвестиционното предложение попада в обхвата </w:t>
      </w:r>
      <w:r w:rsidR="002F32C0">
        <w:t xml:space="preserve">на </w:t>
      </w:r>
      <w:r w:rsidR="008A3B2A">
        <w:t>т.</w:t>
      </w:r>
      <w:r w:rsidR="00477986">
        <w:t>7</w:t>
      </w:r>
      <w:r w:rsidR="008A3B2A">
        <w:t xml:space="preserve"> „</w:t>
      </w:r>
      <w:r w:rsidR="00477986">
        <w:t>Предприятие в хранителната промишленост</w:t>
      </w:r>
      <w:r w:rsidR="008A3B2A">
        <w:t>“, буква „</w:t>
      </w:r>
      <w:r w:rsidR="008918A4">
        <w:t>б</w:t>
      </w:r>
      <w:r w:rsidR="008A3B2A">
        <w:t>“ – „</w:t>
      </w:r>
      <w:r w:rsidR="008918A4">
        <w:t>пакетиране и консервиране на растителни и животински продукти</w:t>
      </w:r>
      <w:r w:rsidR="00715ED6">
        <w:t>“</w:t>
      </w:r>
      <w:r w:rsidR="008918A4">
        <w:t xml:space="preserve"> от </w:t>
      </w:r>
      <w:r w:rsidR="00F44F9D">
        <w:t>Приложение № 2</w:t>
      </w:r>
      <w:r w:rsidR="00350B52">
        <w:t xml:space="preserve"> </w:t>
      </w:r>
      <w:r w:rsidR="007E57D6">
        <w:t>към чл. 93, ал. 1, т.1 и 2 от</w:t>
      </w:r>
      <w:r>
        <w:t xml:space="preserve"> ЗООС</w:t>
      </w:r>
      <w:r w:rsidR="007E57D6">
        <w:t>.</w:t>
      </w:r>
    </w:p>
    <w:p w14:paraId="112BE9CA" w14:textId="77777777" w:rsidR="00C927F9" w:rsidRDefault="00C927F9" w:rsidP="00EB6798">
      <w:pPr>
        <w:spacing w:after="0" w:line="240" w:lineRule="auto"/>
        <w:jc w:val="both"/>
      </w:pPr>
    </w:p>
    <w:p w14:paraId="18795E91" w14:textId="77777777" w:rsidR="00B7140D" w:rsidRDefault="00B7140D" w:rsidP="00EB6798">
      <w:pPr>
        <w:spacing w:after="0" w:line="240" w:lineRule="auto"/>
        <w:jc w:val="both"/>
      </w:pPr>
    </w:p>
    <w:p w14:paraId="0AB57E83" w14:textId="77777777" w:rsidR="00B7140D" w:rsidRDefault="00B7140D" w:rsidP="00EB6798">
      <w:pPr>
        <w:spacing w:after="0" w:line="240" w:lineRule="auto"/>
        <w:jc w:val="both"/>
      </w:pPr>
    </w:p>
    <w:p w14:paraId="290F5992" w14:textId="77777777" w:rsidR="00B7140D" w:rsidRDefault="00B7140D" w:rsidP="00EB6798">
      <w:pPr>
        <w:spacing w:after="0" w:line="240" w:lineRule="auto"/>
        <w:jc w:val="both"/>
      </w:pPr>
    </w:p>
    <w:p w14:paraId="52536E1A" w14:textId="48230610" w:rsidR="00934FF8" w:rsidRDefault="00934FF8" w:rsidP="000B667B">
      <w:pPr>
        <w:spacing w:after="0" w:line="240" w:lineRule="auto"/>
        <w:ind w:firstLine="740"/>
        <w:rPr>
          <w:rStyle w:val="50"/>
          <w:rFonts w:eastAsiaTheme="minorHAnsi"/>
          <w:i w:val="0"/>
          <w:iCs w:val="0"/>
        </w:rPr>
      </w:pPr>
      <w:r>
        <w:rPr>
          <w:rStyle w:val="50"/>
          <w:rFonts w:eastAsiaTheme="minorHAnsi"/>
          <w:i w:val="0"/>
          <w:iCs w:val="0"/>
        </w:rPr>
        <w:lastRenderedPageBreak/>
        <w:t>1.Резюме на предложението.</w:t>
      </w:r>
    </w:p>
    <w:p w14:paraId="34A20E21" w14:textId="77777777" w:rsidR="00EB6798" w:rsidRDefault="00EB6798" w:rsidP="000B667B">
      <w:pPr>
        <w:spacing w:after="0" w:line="240" w:lineRule="auto"/>
        <w:ind w:firstLine="740"/>
        <w:rPr>
          <w:rStyle w:val="50"/>
          <w:rFonts w:eastAsiaTheme="minorHAnsi"/>
          <w:i w:val="0"/>
          <w:iCs w:val="0"/>
        </w:rPr>
      </w:pPr>
    </w:p>
    <w:p w14:paraId="4275F2EE" w14:textId="77777777" w:rsidR="00EB6798" w:rsidRPr="00767920" w:rsidRDefault="00EB6798" w:rsidP="00EB6798">
      <w:pPr>
        <w:ind w:firstLine="567"/>
        <w:jc w:val="both"/>
      </w:pPr>
      <w:r w:rsidRPr="00767920">
        <w:t xml:space="preserve">При </w:t>
      </w:r>
      <w:r>
        <w:t>проектиране</w:t>
      </w:r>
      <w:r w:rsidRPr="00767920">
        <w:t xml:space="preserve"> на предприятието и технологичните линии ще се изхожда от следните основни принципи:</w:t>
      </w:r>
    </w:p>
    <w:p w14:paraId="41F57857" w14:textId="77777777" w:rsidR="00EB6798" w:rsidRPr="00EB6798" w:rsidRDefault="00EB6798" w:rsidP="00EB6798">
      <w:pPr>
        <w:pStyle w:val="af9"/>
        <w:numPr>
          <w:ilvl w:val="0"/>
          <w:numId w:val="47"/>
        </w:numPr>
        <w:tabs>
          <w:tab w:val="clear" w:pos="720"/>
          <w:tab w:val="num" w:pos="851"/>
        </w:tabs>
        <w:spacing w:before="0" w:beforeAutospacing="0" w:after="0" w:afterAutospacing="0"/>
        <w:ind w:left="0" w:firstLine="720"/>
        <w:jc w:val="both"/>
        <w:rPr>
          <w:lang w:val="bg-BG"/>
        </w:rPr>
      </w:pPr>
      <w:r w:rsidRPr="00EB6798">
        <w:rPr>
          <w:lang w:val="bg-BG"/>
        </w:rPr>
        <w:t xml:space="preserve">действащия </w:t>
      </w:r>
      <w:r w:rsidRPr="00EB6798">
        <w:rPr>
          <w:rStyle w:val="afc"/>
          <w:lang w:val="bg-BG"/>
        </w:rPr>
        <w:t>Закон за храните (обн. ДВ, бр. 52 от 2020 г., с последващи изменения и допълнения)</w:t>
      </w:r>
      <w:r w:rsidRPr="00EB6798">
        <w:rPr>
          <w:lang w:val="bg-BG"/>
        </w:rPr>
        <w:t>;</w:t>
      </w:r>
    </w:p>
    <w:p w14:paraId="01168052" w14:textId="77777777" w:rsidR="00EB6798" w:rsidRPr="00EB6798" w:rsidRDefault="00EB6798" w:rsidP="00EB6798">
      <w:pPr>
        <w:pStyle w:val="af9"/>
        <w:numPr>
          <w:ilvl w:val="0"/>
          <w:numId w:val="47"/>
        </w:numPr>
        <w:tabs>
          <w:tab w:val="clear" w:pos="720"/>
          <w:tab w:val="num" w:pos="851"/>
        </w:tabs>
        <w:spacing w:before="0" w:beforeAutospacing="0" w:after="0" w:afterAutospacing="0"/>
        <w:ind w:left="0" w:firstLine="720"/>
        <w:jc w:val="both"/>
        <w:rPr>
          <w:lang w:val="bg-BG"/>
        </w:rPr>
      </w:pPr>
      <w:r w:rsidRPr="00EB6798">
        <w:rPr>
          <w:rStyle w:val="whitespace-normal"/>
          <w:lang w:val="bg-BG"/>
        </w:rPr>
        <w:t>Регламент (ЕО) № 178/2002</w:t>
      </w:r>
      <w:r w:rsidRPr="00EB6798">
        <w:rPr>
          <w:lang w:val="bg-BG"/>
        </w:rPr>
        <w:t xml:space="preserve"> относно общите принципи и изисквания на законодателството в областта на храните;</w:t>
      </w:r>
    </w:p>
    <w:p w14:paraId="57456DAE" w14:textId="77777777" w:rsidR="00EB6798" w:rsidRPr="00EB6798" w:rsidRDefault="00EB6798" w:rsidP="00EB6798">
      <w:pPr>
        <w:pStyle w:val="af9"/>
        <w:numPr>
          <w:ilvl w:val="0"/>
          <w:numId w:val="47"/>
        </w:numPr>
        <w:tabs>
          <w:tab w:val="clear" w:pos="720"/>
          <w:tab w:val="num" w:pos="851"/>
        </w:tabs>
        <w:spacing w:before="0" w:beforeAutospacing="0" w:after="0" w:afterAutospacing="0"/>
        <w:ind w:left="0" w:firstLine="720"/>
        <w:jc w:val="both"/>
        <w:rPr>
          <w:lang w:val="bg-BG"/>
        </w:rPr>
      </w:pPr>
      <w:r w:rsidRPr="00EB6798">
        <w:rPr>
          <w:rStyle w:val="whitespace-normal"/>
          <w:lang w:val="bg-BG"/>
        </w:rPr>
        <w:t>Регламент (ЕО) № 852/2004</w:t>
      </w:r>
      <w:r w:rsidRPr="00EB6798">
        <w:rPr>
          <w:lang w:val="bg-BG"/>
        </w:rPr>
        <w:t xml:space="preserve"> относно хигиената на храните;</w:t>
      </w:r>
    </w:p>
    <w:p w14:paraId="1D8D8647" w14:textId="77777777" w:rsidR="00EB6798" w:rsidRPr="00EB6798" w:rsidRDefault="00EB6798" w:rsidP="00EB6798">
      <w:pPr>
        <w:pStyle w:val="af9"/>
        <w:numPr>
          <w:ilvl w:val="0"/>
          <w:numId w:val="47"/>
        </w:numPr>
        <w:tabs>
          <w:tab w:val="clear" w:pos="720"/>
          <w:tab w:val="num" w:pos="851"/>
        </w:tabs>
        <w:spacing w:before="0" w:beforeAutospacing="0" w:after="0" w:afterAutospacing="0"/>
        <w:ind w:left="0" w:firstLine="720"/>
        <w:jc w:val="both"/>
        <w:rPr>
          <w:lang w:val="bg-BG"/>
        </w:rPr>
      </w:pPr>
      <w:r w:rsidRPr="00EB6798">
        <w:rPr>
          <w:lang w:val="bg-BG"/>
        </w:rPr>
        <w:t>изискванията на добрата производствена и хигиенна практика (</w:t>
      </w:r>
      <w:r>
        <w:t>GMP</w:t>
      </w:r>
      <w:r w:rsidRPr="00EB6798">
        <w:rPr>
          <w:lang w:val="bg-BG"/>
        </w:rPr>
        <w:t xml:space="preserve"> и </w:t>
      </w:r>
      <w:r>
        <w:t>GHP</w:t>
      </w:r>
      <w:r w:rsidRPr="00EB6798">
        <w:rPr>
          <w:lang w:val="bg-BG"/>
        </w:rPr>
        <w:t>);</w:t>
      </w:r>
    </w:p>
    <w:p w14:paraId="59651D78" w14:textId="77777777" w:rsidR="00EB6798" w:rsidRPr="00EB6798" w:rsidRDefault="00EB6798" w:rsidP="00EB6798">
      <w:pPr>
        <w:pStyle w:val="af9"/>
        <w:numPr>
          <w:ilvl w:val="0"/>
          <w:numId w:val="47"/>
        </w:numPr>
        <w:tabs>
          <w:tab w:val="clear" w:pos="720"/>
          <w:tab w:val="num" w:pos="851"/>
        </w:tabs>
        <w:spacing w:before="0" w:beforeAutospacing="0" w:after="0" w:afterAutospacing="0"/>
        <w:ind w:left="0" w:firstLine="720"/>
        <w:jc w:val="both"/>
        <w:rPr>
          <w:lang w:val="bg-BG"/>
        </w:rPr>
      </w:pPr>
      <w:r w:rsidRPr="00EB6798">
        <w:rPr>
          <w:lang w:val="bg-BG"/>
        </w:rPr>
        <w:t>внедрена система за управление безопасността на храните, базирана на принципите на НАССР.</w:t>
      </w:r>
    </w:p>
    <w:p w14:paraId="17286FF8" w14:textId="77777777" w:rsidR="00EB6798" w:rsidRPr="000A0478" w:rsidRDefault="00EB6798" w:rsidP="00EB6798">
      <w:pPr>
        <w:ind w:firstLine="709"/>
        <w:jc w:val="both"/>
      </w:pPr>
      <w:r w:rsidRPr="000A0478">
        <w:t>Спазени са също:</w:t>
      </w:r>
    </w:p>
    <w:p w14:paraId="055C3BBD" w14:textId="77777777" w:rsidR="00EB6798" w:rsidRPr="000A0478" w:rsidRDefault="00EB6798" w:rsidP="00EB6798">
      <w:pPr>
        <w:numPr>
          <w:ilvl w:val="0"/>
          <w:numId w:val="46"/>
        </w:numPr>
        <w:spacing w:after="0" w:line="240" w:lineRule="auto"/>
        <w:ind w:left="0" w:firstLine="709"/>
        <w:jc w:val="both"/>
      </w:pPr>
      <w:r w:rsidRPr="000A0478">
        <w:t xml:space="preserve">изискванията на инвеститора за капацитет на </w:t>
      </w:r>
      <w:r>
        <w:t>оборудването</w:t>
      </w:r>
      <w:r w:rsidRPr="000A0478">
        <w:t>;</w:t>
      </w:r>
    </w:p>
    <w:p w14:paraId="60FC1B37" w14:textId="04AA4FA5" w:rsidR="00EB6798" w:rsidRPr="000A0478" w:rsidRDefault="00EB6798" w:rsidP="00EB6798">
      <w:pPr>
        <w:numPr>
          <w:ilvl w:val="0"/>
          <w:numId w:val="46"/>
        </w:numPr>
        <w:spacing w:after="0" w:line="240" w:lineRule="auto"/>
        <w:ind w:left="0" w:firstLine="709"/>
        <w:jc w:val="both"/>
      </w:pPr>
      <w:r w:rsidRPr="000A0478">
        <w:t>изискванията за подходящо хладилно оборудване, строително изпълнение, ел. инсталации.</w:t>
      </w:r>
    </w:p>
    <w:p w14:paraId="42ACECAA" w14:textId="77777777" w:rsidR="00EB6798" w:rsidRPr="000A0478" w:rsidRDefault="00EB6798" w:rsidP="00EB6798">
      <w:pPr>
        <w:ind w:firstLine="709"/>
        <w:jc w:val="both"/>
      </w:pPr>
      <w:r w:rsidRPr="000A0478">
        <w:t>Допълнителни цели на проекта са:</w:t>
      </w:r>
    </w:p>
    <w:p w14:paraId="7F000DDF" w14:textId="77777777" w:rsidR="00EB6798" w:rsidRPr="000A0478" w:rsidRDefault="00EB6798" w:rsidP="00EB6798">
      <w:pPr>
        <w:numPr>
          <w:ilvl w:val="0"/>
          <w:numId w:val="46"/>
        </w:numPr>
        <w:spacing w:after="0" w:line="240" w:lineRule="auto"/>
        <w:ind w:left="0" w:firstLine="709"/>
        <w:jc w:val="both"/>
      </w:pPr>
      <w:r w:rsidRPr="000A0478">
        <w:t>обектът да отговаря на интересите на инвеститора по отношение на производствен капацитет, архитектурна визия, функционалност;</w:t>
      </w:r>
    </w:p>
    <w:p w14:paraId="4021153B" w14:textId="77777777" w:rsidR="00EB6798" w:rsidRPr="000A0478" w:rsidRDefault="00EB6798" w:rsidP="00EB6798">
      <w:pPr>
        <w:numPr>
          <w:ilvl w:val="0"/>
          <w:numId w:val="46"/>
        </w:numPr>
        <w:spacing w:after="0" w:line="240" w:lineRule="auto"/>
        <w:ind w:left="0" w:firstLine="709"/>
        <w:jc w:val="both"/>
      </w:pPr>
      <w:r w:rsidRPr="000A0478">
        <w:t>обектът да отговаря на всички действащи към момента в Р. България и ЕС технологични, санитарно-хигиенни и конструктивни нормативи.</w:t>
      </w:r>
    </w:p>
    <w:p w14:paraId="7D291154" w14:textId="03265975" w:rsidR="00EB6798" w:rsidRPr="00D73D51" w:rsidRDefault="00EB6798" w:rsidP="00D73D51">
      <w:pPr>
        <w:ind w:firstLine="709"/>
        <w:jc w:val="both"/>
        <w:rPr>
          <w:rStyle w:val="50"/>
          <w:rFonts w:eastAsiaTheme="minorHAnsi" w:cstheme="minorBidi"/>
          <w:i w:val="0"/>
          <w:iCs w:val="0"/>
          <w:color w:val="auto"/>
          <w:szCs w:val="22"/>
          <w:u w:val="none"/>
          <w:lang w:eastAsia="en-US" w:bidi="ar-SA"/>
        </w:rPr>
      </w:pPr>
      <w:r w:rsidRPr="000A0478">
        <w:t xml:space="preserve">Реализирането на проекта има също така икономически и социално значим ефект, </w:t>
      </w:r>
      <w:r>
        <w:t xml:space="preserve">като </w:t>
      </w:r>
      <w:r w:rsidRPr="000A0478">
        <w:t>ще се натовари и използва по-ефективно ра</w:t>
      </w:r>
      <w:r>
        <w:t>ботната ръка в района по сезони</w:t>
      </w:r>
    </w:p>
    <w:p w14:paraId="587546E0" w14:textId="77777777" w:rsidR="00A226C5" w:rsidRPr="00C66817" w:rsidRDefault="00A226C5" w:rsidP="006C3E8B">
      <w:pPr>
        <w:spacing w:after="0" w:line="240" w:lineRule="auto"/>
        <w:jc w:val="both"/>
        <w:rPr>
          <w:szCs w:val="24"/>
        </w:rPr>
      </w:pPr>
    </w:p>
    <w:p w14:paraId="08FB36BC" w14:textId="03E13E43" w:rsidR="00934FF8" w:rsidRPr="007E57D6" w:rsidRDefault="00934FF8" w:rsidP="00955C01">
      <w:pPr>
        <w:widowControl w:val="0"/>
        <w:numPr>
          <w:ilvl w:val="0"/>
          <w:numId w:val="3"/>
        </w:numPr>
        <w:tabs>
          <w:tab w:val="left" w:pos="1024"/>
        </w:tabs>
        <w:spacing w:after="0" w:line="240" w:lineRule="auto"/>
        <w:ind w:firstLine="740"/>
        <w:jc w:val="both"/>
        <w:rPr>
          <w:rStyle w:val="50"/>
          <w:rFonts w:eastAsiaTheme="minorHAnsi"/>
          <w:i w:val="0"/>
          <w:iCs w:val="0"/>
        </w:rPr>
      </w:pPr>
      <w:r w:rsidRPr="007E57D6">
        <w:rPr>
          <w:rStyle w:val="50"/>
          <w:rFonts w:eastAsiaTheme="minorHAnsi"/>
          <w:i w:val="0"/>
          <w:iCs w:val="0"/>
        </w:rPr>
        <w:t>Доказване на необходимостта от инвестиционното предложение</w:t>
      </w:r>
    </w:p>
    <w:p w14:paraId="3E1114DC" w14:textId="3AFBBBBB" w:rsidR="007E57D6" w:rsidRPr="00C66817" w:rsidRDefault="00934FF8" w:rsidP="00955C01">
      <w:pPr>
        <w:spacing w:after="0" w:line="240" w:lineRule="auto"/>
        <w:ind w:firstLine="680"/>
        <w:jc w:val="both"/>
        <w:rPr>
          <w:szCs w:val="24"/>
        </w:rPr>
      </w:pPr>
      <w:bookmarkStart w:id="4" w:name="_Hlk72160634"/>
      <w:r w:rsidRPr="002A161B">
        <w:rPr>
          <w:rStyle w:val="50"/>
          <w:rFonts w:eastAsiaTheme="minorHAnsi"/>
          <w:u w:val="none"/>
        </w:rPr>
        <w:tab/>
      </w:r>
      <w:bookmarkEnd w:id="4"/>
    </w:p>
    <w:p w14:paraId="60297083" w14:textId="0DD9F1AF" w:rsidR="007A5B56" w:rsidRDefault="000601DC" w:rsidP="00955C01">
      <w:pPr>
        <w:ind w:firstLine="360"/>
        <w:jc w:val="both"/>
        <w:rPr>
          <w:szCs w:val="24"/>
        </w:rPr>
      </w:pPr>
      <w:r>
        <w:rPr>
          <w:szCs w:val="24"/>
        </w:rPr>
        <w:t>Основните мотиви</w:t>
      </w:r>
      <w:r w:rsidR="00344818">
        <w:rPr>
          <w:szCs w:val="24"/>
        </w:rPr>
        <w:t xml:space="preserve"> на ИП са:</w:t>
      </w:r>
    </w:p>
    <w:p w14:paraId="3DAE1BD3" w14:textId="1AEA244D" w:rsidR="005C581E" w:rsidRPr="00EB7D66" w:rsidRDefault="005C581E" w:rsidP="005C581E">
      <w:pPr>
        <w:ind w:firstLine="720"/>
        <w:jc w:val="both"/>
      </w:pPr>
      <w:r w:rsidRPr="00EB7D66">
        <w:t>В концепцията на фирмата високото качество на отглежданите суровини е първата стъпка за качеството на произвежданите замразени плодове. Контролът върху суровините се разглежда като непрекъснат процес, започващ от полето и завършващ в производствените бази.</w:t>
      </w:r>
    </w:p>
    <w:p w14:paraId="5B6E48B0" w14:textId="77777777" w:rsidR="005C581E" w:rsidRPr="00B719BA" w:rsidRDefault="005C581E" w:rsidP="005C581E">
      <w:pPr>
        <w:ind w:firstLine="720"/>
        <w:jc w:val="both"/>
      </w:pPr>
      <w:r w:rsidRPr="00B719BA">
        <w:t xml:space="preserve">Те трябва да отговарят на изискванията на най-високото качество по съответните Технически документации. Ще се работи предимно с </w:t>
      </w:r>
      <w:r>
        <w:t xml:space="preserve">калибрирани на новата </w:t>
      </w:r>
      <w:r w:rsidRPr="00422B16">
        <w:t>линия за сортиране</w:t>
      </w:r>
      <w:r>
        <w:t xml:space="preserve"> </w:t>
      </w:r>
      <w:r w:rsidRPr="00B719BA">
        <w:t>п</w:t>
      </w:r>
      <w:r>
        <w:t xml:space="preserve">ресни или прясно охладени </w:t>
      </w:r>
      <w:r w:rsidRPr="00B719BA">
        <w:t>плодове.</w:t>
      </w:r>
    </w:p>
    <w:p w14:paraId="212FB67B" w14:textId="58BA1499" w:rsidR="0054167B" w:rsidRDefault="005C581E" w:rsidP="00E47286">
      <w:pPr>
        <w:ind w:firstLine="360"/>
        <w:jc w:val="both"/>
        <w:rPr>
          <w:szCs w:val="24"/>
        </w:rPr>
      </w:pPr>
      <w:r w:rsidRPr="00B719BA">
        <w:t>Основните количества плодове ще се доставят ритмично, съгласно производствения график.</w:t>
      </w:r>
    </w:p>
    <w:p w14:paraId="6D349E14" w14:textId="77777777" w:rsidR="00F33A5F" w:rsidRDefault="00F33A5F" w:rsidP="00955C01">
      <w:pPr>
        <w:tabs>
          <w:tab w:val="left" w:pos="1024"/>
        </w:tabs>
        <w:spacing w:after="0" w:line="240" w:lineRule="auto"/>
        <w:jc w:val="both"/>
      </w:pPr>
    </w:p>
    <w:p w14:paraId="57D9E282" w14:textId="7A318EE5" w:rsidR="00934FF8" w:rsidRPr="007E57D6" w:rsidRDefault="00934FF8" w:rsidP="00955C01">
      <w:pPr>
        <w:widowControl w:val="0"/>
        <w:numPr>
          <w:ilvl w:val="0"/>
          <w:numId w:val="3"/>
        </w:numPr>
        <w:tabs>
          <w:tab w:val="left" w:pos="1004"/>
        </w:tabs>
        <w:spacing w:after="0" w:line="240" w:lineRule="auto"/>
        <w:ind w:firstLine="740"/>
        <w:jc w:val="both"/>
        <w:rPr>
          <w:rStyle w:val="50"/>
          <w:rFonts w:eastAsiaTheme="minorHAnsi" w:cstheme="minorBidi"/>
          <w:i w:val="0"/>
          <w:iCs w:val="0"/>
          <w:color w:val="auto"/>
          <w:szCs w:val="22"/>
          <w:u w:val="none"/>
          <w:lang w:eastAsia="en-US" w:bidi="ar-SA"/>
        </w:rPr>
      </w:pPr>
      <w:r>
        <w:rPr>
          <w:rStyle w:val="50"/>
          <w:rFonts w:eastAsiaTheme="minorHAnsi"/>
          <w:i w:val="0"/>
          <w:iCs w:val="0"/>
        </w:rPr>
        <w:t>Връзка с други съществуващи и одобрени с устройствен или друг план дейности в обхвата на въздействие на обекта на инвестиционното предложение и кумулиране с други предложения.</w:t>
      </w:r>
    </w:p>
    <w:p w14:paraId="5A43D363" w14:textId="7851FD3D" w:rsidR="007E57D6" w:rsidRDefault="007E57D6" w:rsidP="00955C01">
      <w:pPr>
        <w:widowControl w:val="0"/>
        <w:tabs>
          <w:tab w:val="left" w:pos="1004"/>
        </w:tabs>
        <w:spacing w:after="0" w:line="240" w:lineRule="auto"/>
        <w:ind w:left="740"/>
        <w:jc w:val="both"/>
      </w:pPr>
    </w:p>
    <w:p w14:paraId="52F290EA" w14:textId="77777777" w:rsidR="000B667B" w:rsidRDefault="007E57D6" w:rsidP="00955C01">
      <w:pPr>
        <w:spacing w:after="0" w:line="240" w:lineRule="auto"/>
        <w:ind w:firstLine="680"/>
        <w:jc w:val="both"/>
        <w:rPr>
          <w:szCs w:val="24"/>
        </w:rPr>
      </w:pPr>
      <w:r w:rsidRPr="00C66817">
        <w:rPr>
          <w:szCs w:val="24"/>
        </w:rPr>
        <w:t>Инвестиционното предложение няма връзка с другите съществуващи и одобрени с устройствен план дейности в район</w:t>
      </w:r>
      <w:r>
        <w:rPr>
          <w:szCs w:val="24"/>
        </w:rPr>
        <w:t>а.</w:t>
      </w:r>
    </w:p>
    <w:p w14:paraId="720C88C5" w14:textId="77777777" w:rsidR="00E47286" w:rsidRDefault="00E47286" w:rsidP="00955C01">
      <w:pPr>
        <w:spacing w:after="0" w:line="240" w:lineRule="auto"/>
        <w:ind w:firstLine="680"/>
        <w:jc w:val="both"/>
        <w:rPr>
          <w:szCs w:val="24"/>
        </w:rPr>
      </w:pPr>
    </w:p>
    <w:p w14:paraId="1A9DEC47" w14:textId="05C64586" w:rsidR="007E57D6" w:rsidRDefault="00BA1B68" w:rsidP="00955C01">
      <w:pPr>
        <w:spacing w:after="0" w:line="240" w:lineRule="auto"/>
        <w:ind w:firstLine="680"/>
        <w:jc w:val="both"/>
        <w:rPr>
          <w:szCs w:val="24"/>
        </w:rPr>
      </w:pPr>
      <w:r>
        <w:rPr>
          <w:szCs w:val="24"/>
        </w:rPr>
        <w:t xml:space="preserve">“Инвестиция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 </w:t>
      </w:r>
      <w:r w:rsidR="00137F97">
        <w:rPr>
          <w:szCs w:val="24"/>
        </w:rPr>
        <w:t xml:space="preserve">в поземлен имот с идентификатор 69078.15.14, </w:t>
      </w:r>
      <w:r w:rsidR="007E57D6" w:rsidRPr="00C66817">
        <w:rPr>
          <w:szCs w:val="24"/>
        </w:rPr>
        <w:t>поради което не се разглеждат други алтернативи по отношение на местоположението на инвестиционното предложение.</w:t>
      </w:r>
    </w:p>
    <w:p w14:paraId="7C6D0D0F" w14:textId="77777777" w:rsidR="007E57D6" w:rsidRDefault="007E57D6" w:rsidP="00955C01">
      <w:pPr>
        <w:widowControl w:val="0"/>
        <w:tabs>
          <w:tab w:val="left" w:pos="1004"/>
        </w:tabs>
        <w:spacing w:after="0" w:line="240" w:lineRule="auto"/>
        <w:ind w:left="740"/>
        <w:jc w:val="both"/>
      </w:pPr>
    </w:p>
    <w:p w14:paraId="5083EDEC" w14:textId="472F53BE" w:rsidR="00934FF8" w:rsidRDefault="00934FF8" w:rsidP="00955C01">
      <w:pPr>
        <w:widowControl w:val="0"/>
        <w:numPr>
          <w:ilvl w:val="0"/>
          <w:numId w:val="3"/>
        </w:numPr>
        <w:tabs>
          <w:tab w:val="left" w:pos="1045"/>
        </w:tabs>
        <w:spacing w:after="0" w:line="240" w:lineRule="auto"/>
        <w:ind w:firstLine="740"/>
        <w:jc w:val="both"/>
        <w:rPr>
          <w:rStyle w:val="27"/>
          <w:rFonts w:eastAsiaTheme="minorHAnsi"/>
          <w:i w:val="0"/>
          <w:iCs w:val="0"/>
          <w:u w:val="single"/>
        </w:rPr>
      </w:pPr>
      <w:r w:rsidRPr="000B667B">
        <w:rPr>
          <w:rStyle w:val="27"/>
          <w:rFonts w:eastAsiaTheme="minorHAnsi"/>
          <w:i w:val="0"/>
          <w:iCs w:val="0"/>
          <w:u w:val="single"/>
        </w:rPr>
        <w:t xml:space="preserve">Подробна информация за </w:t>
      </w:r>
      <w:r w:rsidR="000B667B">
        <w:rPr>
          <w:rStyle w:val="27"/>
          <w:rFonts w:eastAsiaTheme="minorHAnsi"/>
          <w:i w:val="0"/>
          <w:iCs w:val="0"/>
          <w:u w:val="single"/>
        </w:rPr>
        <w:t xml:space="preserve"> </w:t>
      </w:r>
      <w:r w:rsidRPr="000B667B">
        <w:rPr>
          <w:rStyle w:val="27"/>
          <w:rFonts w:eastAsiaTheme="minorHAnsi"/>
          <w:i w:val="0"/>
          <w:iCs w:val="0"/>
          <w:u w:val="single"/>
        </w:rPr>
        <w:t xml:space="preserve">разгледани алтернативи </w:t>
      </w:r>
    </w:p>
    <w:p w14:paraId="7DAC736A" w14:textId="77777777" w:rsidR="009D3206" w:rsidRPr="000B667B" w:rsidRDefault="009D3206" w:rsidP="00955C01">
      <w:pPr>
        <w:widowControl w:val="0"/>
        <w:tabs>
          <w:tab w:val="left" w:pos="1045"/>
        </w:tabs>
        <w:spacing w:after="0" w:line="240" w:lineRule="auto"/>
        <w:ind w:left="740"/>
        <w:jc w:val="both"/>
        <w:rPr>
          <w:rStyle w:val="27"/>
          <w:rFonts w:eastAsiaTheme="minorHAnsi"/>
          <w:i w:val="0"/>
          <w:iCs w:val="0"/>
          <w:u w:val="single"/>
        </w:rPr>
      </w:pPr>
    </w:p>
    <w:p w14:paraId="704B5C8F" w14:textId="3B44537B" w:rsidR="00934FF8" w:rsidRDefault="009D3206" w:rsidP="00955C01">
      <w:pPr>
        <w:tabs>
          <w:tab w:val="left" w:pos="1045"/>
        </w:tabs>
        <w:spacing w:after="0" w:line="240" w:lineRule="auto"/>
        <w:jc w:val="both"/>
      </w:pPr>
      <w:r>
        <w:tab/>
      </w:r>
      <w:r w:rsidR="00934FF8">
        <w:t xml:space="preserve">По отношение на реализацията на </w:t>
      </w:r>
      <w:r w:rsidR="00AD3B47">
        <w:t>инвестиционното</w:t>
      </w:r>
      <w:r w:rsidR="00934FF8">
        <w:t xml:space="preserve"> предложение са разгледани следните алтернативи:</w:t>
      </w:r>
    </w:p>
    <w:p w14:paraId="43C7B7AA" w14:textId="77777777" w:rsidR="000B667B" w:rsidRDefault="000B667B" w:rsidP="00955C01">
      <w:pPr>
        <w:tabs>
          <w:tab w:val="left" w:pos="1045"/>
        </w:tabs>
        <w:spacing w:after="0" w:line="240" w:lineRule="auto"/>
        <w:jc w:val="both"/>
      </w:pPr>
    </w:p>
    <w:p w14:paraId="162AD463" w14:textId="77777777" w:rsidR="00934FF8" w:rsidRDefault="00934FF8" w:rsidP="00955C01">
      <w:pPr>
        <w:spacing w:after="0" w:line="240" w:lineRule="auto"/>
        <w:jc w:val="both"/>
      </w:pPr>
      <w:r>
        <w:rPr>
          <w:rStyle w:val="26"/>
          <w:rFonts w:eastAsiaTheme="minorHAnsi"/>
        </w:rPr>
        <w:t>Първи вариант</w:t>
      </w:r>
      <w:r>
        <w:t xml:space="preserve"> - Нулева алтернатива</w:t>
      </w:r>
    </w:p>
    <w:p w14:paraId="12EE674E" w14:textId="628C1114" w:rsidR="007E57D6" w:rsidRPr="00C66817" w:rsidRDefault="007E57D6" w:rsidP="00195D13">
      <w:pPr>
        <w:spacing w:after="0" w:line="240" w:lineRule="auto"/>
        <w:ind w:firstLine="680"/>
        <w:jc w:val="both"/>
        <w:rPr>
          <w:szCs w:val="24"/>
        </w:rPr>
      </w:pPr>
      <w:r w:rsidRPr="00C66817">
        <w:rPr>
          <w:szCs w:val="24"/>
        </w:rPr>
        <w:t>Инвестиционното предложение няма връзка с другите съществуващи и одобрени с устройствен план дейности в район</w:t>
      </w:r>
      <w:r w:rsidR="004975AA">
        <w:rPr>
          <w:szCs w:val="24"/>
        </w:rPr>
        <w:t>а</w:t>
      </w:r>
      <w:r w:rsidR="001508E8">
        <w:rPr>
          <w:szCs w:val="24"/>
        </w:rPr>
        <w:t>.</w:t>
      </w:r>
      <w:r w:rsidR="00030334">
        <w:rPr>
          <w:szCs w:val="24"/>
        </w:rPr>
        <w:t xml:space="preserve"> </w:t>
      </w:r>
      <w:r w:rsidRPr="001508E8">
        <w:rPr>
          <w:rFonts w:cs="Times New Roman"/>
        </w:rPr>
        <w:t>Нулева алтернатива е възможността да не се осъществи дейността, предвидена с инвестиционното предложение. Нулевата алтернатива по принцип може да бъде изпълнена от гледна точка на опазване компонентите на околната среда от замърсяване и увреждане. От описаното по-горе става ясно, че реализацията на инвестиционното предложение няма да повлияе негативно върху компонентите на околната среда и няма да доведе до замърсяването или увреждането им, поради което в случая не се препоръчва да бъде изпълнена нулева алтернатива. Освен това, успешната реализация на инвестиционното предложение ще има голям екологичен ефект</w:t>
      </w:r>
      <w:r w:rsidR="0008328E">
        <w:rPr>
          <w:rFonts w:cs="Times New Roman"/>
        </w:rPr>
        <w:t>.</w:t>
      </w:r>
    </w:p>
    <w:p w14:paraId="3B7986A8" w14:textId="77777777" w:rsidR="00934FF8" w:rsidRDefault="00934FF8" w:rsidP="00955C01">
      <w:pPr>
        <w:spacing w:after="0" w:line="240" w:lineRule="auto"/>
        <w:jc w:val="both"/>
        <w:rPr>
          <w:rStyle w:val="26"/>
          <w:rFonts w:eastAsiaTheme="minorHAnsi"/>
        </w:rPr>
      </w:pPr>
    </w:p>
    <w:p w14:paraId="402FAA88" w14:textId="77777777" w:rsidR="00934FF8" w:rsidRDefault="00934FF8" w:rsidP="00955C01">
      <w:pPr>
        <w:spacing w:after="0" w:line="240" w:lineRule="auto"/>
        <w:jc w:val="both"/>
      </w:pPr>
      <w:r>
        <w:rPr>
          <w:rStyle w:val="26"/>
          <w:rFonts w:eastAsiaTheme="minorHAnsi"/>
        </w:rPr>
        <w:t>Втори вариант</w:t>
      </w:r>
    </w:p>
    <w:p w14:paraId="5208B2A2" w14:textId="451DBCA5" w:rsidR="00535EE4" w:rsidRDefault="00934FF8" w:rsidP="00955C01">
      <w:pPr>
        <w:spacing w:after="0" w:line="240" w:lineRule="auto"/>
        <w:ind w:firstLine="680"/>
        <w:jc w:val="both"/>
        <w:rPr>
          <w:szCs w:val="24"/>
        </w:rPr>
      </w:pPr>
      <w:r>
        <w:t>Този вариант представлява цялостна реализация конкретното инвестиционното предложение на възложителя, включващо осъществяване на предвижданите дейности</w:t>
      </w:r>
      <w:r w:rsidR="00C24C2F" w:rsidRPr="00906567">
        <w:t>.</w:t>
      </w:r>
      <w:r>
        <w:t xml:space="preserve"> </w:t>
      </w:r>
      <w:r w:rsidR="00D42C75" w:rsidRPr="00C66817">
        <w:rPr>
          <w:szCs w:val="24"/>
        </w:rPr>
        <w:t>Инвестиционното предложение няма връзка с другите съществуващи и одобрени с устройствен план дейности в района</w:t>
      </w:r>
      <w:r w:rsidR="00030334">
        <w:rPr>
          <w:szCs w:val="24"/>
        </w:rPr>
        <w:t>.</w:t>
      </w:r>
    </w:p>
    <w:p w14:paraId="3D13B386" w14:textId="5EFE04BD" w:rsidR="001558BD" w:rsidRDefault="001558BD" w:rsidP="00955C01">
      <w:pPr>
        <w:spacing w:after="0" w:line="240" w:lineRule="auto"/>
        <w:ind w:firstLine="680"/>
        <w:jc w:val="both"/>
      </w:pPr>
      <w:r>
        <w:t>От анализа на разгледаните алтернативи, като най-удачен за възложителя е II-ри вариант, поради следните приоритети:</w:t>
      </w:r>
    </w:p>
    <w:p w14:paraId="37DAEC14" w14:textId="77777777" w:rsidR="001558BD" w:rsidRDefault="001558BD" w:rsidP="00955C01">
      <w:pPr>
        <w:spacing w:after="0" w:line="240" w:lineRule="auto"/>
        <w:ind w:right="300"/>
        <w:jc w:val="both"/>
      </w:pPr>
      <w:r>
        <w:t>•</w:t>
      </w:r>
      <w:r>
        <w:tab/>
        <w:t>Имотът е собственост на възложителя;</w:t>
      </w:r>
    </w:p>
    <w:p w14:paraId="649F9148" w14:textId="77777777" w:rsidR="001558BD" w:rsidRDefault="001558BD" w:rsidP="00955C01">
      <w:pPr>
        <w:spacing w:after="0" w:line="240" w:lineRule="auto"/>
        <w:ind w:right="300"/>
        <w:jc w:val="both"/>
      </w:pPr>
      <w:r>
        <w:t>•</w:t>
      </w:r>
      <w:r>
        <w:tab/>
        <w:t>Няма необходимост от нова пътна инфраструктура;</w:t>
      </w:r>
    </w:p>
    <w:p w14:paraId="765375A5" w14:textId="7E5D709A" w:rsidR="001558BD" w:rsidRDefault="001558BD" w:rsidP="00955C01">
      <w:pPr>
        <w:spacing w:after="0" w:line="240" w:lineRule="auto"/>
        <w:ind w:right="300"/>
        <w:jc w:val="both"/>
      </w:pPr>
      <w:r>
        <w:t>•</w:t>
      </w:r>
      <w:r>
        <w:tab/>
      </w:r>
      <w:bookmarkStart w:id="5" w:name="_Hlk92461372"/>
      <w:r>
        <w:t>Не засягане защитени зони и територии</w:t>
      </w:r>
      <w:bookmarkEnd w:id="5"/>
      <w:r>
        <w:t>;</w:t>
      </w:r>
    </w:p>
    <w:p w14:paraId="7E6298A5" w14:textId="77777777" w:rsidR="009D3206" w:rsidRDefault="009D3206" w:rsidP="001558BD">
      <w:pPr>
        <w:spacing w:after="0" w:line="240" w:lineRule="auto"/>
        <w:ind w:right="300"/>
        <w:jc w:val="both"/>
      </w:pPr>
    </w:p>
    <w:p w14:paraId="7AD542C8" w14:textId="06A11868" w:rsidR="001558BD" w:rsidRDefault="001558BD" w:rsidP="009D3206">
      <w:pPr>
        <w:spacing w:after="0" w:line="240" w:lineRule="auto"/>
        <w:ind w:right="300" w:firstLine="708"/>
        <w:jc w:val="both"/>
      </w:pPr>
      <w:r>
        <w:t xml:space="preserve">Това е най-добрият вариант, при спазване на нормативните уредби, в синхрон с съществуващата инфраструктура на прилежащата територия. Проектирането и реализацията на инвестиционното предложение е от изключителна важност за дейността на дружеството, защото ще се </w:t>
      </w:r>
      <w:r w:rsidR="00AD363F">
        <w:t>повиши производителността</w:t>
      </w:r>
      <w:r w:rsidR="00D6630F">
        <w:t>,</w:t>
      </w:r>
      <w:r w:rsidR="00D6630F" w:rsidRPr="000A0478">
        <w:t xml:space="preserve"> също така икономически и социално значим ефект</w:t>
      </w:r>
    </w:p>
    <w:p w14:paraId="471B8558" w14:textId="77777777" w:rsidR="000A45F3" w:rsidRPr="004D6396" w:rsidRDefault="000A45F3" w:rsidP="00BF212C">
      <w:pPr>
        <w:spacing w:after="0" w:line="240" w:lineRule="auto"/>
        <w:ind w:right="300"/>
        <w:jc w:val="both"/>
        <w:rPr>
          <w:rFonts w:cs="Times New Roman"/>
        </w:rPr>
      </w:pPr>
    </w:p>
    <w:p w14:paraId="67E75D91" w14:textId="07A4F358" w:rsidR="005A40D0" w:rsidRDefault="001558BD" w:rsidP="005A40D0">
      <w:pPr>
        <w:pStyle w:val="ae"/>
        <w:numPr>
          <w:ilvl w:val="0"/>
          <w:numId w:val="3"/>
        </w:numPr>
        <w:ind w:right="300"/>
        <w:jc w:val="both"/>
        <w:rPr>
          <w:rFonts w:ascii="Times New Roman" w:hAnsi="Times New Roman" w:cs="Times New Roman"/>
        </w:rPr>
      </w:pPr>
      <w:r w:rsidRPr="004D6396">
        <w:rPr>
          <w:rFonts w:ascii="Times New Roman" w:hAnsi="Times New Roman" w:cs="Times New Roman"/>
        </w:rPr>
        <w:t>Местоположение на площадката, включително необходима площ за временни дейности по време на строителството</w:t>
      </w:r>
    </w:p>
    <w:p w14:paraId="5E553DC7" w14:textId="77777777" w:rsidR="00965FFD" w:rsidRPr="00BF212C" w:rsidRDefault="00965FFD" w:rsidP="00BF212C">
      <w:pPr>
        <w:ind w:left="720" w:right="300"/>
        <w:jc w:val="both"/>
        <w:rPr>
          <w:rFonts w:cs="Times New Roman"/>
        </w:rPr>
      </w:pPr>
    </w:p>
    <w:p w14:paraId="716D0A13" w14:textId="58D1FCC5" w:rsidR="005E2CD2" w:rsidRDefault="00565E74" w:rsidP="00BF212C">
      <w:pPr>
        <w:pStyle w:val="af"/>
        <w:ind w:firstLine="709"/>
        <w:rPr>
          <w:sz w:val="24"/>
          <w:szCs w:val="24"/>
        </w:rPr>
      </w:pPr>
      <w:r>
        <w:rPr>
          <w:sz w:val="24"/>
          <w:szCs w:val="24"/>
        </w:rPr>
        <w:t>Инвестиционното предложение ще се осъществи</w:t>
      </w:r>
      <w:r w:rsidR="00561151">
        <w:rPr>
          <w:sz w:val="24"/>
          <w:szCs w:val="24"/>
        </w:rPr>
        <w:t xml:space="preserve"> в ПИ с идентификатор 69078.15.14в с. Старо село,</w:t>
      </w:r>
      <w:r w:rsidR="00E265CB">
        <w:rPr>
          <w:sz w:val="24"/>
          <w:szCs w:val="24"/>
        </w:rPr>
        <w:t xml:space="preserve"> </w:t>
      </w:r>
      <w:r w:rsidR="00561151">
        <w:rPr>
          <w:sz w:val="24"/>
          <w:szCs w:val="24"/>
        </w:rPr>
        <w:t>общ. Тутракан, обл. Силистра</w:t>
      </w:r>
      <w:r w:rsidR="00E265CB">
        <w:rPr>
          <w:sz w:val="24"/>
          <w:szCs w:val="24"/>
        </w:rPr>
        <w:t xml:space="preserve"> по кадастралн</w:t>
      </w:r>
      <w:r w:rsidR="005E2CD2">
        <w:rPr>
          <w:sz w:val="24"/>
          <w:szCs w:val="24"/>
        </w:rPr>
        <w:t>ата</w:t>
      </w:r>
      <w:r w:rsidR="00E265CB">
        <w:rPr>
          <w:sz w:val="24"/>
          <w:szCs w:val="24"/>
        </w:rPr>
        <w:t xml:space="preserve"> карт</w:t>
      </w:r>
      <w:r w:rsidR="005E2CD2">
        <w:rPr>
          <w:sz w:val="24"/>
          <w:szCs w:val="24"/>
        </w:rPr>
        <w:t>а</w:t>
      </w:r>
      <w:r w:rsidR="00E265CB">
        <w:rPr>
          <w:sz w:val="24"/>
          <w:szCs w:val="24"/>
        </w:rPr>
        <w:t xml:space="preserve"> и кадастралните регистри, одобрени със Заповед РД – 18</w:t>
      </w:r>
      <w:r w:rsidR="00134AD0">
        <w:rPr>
          <w:sz w:val="24"/>
          <w:szCs w:val="24"/>
        </w:rPr>
        <w:t>-</w:t>
      </w:r>
      <w:r w:rsidR="00E265CB">
        <w:rPr>
          <w:sz w:val="24"/>
          <w:szCs w:val="24"/>
        </w:rPr>
        <w:t>637/07</w:t>
      </w:r>
      <w:r w:rsidR="00CF6F1E">
        <w:rPr>
          <w:sz w:val="24"/>
          <w:szCs w:val="24"/>
        </w:rPr>
        <w:t>.03.2018 год. на ИЗПЪЛНИТЕЛЕН ДИРЕКТОР НА АГКК, адрес на поземления имот: местност ПОД ЛОЗЯТ</w:t>
      </w:r>
      <w:r w:rsidR="00C06411">
        <w:rPr>
          <w:sz w:val="24"/>
          <w:szCs w:val="24"/>
        </w:rPr>
        <w:t xml:space="preserve">А, с площ: 10003 кв.м., </w:t>
      </w:r>
      <w:r w:rsidR="00134AD0">
        <w:rPr>
          <w:sz w:val="24"/>
          <w:szCs w:val="24"/>
        </w:rPr>
        <w:t>Т</w:t>
      </w:r>
      <w:r w:rsidR="00C06411">
        <w:rPr>
          <w:sz w:val="24"/>
          <w:szCs w:val="24"/>
        </w:rPr>
        <w:t>райно предназначение на територията: Земеделска</w:t>
      </w:r>
      <w:r w:rsidR="005E2CD2">
        <w:rPr>
          <w:sz w:val="24"/>
          <w:szCs w:val="24"/>
        </w:rPr>
        <w:t>, Начин на трайно ползване: Овощна градина.</w:t>
      </w:r>
    </w:p>
    <w:p w14:paraId="23FD2A5B" w14:textId="77777777" w:rsidR="004D6396" w:rsidRPr="004D6396" w:rsidRDefault="004D6396" w:rsidP="004D6396">
      <w:pPr>
        <w:pStyle w:val="ae"/>
        <w:ind w:right="300"/>
        <w:jc w:val="both"/>
        <w:rPr>
          <w:rFonts w:ascii="Times New Roman" w:hAnsi="Times New Roman" w:cs="Times New Roman"/>
        </w:rPr>
      </w:pPr>
    </w:p>
    <w:p w14:paraId="3DFC7570" w14:textId="580E562F" w:rsidR="004D6396" w:rsidRDefault="001E33A5" w:rsidP="004D6396">
      <w:pPr>
        <w:pStyle w:val="af6"/>
        <w:rPr>
          <w:sz w:val="26"/>
        </w:rPr>
      </w:pPr>
      <w:r>
        <w:rPr>
          <w:sz w:val="26"/>
        </w:rPr>
        <w:t>Фиг.1</w:t>
      </w:r>
    </w:p>
    <w:p w14:paraId="4DE515AC" w14:textId="1BF8897B" w:rsidR="000A45F3" w:rsidRPr="00AC2DE6" w:rsidRDefault="003F6C9A" w:rsidP="00AC2DE6">
      <w:pPr>
        <w:pStyle w:val="af6"/>
        <w:rPr>
          <w:sz w:val="26"/>
        </w:rPr>
      </w:pPr>
      <w:r>
        <w:rPr>
          <w:noProof/>
        </w:rPr>
        <w:lastRenderedPageBreak/>
        <w:drawing>
          <wp:inline distT="0" distB="0" distL="0" distR="0" wp14:anchorId="28BEFAB8" wp14:editId="1DDD18D9">
            <wp:extent cx="6480810" cy="3335020"/>
            <wp:effectExtent l="0" t="0" r="0" b="0"/>
            <wp:docPr id="1388274258"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74258" name=""/>
                    <pic:cNvPicPr/>
                  </pic:nvPicPr>
                  <pic:blipFill>
                    <a:blip r:embed="rId8"/>
                    <a:stretch>
                      <a:fillRect/>
                    </a:stretch>
                  </pic:blipFill>
                  <pic:spPr>
                    <a:xfrm>
                      <a:off x="0" y="0"/>
                      <a:ext cx="6480810" cy="3335020"/>
                    </a:xfrm>
                    <a:prstGeom prst="rect">
                      <a:avLst/>
                    </a:prstGeom>
                  </pic:spPr>
                </pic:pic>
              </a:graphicData>
            </a:graphic>
          </wp:inline>
        </w:drawing>
      </w:r>
    </w:p>
    <w:p w14:paraId="7D965EB7" w14:textId="77777777" w:rsidR="001558BD" w:rsidRDefault="001558BD" w:rsidP="001558BD">
      <w:pPr>
        <w:spacing w:after="0" w:line="240" w:lineRule="auto"/>
        <w:ind w:right="300"/>
        <w:jc w:val="both"/>
      </w:pPr>
    </w:p>
    <w:p w14:paraId="13B138F5" w14:textId="34BDE0C4" w:rsidR="001558BD" w:rsidRPr="007940E2" w:rsidRDefault="001558BD" w:rsidP="007940E2">
      <w:pPr>
        <w:pStyle w:val="ae"/>
        <w:numPr>
          <w:ilvl w:val="0"/>
          <w:numId w:val="3"/>
        </w:numPr>
        <w:ind w:right="300"/>
        <w:jc w:val="both"/>
        <w:rPr>
          <w:rFonts w:ascii="Times New Roman" w:hAnsi="Times New Roman" w:cs="Times New Roman"/>
        </w:rPr>
      </w:pPr>
      <w:r w:rsidRPr="007940E2">
        <w:rPr>
          <w:rFonts w:ascii="Times New Roman" w:hAnsi="Times New Roman" w:cs="Times New Roman"/>
        </w:rPr>
        <w:t>Описание на основните процеси (по проектни данни), капацитет, включително на дейностите и съоръженията, в които се очаква да са налични опасни вещества от приложение № 3 към ЗООС</w:t>
      </w:r>
    </w:p>
    <w:p w14:paraId="108E0E0E" w14:textId="77777777" w:rsidR="007940E2" w:rsidRDefault="007940E2" w:rsidP="007940E2">
      <w:pPr>
        <w:ind w:left="720" w:right="300"/>
        <w:jc w:val="both"/>
      </w:pPr>
    </w:p>
    <w:p w14:paraId="0A470825" w14:textId="45F4D573" w:rsidR="007A2F87" w:rsidRPr="00D6630F" w:rsidRDefault="006F1CA0" w:rsidP="007A2F87">
      <w:pPr>
        <w:pStyle w:val="1"/>
        <w:ind w:left="432"/>
        <w:rPr>
          <w:rFonts w:ascii="Times New Roman" w:hAnsi="Times New Roman" w:cs="Times New Roman"/>
          <w:color w:val="auto"/>
          <w:szCs w:val="28"/>
        </w:rPr>
      </w:pPr>
      <w:bookmarkStart w:id="6" w:name="_Toc430673191"/>
      <w:bookmarkStart w:id="7" w:name="_Toc430673372"/>
      <w:bookmarkStart w:id="8" w:name="_Toc436583279"/>
      <w:bookmarkStart w:id="9" w:name="_Toc436585863"/>
      <w:bookmarkStart w:id="10" w:name="_Toc226048045"/>
      <w:bookmarkStart w:id="11" w:name="_Toc226048148"/>
      <w:bookmarkStart w:id="12" w:name="_Toc226999347"/>
      <w:bookmarkStart w:id="13" w:name="_Toc226999498"/>
      <w:bookmarkStart w:id="14" w:name="_Toc227137958"/>
      <w:bookmarkStart w:id="15" w:name="_Toc227435015"/>
      <w:r w:rsidRPr="00D6630F">
        <w:rPr>
          <w:rFonts w:ascii="Times New Roman" w:hAnsi="Times New Roman" w:cs="Times New Roman"/>
          <w:color w:val="auto"/>
          <w:szCs w:val="28"/>
        </w:rPr>
        <w:t>1</w:t>
      </w:r>
      <w:r w:rsidR="007A2F87" w:rsidRPr="00D6630F">
        <w:rPr>
          <w:rFonts w:ascii="Times New Roman" w:hAnsi="Times New Roman" w:cs="Times New Roman"/>
          <w:color w:val="auto"/>
          <w:szCs w:val="28"/>
        </w:rPr>
        <w:t>. ПРИЕМАНЕ И СОРТИРАНЕ НА ПЛОДОВЕ</w:t>
      </w:r>
      <w:bookmarkEnd w:id="6"/>
      <w:bookmarkEnd w:id="7"/>
      <w:bookmarkEnd w:id="8"/>
      <w:bookmarkEnd w:id="9"/>
      <w:bookmarkEnd w:id="10"/>
      <w:bookmarkEnd w:id="11"/>
      <w:bookmarkEnd w:id="12"/>
      <w:bookmarkEnd w:id="13"/>
      <w:bookmarkEnd w:id="14"/>
      <w:bookmarkEnd w:id="15"/>
    </w:p>
    <w:p w14:paraId="621031B4" w14:textId="77777777" w:rsidR="007A2F87" w:rsidRDefault="007A2F87" w:rsidP="007A2F87">
      <w:pPr>
        <w:spacing w:line="264" w:lineRule="auto"/>
        <w:ind w:firstLine="567"/>
        <w:jc w:val="both"/>
      </w:pPr>
    </w:p>
    <w:p w14:paraId="224FC46C" w14:textId="77777777" w:rsidR="007A2F87" w:rsidRDefault="007A2F87" w:rsidP="007A2F87">
      <w:pPr>
        <w:spacing w:line="264" w:lineRule="auto"/>
        <w:ind w:firstLine="567"/>
        <w:jc w:val="both"/>
      </w:pPr>
      <w:r w:rsidRPr="00F36936">
        <w:t>Приемането</w:t>
      </w:r>
      <w:r>
        <w:t xml:space="preserve">, </w:t>
      </w:r>
      <w:r w:rsidRPr="00F36936">
        <w:t xml:space="preserve">сортирането </w:t>
      </w:r>
      <w:r>
        <w:t xml:space="preserve">и преработката </w:t>
      </w:r>
      <w:r w:rsidRPr="00F36936">
        <w:t xml:space="preserve">на плодовете се извършва в </w:t>
      </w:r>
      <w:r>
        <w:t>ново проектирано хале с производствена зала, обслужващ коридор и хладилни камери.</w:t>
      </w:r>
      <w:r w:rsidRPr="00F36936">
        <w:t xml:space="preserve"> </w:t>
      </w:r>
      <w:r>
        <w:t xml:space="preserve">Линия за калибриране </w:t>
      </w:r>
      <w:r w:rsidRPr="00F36936">
        <w:t xml:space="preserve"> </w:t>
      </w:r>
      <w:r>
        <w:t>на кайсии и праскови</w:t>
      </w:r>
      <w:r w:rsidRPr="00F36936">
        <w:t>.</w:t>
      </w:r>
    </w:p>
    <w:p w14:paraId="692F2AA4" w14:textId="07F9A290" w:rsidR="007A2F87" w:rsidRPr="006F4009" w:rsidRDefault="006F1CA0" w:rsidP="007A2F87">
      <w:pPr>
        <w:pStyle w:val="1"/>
        <w:ind w:left="432" w:hanging="432"/>
        <w:rPr>
          <w:rFonts w:ascii="Times New Roman" w:hAnsi="Times New Roman" w:cs="Times New Roman"/>
          <w:color w:val="auto"/>
          <w:sz w:val="28"/>
          <w:szCs w:val="28"/>
          <w:lang w:val="be-BY"/>
        </w:rPr>
      </w:pPr>
      <w:bookmarkStart w:id="16" w:name="_Toc220129811"/>
      <w:bookmarkStart w:id="17" w:name="_Toc220129980"/>
      <w:bookmarkStart w:id="18" w:name="_Toc220560967"/>
      <w:bookmarkStart w:id="19" w:name="_Toc220561138"/>
      <w:bookmarkStart w:id="20" w:name="_Toc220637446"/>
      <w:bookmarkStart w:id="21" w:name="_Toc220637511"/>
      <w:bookmarkStart w:id="22" w:name="_Toc220637566"/>
      <w:bookmarkStart w:id="23" w:name="_Toc220642581"/>
      <w:bookmarkStart w:id="24" w:name="_Toc220642652"/>
      <w:bookmarkStart w:id="25" w:name="_Toc220642766"/>
      <w:bookmarkStart w:id="26" w:name="_Toc324705545"/>
      <w:bookmarkStart w:id="27" w:name="_Toc324743748"/>
      <w:bookmarkStart w:id="28" w:name="_Toc324755437"/>
      <w:bookmarkStart w:id="29" w:name="_Toc324771235"/>
      <w:bookmarkStart w:id="30" w:name="_Toc324771554"/>
      <w:bookmarkStart w:id="31" w:name="_Toc430673217"/>
      <w:bookmarkStart w:id="32" w:name="_Toc430673398"/>
      <w:bookmarkStart w:id="33" w:name="_Toc436583305"/>
      <w:bookmarkStart w:id="34" w:name="_Toc436585889"/>
      <w:bookmarkStart w:id="35" w:name="_Toc226048046"/>
      <w:bookmarkStart w:id="36" w:name="_Toc226048149"/>
      <w:bookmarkStart w:id="37" w:name="_Toc226999348"/>
      <w:bookmarkStart w:id="38" w:name="_Toc226999499"/>
      <w:bookmarkStart w:id="39" w:name="_Toc227137959"/>
      <w:bookmarkStart w:id="40" w:name="_Toc227435016"/>
      <w:r w:rsidRPr="006F4009">
        <w:rPr>
          <w:rFonts w:ascii="Times New Roman" w:hAnsi="Times New Roman" w:cs="Times New Roman"/>
          <w:color w:val="auto"/>
          <w:sz w:val="28"/>
          <w:szCs w:val="28"/>
        </w:rPr>
        <w:t>2</w:t>
      </w:r>
      <w:r w:rsidR="007A2F87" w:rsidRPr="006F4009">
        <w:rPr>
          <w:rFonts w:ascii="Times New Roman" w:hAnsi="Times New Roman" w:cs="Times New Roman"/>
          <w:color w:val="auto"/>
          <w:sz w:val="28"/>
          <w:szCs w:val="28"/>
        </w:rPr>
        <w:t xml:space="preserve">. ТЕХНОЛОГИЧЕН ПРОЦЕС НА </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7A2F87" w:rsidRPr="006F4009">
        <w:rPr>
          <w:rFonts w:ascii="Times New Roman" w:hAnsi="Times New Roman" w:cs="Times New Roman"/>
          <w:color w:val="auto"/>
          <w:sz w:val="28"/>
          <w:szCs w:val="28"/>
          <w:lang w:val="be-BY"/>
        </w:rPr>
        <w:t>СОРТИРАНЕ И ПРЕРАБОТКАТА НА ПЛОДОВЕТЕ</w:t>
      </w:r>
      <w:bookmarkEnd w:id="40"/>
    </w:p>
    <w:p w14:paraId="5183B363" w14:textId="7A923640" w:rsidR="007A2F87" w:rsidRPr="006F4009" w:rsidRDefault="006F1CA0" w:rsidP="007A2F87">
      <w:pPr>
        <w:pStyle w:val="2"/>
        <w:ind w:left="576" w:hanging="576"/>
        <w:rPr>
          <w:rFonts w:ascii="Times New Roman" w:hAnsi="Times New Roman" w:cs="Times New Roman"/>
          <w:color w:val="auto"/>
          <w:sz w:val="28"/>
          <w:szCs w:val="28"/>
        </w:rPr>
      </w:pPr>
      <w:bookmarkStart w:id="41" w:name="_Toc220129813"/>
      <w:bookmarkStart w:id="42" w:name="_Toc220129982"/>
      <w:bookmarkStart w:id="43" w:name="_Toc220560969"/>
      <w:bookmarkStart w:id="44" w:name="_Toc220561140"/>
      <w:bookmarkStart w:id="45" w:name="_Toc220637448"/>
      <w:bookmarkStart w:id="46" w:name="_Toc220637513"/>
      <w:bookmarkStart w:id="47" w:name="_Toc220637568"/>
      <w:bookmarkStart w:id="48" w:name="_Toc220642583"/>
      <w:bookmarkStart w:id="49" w:name="_Toc220642654"/>
      <w:bookmarkStart w:id="50" w:name="_Toc220642768"/>
      <w:bookmarkStart w:id="51" w:name="_Toc324705547"/>
      <w:bookmarkStart w:id="52" w:name="_Toc324743750"/>
      <w:bookmarkStart w:id="53" w:name="_Toc324755439"/>
      <w:bookmarkStart w:id="54" w:name="_Toc324771237"/>
      <w:bookmarkStart w:id="55" w:name="_Toc324771556"/>
      <w:bookmarkStart w:id="56" w:name="_Toc430673219"/>
      <w:bookmarkStart w:id="57" w:name="_Toc430673400"/>
      <w:bookmarkStart w:id="58" w:name="_Toc436583307"/>
      <w:bookmarkStart w:id="59" w:name="_Toc436585891"/>
      <w:bookmarkStart w:id="60" w:name="_Toc226048047"/>
      <w:bookmarkStart w:id="61" w:name="_Toc226048150"/>
      <w:bookmarkStart w:id="62" w:name="_Toc226999349"/>
      <w:bookmarkStart w:id="63" w:name="_Toc226999500"/>
      <w:bookmarkStart w:id="64" w:name="_Toc227137960"/>
      <w:bookmarkStart w:id="65" w:name="_Toc227435017"/>
      <w:r w:rsidRPr="006F4009">
        <w:rPr>
          <w:rFonts w:ascii="Times New Roman" w:hAnsi="Times New Roman" w:cs="Times New Roman"/>
          <w:color w:val="auto"/>
          <w:sz w:val="28"/>
          <w:szCs w:val="28"/>
        </w:rPr>
        <w:t>2</w:t>
      </w:r>
      <w:r w:rsidR="007A2F87" w:rsidRPr="006F4009">
        <w:rPr>
          <w:rFonts w:ascii="Times New Roman" w:hAnsi="Times New Roman" w:cs="Times New Roman"/>
          <w:color w:val="auto"/>
          <w:sz w:val="28"/>
          <w:szCs w:val="28"/>
        </w:rPr>
        <w:t xml:space="preserve">.1 </w:t>
      </w:r>
      <w:bookmarkEnd w:id="41"/>
      <w:bookmarkEnd w:id="42"/>
      <w:bookmarkEnd w:id="43"/>
      <w:bookmarkEnd w:id="44"/>
      <w:bookmarkEnd w:id="45"/>
      <w:bookmarkEnd w:id="46"/>
      <w:bookmarkEnd w:id="47"/>
      <w:bookmarkEnd w:id="48"/>
      <w:bookmarkEnd w:id="49"/>
      <w:bookmarkEnd w:id="50"/>
      <w:bookmarkEnd w:id="51"/>
      <w:bookmarkEnd w:id="52"/>
      <w:bookmarkEnd w:id="53"/>
      <w:r w:rsidR="007A2F87" w:rsidRPr="006F4009">
        <w:rPr>
          <w:rFonts w:ascii="Times New Roman" w:hAnsi="Times New Roman" w:cs="Times New Roman"/>
          <w:color w:val="auto"/>
          <w:sz w:val="28"/>
          <w:szCs w:val="28"/>
        </w:rPr>
        <w:t xml:space="preserve">Подготовка на </w:t>
      </w:r>
      <w:bookmarkEnd w:id="54"/>
      <w:bookmarkEnd w:id="55"/>
      <w:bookmarkEnd w:id="56"/>
      <w:bookmarkEnd w:id="57"/>
      <w:bookmarkEnd w:id="58"/>
      <w:bookmarkEnd w:id="59"/>
      <w:bookmarkEnd w:id="60"/>
      <w:bookmarkEnd w:id="61"/>
      <w:bookmarkEnd w:id="62"/>
      <w:bookmarkEnd w:id="63"/>
      <w:bookmarkEnd w:id="64"/>
      <w:r w:rsidR="007A2F87" w:rsidRPr="006F4009">
        <w:rPr>
          <w:rFonts w:ascii="Times New Roman" w:hAnsi="Times New Roman" w:cs="Times New Roman"/>
          <w:color w:val="auto"/>
          <w:sz w:val="28"/>
          <w:szCs w:val="28"/>
        </w:rPr>
        <w:t xml:space="preserve">плодовете за преработката </w:t>
      </w:r>
      <w:bookmarkEnd w:id="65"/>
    </w:p>
    <w:p w14:paraId="4485C6B0" w14:textId="6C5C6CE5" w:rsidR="007A2F87" w:rsidRPr="0036609F" w:rsidRDefault="007A2F87" w:rsidP="007A2F87">
      <w:pPr>
        <w:spacing w:line="264" w:lineRule="auto"/>
        <w:ind w:firstLine="567"/>
        <w:jc w:val="both"/>
      </w:pPr>
      <w:r>
        <w:t>Използват се плодове</w:t>
      </w:r>
      <w:r w:rsidRPr="0083187F">
        <w:t xml:space="preserve"> </w:t>
      </w:r>
      <w:r>
        <w:t xml:space="preserve">в технологична зрялост и са подходящи за търговската мрежа. Сортирането на кайсии, праскови </w:t>
      </w:r>
      <w:r w:rsidRPr="00037B90">
        <w:t>се и</w:t>
      </w:r>
      <w:r>
        <w:t>звършва на технологична линия (1</w:t>
      </w:r>
      <w:r w:rsidRPr="00037B90">
        <w:t xml:space="preserve">) в </w:t>
      </w:r>
      <w:r>
        <w:t xml:space="preserve">помещението за подготовка на плодове (черт. 1), на която се извършват следните технологични операции: Захранване на линията чрез </w:t>
      </w:r>
      <w:r w:rsidRPr="00DA4BB0">
        <w:t>Бункер за непрекъснат цикъл сух тип</w:t>
      </w:r>
      <w:r>
        <w:t xml:space="preserve"> Транспортиране на плодовете чрез </w:t>
      </w:r>
      <w:r w:rsidRPr="00DA4BB0">
        <w:t>Буферен конвейер</w:t>
      </w:r>
      <w:r>
        <w:t xml:space="preserve"> Инспекция на плодовете чрез </w:t>
      </w:r>
      <w:r w:rsidRPr="00DA4BB0">
        <w:t>Ролкова инспекцио</w:t>
      </w:r>
      <w:r w:rsidR="00291CBA">
        <w:t>н</w:t>
      </w:r>
      <w:r w:rsidRPr="00DA4BB0">
        <w:t>на лента</w:t>
      </w:r>
      <w:r>
        <w:t xml:space="preserve">. Отделяне на  отпадъците чрез </w:t>
      </w:r>
      <w:r w:rsidRPr="00DA4BB0">
        <w:t>Конвейерна лента за транспорт на отпадъци</w:t>
      </w:r>
      <w:r>
        <w:t xml:space="preserve">. Почистване на плодовете чрез </w:t>
      </w:r>
      <w:r w:rsidRPr="00DA4BB0">
        <w:t xml:space="preserve">Система за сухо почистване чрез  четки с </w:t>
      </w:r>
      <w:proofErr w:type="spellStart"/>
      <w:r w:rsidRPr="00DA4BB0">
        <w:t>байпасна</w:t>
      </w:r>
      <w:proofErr w:type="spellEnd"/>
      <w:r w:rsidRPr="00DA4BB0">
        <w:t xml:space="preserve"> връзка</w:t>
      </w:r>
      <w:r>
        <w:t xml:space="preserve">. Дозиране и равномерно захранване на  плодовете към </w:t>
      </w:r>
      <w:proofErr w:type="spellStart"/>
      <w:r w:rsidRPr="00DA4BB0">
        <w:t>Електронена</w:t>
      </w:r>
      <w:proofErr w:type="spellEnd"/>
      <w:r w:rsidRPr="00DA4BB0">
        <w:t xml:space="preserve">  сортираща машина с меки ролки</w:t>
      </w:r>
      <w:r>
        <w:t xml:space="preserve"> чрез </w:t>
      </w:r>
      <w:r w:rsidRPr="00DA4BB0">
        <w:t>Конвейер за подравняване</w:t>
      </w:r>
      <w:r>
        <w:t>. Калибриране на плодовете чрез е</w:t>
      </w:r>
      <w:r w:rsidRPr="00DA4BB0">
        <w:t xml:space="preserve">лектронна  </w:t>
      </w:r>
      <w:r>
        <w:t>калибрираща</w:t>
      </w:r>
      <w:r w:rsidRPr="00DA4BB0">
        <w:t xml:space="preserve"> </w:t>
      </w:r>
      <w:r>
        <w:t xml:space="preserve"> линия. Преглед на плодовете чрез с</w:t>
      </w:r>
      <w:r w:rsidRPr="00DA4BB0">
        <w:t>истема за сортиране по външни дефекти и мекота на кайсии</w:t>
      </w:r>
      <w:r>
        <w:t xml:space="preserve"> и праскови. Контрол на операциите по калибриране чрез </w:t>
      </w:r>
      <w:r w:rsidRPr="00DA4BB0">
        <w:t xml:space="preserve">Работна станция за PC </w:t>
      </w:r>
      <w:r>
        <w:t xml:space="preserve">комплект с монитор. Отвеждане на несортираните плодове към </w:t>
      </w:r>
      <w:r w:rsidRPr="00DA4BB0">
        <w:t>Конвейер за подравняване с v-образна форма</w:t>
      </w:r>
      <w:r>
        <w:t xml:space="preserve">, чрез система от транспортьори: </w:t>
      </w:r>
      <w:r w:rsidRPr="00DA4BB0">
        <w:t>Конвейер за неправилно позициониран продукт</w:t>
      </w:r>
      <w:r>
        <w:t xml:space="preserve">. </w:t>
      </w:r>
      <w:r w:rsidRPr="00DA4BB0">
        <w:t>Конвейер за механичен изход</w:t>
      </w:r>
      <w:r>
        <w:t xml:space="preserve">. </w:t>
      </w:r>
      <w:r w:rsidRPr="00DA4BB0">
        <w:t>Конвейерна лента за транспорт на неправилно позициониран продукт</w:t>
      </w:r>
      <w:r>
        <w:t xml:space="preserve">. </w:t>
      </w:r>
      <w:r w:rsidRPr="00DA4BB0">
        <w:t>Вълнообразен елеваторен конвейер</w:t>
      </w:r>
      <w:r>
        <w:t xml:space="preserve"> и </w:t>
      </w:r>
      <w:r w:rsidRPr="00DA4BB0">
        <w:t>Конвейерна лента за повторно подаване</w:t>
      </w:r>
      <w:r>
        <w:t xml:space="preserve">. Извеждане на отпадъка  чрез </w:t>
      </w:r>
      <w:r w:rsidRPr="00DA4BB0">
        <w:t>Конвейерна лента</w:t>
      </w:r>
      <w:r>
        <w:t xml:space="preserve">. Извеждане на нестандартните плодове от калибриращата линия за преработка в пюре чрез </w:t>
      </w:r>
      <w:proofErr w:type="spellStart"/>
      <w:r>
        <w:t>систена</w:t>
      </w:r>
      <w:proofErr w:type="spellEnd"/>
      <w:r>
        <w:t xml:space="preserve"> от транспортьори. Събиране на нестандартните плодове в бокс палет.  Транспортиране на калибрираните плодове чрез л</w:t>
      </w:r>
      <w:r w:rsidRPr="00DA4BB0">
        <w:t xml:space="preserve">ентов </w:t>
      </w:r>
      <w:r w:rsidRPr="00DA4BB0">
        <w:lastRenderedPageBreak/>
        <w:t>елеватор с напречни ребра</w:t>
      </w:r>
      <w:r>
        <w:t xml:space="preserve">. </w:t>
      </w:r>
      <w:bookmarkStart w:id="66" w:name="_Toc227435018"/>
      <w:r>
        <w:t>Производство на плодови пюрета</w:t>
      </w:r>
      <w:bookmarkEnd w:id="66"/>
      <w:r>
        <w:t xml:space="preserve">. Отстранените нестандартни плодове, се подават за преработка на технологична линия 2, на нея се извършват следните технологични операции: Захранване на линията чрез </w:t>
      </w:r>
      <w:proofErr w:type="spellStart"/>
      <w:r w:rsidRPr="0036609F">
        <w:t>Палетообръщач</w:t>
      </w:r>
      <w:proofErr w:type="spellEnd"/>
      <w:r>
        <w:t xml:space="preserve">. Измиване на плодовете чрез </w:t>
      </w:r>
      <w:r w:rsidRPr="0036609F">
        <w:t xml:space="preserve">Вентилаторна </w:t>
      </w:r>
      <w:proofErr w:type="spellStart"/>
      <w:r w:rsidRPr="0036609F">
        <w:t>миячна</w:t>
      </w:r>
      <w:proofErr w:type="spellEnd"/>
      <w:r w:rsidRPr="0036609F">
        <w:t xml:space="preserve"> машина</w:t>
      </w:r>
      <w:r>
        <w:t xml:space="preserve">. Раздробяване на плодовете и пасиране плодовата маса чрез </w:t>
      </w:r>
      <w:r w:rsidRPr="0036609F">
        <w:t>Машина</w:t>
      </w:r>
      <w:r>
        <w:t xml:space="preserve"> пасиране и</w:t>
      </w:r>
      <w:r w:rsidRPr="0036609F">
        <w:t xml:space="preserve"> отделяне на костилки</w:t>
      </w:r>
      <w:r>
        <w:t xml:space="preserve">. Филтриране на </w:t>
      </w:r>
      <w:proofErr w:type="spellStart"/>
      <w:r>
        <w:t>плодовео</w:t>
      </w:r>
      <w:proofErr w:type="spellEnd"/>
      <w:r>
        <w:t xml:space="preserve"> пюре чрез </w:t>
      </w:r>
      <w:r w:rsidRPr="0036609F">
        <w:t>Филтър</w:t>
      </w:r>
      <w:r>
        <w:t xml:space="preserve">. </w:t>
      </w:r>
      <w:proofErr w:type="spellStart"/>
      <w:r>
        <w:t>Междино</w:t>
      </w:r>
      <w:proofErr w:type="spellEnd"/>
      <w:r>
        <w:t xml:space="preserve"> съхранение на пюрето в  </w:t>
      </w:r>
      <w:r w:rsidRPr="0036609F">
        <w:t xml:space="preserve">Затворен резервоар 1500 л. </w:t>
      </w:r>
      <w:r>
        <w:t xml:space="preserve">Транспортиране на пюрето чрез </w:t>
      </w:r>
      <w:r w:rsidRPr="0036609F">
        <w:t xml:space="preserve">Центробежна помпа </w:t>
      </w:r>
      <w:r>
        <w:t xml:space="preserve"> и </w:t>
      </w:r>
      <w:r w:rsidRPr="0036609F">
        <w:t>Тръб</w:t>
      </w:r>
      <w:r>
        <w:t>ни</w:t>
      </w:r>
      <w:r w:rsidRPr="0036609F">
        <w:t xml:space="preserve"> връзки между машините</w:t>
      </w:r>
      <w:r>
        <w:t xml:space="preserve">. </w:t>
      </w:r>
      <w:proofErr w:type="spellStart"/>
      <w:r>
        <w:t>Пастьотизация</w:t>
      </w:r>
      <w:proofErr w:type="spellEnd"/>
      <w:r>
        <w:t xml:space="preserve"> на пюрето чрез </w:t>
      </w:r>
      <w:proofErr w:type="spellStart"/>
      <w:r w:rsidRPr="0036609F">
        <w:t>Пастьоризатор</w:t>
      </w:r>
      <w:proofErr w:type="spellEnd"/>
      <w:r>
        <w:t xml:space="preserve">. Пълнене на пюрето в опаковки с различна вместимост чрез </w:t>
      </w:r>
      <w:r w:rsidRPr="0036609F">
        <w:t>Автоматична пълначка</w:t>
      </w:r>
      <w:r w:rsidR="009365D5">
        <w:t>.</w:t>
      </w:r>
      <w:r w:rsidRPr="0036609F">
        <w:t xml:space="preserve"> </w:t>
      </w:r>
      <w:r>
        <w:t xml:space="preserve">Почистването на инсталацията се извършва чрез </w:t>
      </w:r>
      <w:r w:rsidRPr="0036609F">
        <w:t xml:space="preserve">Мини CIP </w:t>
      </w:r>
      <w:r>
        <w:t xml:space="preserve">. </w:t>
      </w:r>
    </w:p>
    <w:p w14:paraId="595EFF9F" w14:textId="04384DFC" w:rsidR="009365D5" w:rsidRDefault="007A2F87" w:rsidP="007A2F87">
      <w:pPr>
        <w:spacing w:line="264" w:lineRule="auto"/>
        <w:ind w:firstLine="567"/>
        <w:jc w:val="both"/>
        <w:rPr>
          <w:szCs w:val="24"/>
        </w:rPr>
      </w:pPr>
      <w:r w:rsidRPr="00291CBA">
        <w:rPr>
          <w:szCs w:val="24"/>
        </w:rPr>
        <w:t xml:space="preserve">Плодовите пюрета се съхраняват в полиетиленови опаковки в бокс палети и хладилни складове. Готовата продукция се експедира от </w:t>
      </w:r>
      <w:proofErr w:type="spellStart"/>
      <w:r w:rsidRPr="00291CBA">
        <w:rPr>
          <w:szCs w:val="24"/>
        </w:rPr>
        <w:t>товароразтоварна</w:t>
      </w:r>
      <w:proofErr w:type="spellEnd"/>
      <w:r w:rsidRPr="00291CBA">
        <w:rPr>
          <w:szCs w:val="24"/>
        </w:rPr>
        <w:t xml:space="preserve"> рампа</w:t>
      </w:r>
      <w:r w:rsidR="004C09C2">
        <w:rPr>
          <w:szCs w:val="24"/>
        </w:rPr>
        <w:t>.</w:t>
      </w:r>
      <w:r w:rsidRPr="00291CBA">
        <w:rPr>
          <w:szCs w:val="24"/>
        </w:rPr>
        <w:t xml:space="preserve"> </w:t>
      </w:r>
    </w:p>
    <w:p w14:paraId="5B243317" w14:textId="5AED36DF" w:rsidR="007A2F87" w:rsidRPr="00291CBA" w:rsidRDefault="007A2F87" w:rsidP="007A2F87">
      <w:pPr>
        <w:spacing w:line="264" w:lineRule="auto"/>
        <w:ind w:firstLine="567"/>
        <w:jc w:val="both"/>
        <w:rPr>
          <w:szCs w:val="24"/>
        </w:rPr>
      </w:pPr>
      <w:r w:rsidRPr="00291CBA">
        <w:rPr>
          <w:szCs w:val="24"/>
        </w:rPr>
        <w:t>2</w:t>
      </w:r>
      <w:r w:rsidRPr="00291CBA">
        <w:rPr>
          <w:color w:val="FF0000"/>
          <w:szCs w:val="24"/>
        </w:rPr>
        <w:t xml:space="preserve">. </w:t>
      </w:r>
      <w:bookmarkStart w:id="67" w:name="_Toc220560974"/>
      <w:bookmarkStart w:id="68" w:name="_Toc220561145"/>
      <w:bookmarkStart w:id="69" w:name="_Toc220637453"/>
      <w:bookmarkStart w:id="70" w:name="_Toc220637518"/>
      <w:bookmarkStart w:id="71" w:name="_Toc220637573"/>
      <w:bookmarkStart w:id="72" w:name="_Toc220642588"/>
      <w:bookmarkStart w:id="73" w:name="_Toc220642659"/>
      <w:bookmarkStart w:id="74" w:name="_Toc220642773"/>
      <w:bookmarkStart w:id="75" w:name="_Toc324705552"/>
      <w:bookmarkStart w:id="76" w:name="_Toc324743755"/>
      <w:bookmarkStart w:id="77" w:name="_Toc324755444"/>
      <w:bookmarkStart w:id="78" w:name="_Toc324771248"/>
      <w:bookmarkStart w:id="79" w:name="_Toc324771567"/>
      <w:bookmarkStart w:id="80" w:name="_Toc430673224"/>
      <w:bookmarkStart w:id="81" w:name="_Toc430673405"/>
      <w:bookmarkStart w:id="82" w:name="_Toc436583311"/>
      <w:bookmarkStart w:id="83" w:name="_Toc436585895"/>
      <w:bookmarkStart w:id="84" w:name="_Toc226048051"/>
      <w:bookmarkStart w:id="85" w:name="_Toc226048154"/>
      <w:bookmarkStart w:id="86" w:name="_Toc226999354"/>
      <w:bookmarkStart w:id="87" w:name="_Toc226999505"/>
      <w:bookmarkStart w:id="88" w:name="_Toc227137966"/>
      <w:bookmarkStart w:id="89" w:name="_Toc227435020"/>
      <w:r w:rsidRPr="00291CBA">
        <w:rPr>
          <w:szCs w:val="24"/>
        </w:rPr>
        <w:t>ХИМИКО-ТЕХНОЛОГИЧЕН КОНТРОЛ И САНИТАРНО-ХИГИЕННИ ИЗИСКВАНИЯ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291CBA">
        <w:rPr>
          <w:szCs w:val="24"/>
        </w:rPr>
        <w:t xml:space="preserve">. Химико-технологичният контрол обхваща следните три основни области: </w:t>
      </w:r>
    </w:p>
    <w:p w14:paraId="16C8DB70" w14:textId="77777777" w:rsidR="007A2F87" w:rsidRPr="009E1135" w:rsidRDefault="007A2F87" w:rsidP="007A2F87">
      <w:pPr>
        <w:numPr>
          <w:ilvl w:val="0"/>
          <w:numId w:val="48"/>
        </w:numPr>
        <w:overflowPunct w:val="0"/>
        <w:autoSpaceDE w:val="0"/>
        <w:autoSpaceDN w:val="0"/>
        <w:adjustRightInd w:val="0"/>
        <w:spacing w:after="0" w:line="240" w:lineRule="auto"/>
        <w:textAlignment w:val="baseline"/>
      </w:pPr>
      <w:r w:rsidRPr="009E1135">
        <w:t>Контрол на суровините, материалите и амбалажа.</w:t>
      </w:r>
    </w:p>
    <w:p w14:paraId="3297289C" w14:textId="77777777" w:rsidR="007A2F87" w:rsidRPr="009E1135" w:rsidRDefault="007A2F87" w:rsidP="007A2F87">
      <w:pPr>
        <w:numPr>
          <w:ilvl w:val="0"/>
          <w:numId w:val="48"/>
        </w:numPr>
        <w:overflowPunct w:val="0"/>
        <w:autoSpaceDE w:val="0"/>
        <w:autoSpaceDN w:val="0"/>
        <w:adjustRightInd w:val="0"/>
        <w:spacing w:after="0" w:line="240" w:lineRule="auto"/>
        <w:textAlignment w:val="baseline"/>
      </w:pPr>
      <w:r w:rsidRPr="009E1135">
        <w:t>Контрол на технологичните процеси.</w:t>
      </w:r>
    </w:p>
    <w:p w14:paraId="6BFDC91A" w14:textId="77777777" w:rsidR="007A2F87" w:rsidRPr="009E1135" w:rsidRDefault="007A2F87" w:rsidP="007A2F87">
      <w:pPr>
        <w:numPr>
          <w:ilvl w:val="0"/>
          <w:numId w:val="48"/>
        </w:numPr>
        <w:overflowPunct w:val="0"/>
        <w:autoSpaceDE w:val="0"/>
        <w:autoSpaceDN w:val="0"/>
        <w:adjustRightInd w:val="0"/>
        <w:spacing w:after="0" w:line="240" w:lineRule="auto"/>
        <w:textAlignment w:val="baseline"/>
      </w:pPr>
      <w:r w:rsidRPr="009E1135">
        <w:t>Контрол на качествените показатели на готовата продукция съгласно изискванията на нормативните документи.</w:t>
      </w:r>
    </w:p>
    <w:p w14:paraId="0218E1E3" w14:textId="77777777" w:rsidR="007A2F87" w:rsidRPr="009E1135" w:rsidRDefault="007A2F87" w:rsidP="007A2F87">
      <w:pPr>
        <w:ind w:firstLine="720"/>
      </w:pPr>
      <w:r w:rsidRPr="009E1135">
        <w:t>Химико-технологичният контрол се осъществява на две нива:</w:t>
      </w:r>
    </w:p>
    <w:p w14:paraId="0F9E6343" w14:textId="77777777" w:rsidR="007A2F87" w:rsidRPr="009E1135" w:rsidRDefault="007A2F87" w:rsidP="007A2F87">
      <w:pPr>
        <w:numPr>
          <w:ilvl w:val="0"/>
          <w:numId w:val="49"/>
        </w:numPr>
        <w:overflowPunct w:val="0"/>
        <w:autoSpaceDE w:val="0"/>
        <w:autoSpaceDN w:val="0"/>
        <w:adjustRightInd w:val="0"/>
        <w:spacing w:after="0" w:line="240" w:lineRule="auto"/>
        <w:textAlignment w:val="baseline"/>
      </w:pPr>
      <w:r w:rsidRPr="009E1135">
        <w:t xml:space="preserve">Текущ производствен - състои се в контрол на суровините, материалите и амбалажа и контрол върху правилното протичане  на технологичния процес </w:t>
      </w:r>
    </w:p>
    <w:p w14:paraId="4A52B1BF" w14:textId="77777777" w:rsidR="007A2F87" w:rsidRPr="009E1135" w:rsidRDefault="007A2F87" w:rsidP="007A2F87">
      <w:pPr>
        <w:numPr>
          <w:ilvl w:val="0"/>
          <w:numId w:val="49"/>
        </w:numPr>
        <w:overflowPunct w:val="0"/>
        <w:autoSpaceDE w:val="0"/>
        <w:autoSpaceDN w:val="0"/>
        <w:adjustRightInd w:val="0"/>
        <w:spacing w:after="0" w:line="240" w:lineRule="auto"/>
        <w:textAlignment w:val="baseline"/>
      </w:pPr>
      <w:r w:rsidRPr="009E1135">
        <w:t>След</w:t>
      </w:r>
      <w:r w:rsidRPr="009E1135">
        <w:rPr>
          <w:lang w:val="ru-RU"/>
        </w:rPr>
        <w:t xml:space="preserve"> </w:t>
      </w:r>
      <w:r w:rsidRPr="009E1135">
        <w:t>производствен - при него се контролира качеството на готовата продукция</w:t>
      </w:r>
    </w:p>
    <w:p w14:paraId="11156B0B" w14:textId="77777777" w:rsidR="009D3206" w:rsidRDefault="009D3206" w:rsidP="001558BD">
      <w:pPr>
        <w:spacing w:after="0" w:line="240" w:lineRule="auto"/>
        <w:ind w:right="300"/>
        <w:jc w:val="both"/>
      </w:pPr>
    </w:p>
    <w:p w14:paraId="2DC62176" w14:textId="24A63AB9" w:rsidR="001558BD" w:rsidRDefault="00872E09" w:rsidP="001558BD">
      <w:pPr>
        <w:spacing w:after="0" w:line="240" w:lineRule="auto"/>
        <w:ind w:right="300"/>
        <w:jc w:val="both"/>
      </w:pPr>
      <w:r>
        <w:t>7.</w:t>
      </w:r>
      <w:r w:rsidR="001558BD">
        <w:tab/>
        <w:t>Схема на нова или промяна на съществуваща пътна инфраструктура</w:t>
      </w:r>
    </w:p>
    <w:p w14:paraId="24FE723A" w14:textId="77777777" w:rsidR="001558BD" w:rsidRDefault="001558BD" w:rsidP="001558BD">
      <w:pPr>
        <w:spacing w:after="0" w:line="240" w:lineRule="auto"/>
        <w:ind w:right="300"/>
        <w:jc w:val="both"/>
      </w:pPr>
    </w:p>
    <w:p w14:paraId="5070E40D" w14:textId="022348D1" w:rsidR="001558BD" w:rsidRDefault="00A5145E" w:rsidP="009D3206">
      <w:pPr>
        <w:spacing w:after="0" w:line="240" w:lineRule="auto"/>
        <w:ind w:right="300" w:firstLine="708"/>
        <w:jc w:val="both"/>
      </w:pPr>
      <w:r>
        <w:t>Местоположението  на имота е подходящо от гледна точка на пътно</w:t>
      </w:r>
      <w:r w:rsidR="00434D3F">
        <w:t xml:space="preserve">-транспортната обстановка в района и безопасност на движението. Не се предвижда изграждане и промяна на съществуваща пътна инфраструктура. </w:t>
      </w:r>
    </w:p>
    <w:p w14:paraId="1DDCFCD5" w14:textId="585A768E" w:rsidR="009D3206" w:rsidRDefault="009C3FF6" w:rsidP="00EE79B4">
      <w:pPr>
        <w:spacing w:after="0" w:line="240" w:lineRule="auto"/>
        <w:ind w:right="300"/>
        <w:jc w:val="both"/>
      </w:pPr>
      <w:r>
        <w:rPr>
          <w:szCs w:val="24"/>
        </w:rPr>
        <w:t>“Инвестиция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 ще се осъществи</w:t>
      </w:r>
      <w:r w:rsidR="0095409B">
        <w:rPr>
          <w:szCs w:val="24"/>
        </w:rPr>
        <w:t xml:space="preserve"> в ПИ с идентификатор 69078.15.14в с. Старо село, общ. Тутракан, обл. Силистра</w:t>
      </w:r>
    </w:p>
    <w:p w14:paraId="1A74FC78" w14:textId="77777777" w:rsidR="002C51A5" w:rsidRDefault="002C51A5" w:rsidP="009D3206">
      <w:pPr>
        <w:spacing w:after="0" w:line="240" w:lineRule="auto"/>
        <w:ind w:right="300" w:firstLine="708"/>
        <w:jc w:val="both"/>
      </w:pPr>
    </w:p>
    <w:p w14:paraId="15E99D6B" w14:textId="322772C1" w:rsidR="001558BD" w:rsidRDefault="00872E09" w:rsidP="001558BD">
      <w:pPr>
        <w:spacing w:after="0" w:line="240" w:lineRule="auto"/>
        <w:ind w:right="300"/>
        <w:jc w:val="both"/>
      </w:pPr>
      <w:r>
        <w:t>8.</w:t>
      </w:r>
      <w:r w:rsidR="001558BD">
        <w:tab/>
        <w:t>Програма за дейностите, включително за строителство, експлоатация и фазите на закриване, възстановяване и последващо използване</w:t>
      </w:r>
    </w:p>
    <w:p w14:paraId="5C1C3241" w14:textId="77777777" w:rsidR="002E3B7F" w:rsidRDefault="002E3B7F" w:rsidP="001558BD">
      <w:pPr>
        <w:spacing w:after="0" w:line="240" w:lineRule="auto"/>
        <w:ind w:right="300"/>
        <w:jc w:val="both"/>
      </w:pPr>
    </w:p>
    <w:p w14:paraId="5FCA61B8" w14:textId="44A6AF2E" w:rsidR="00116BF7" w:rsidRDefault="00436CD7" w:rsidP="001558BD">
      <w:pPr>
        <w:spacing w:after="0" w:line="240" w:lineRule="auto"/>
        <w:ind w:right="300"/>
        <w:jc w:val="both"/>
      </w:pPr>
      <w:r>
        <w:t xml:space="preserve">Реализацията на инвестиционното предложение </w:t>
      </w:r>
      <w:proofErr w:type="spellStart"/>
      <w:r>
        <w:t>ше</w:t>
      </w:r>
      <w:proofErr w:type="spellEnd"/>
      <w:r>
        <w:t xml:space="preserve"> се осъществи в съществуваща сграда на дружеството, за която притежава</w:t>
      </w:r>
      <w:r w:rsidR="00976C72">
        <w:t xml:space="preserve"> Удостоверение за въвеждане в експлоатация.</w:t>
      </w:r>
    </w:p>
    <w:p w14:paraId="7D041587" w14:textId="414A707E" w:rsidR="009E6556" w:rsidRDefault="009F2ACA" w:rsidP="001558BD">
      <w:pPr>
        <w:spacing w:after="0" w:line="240" w:lineRule="auto"/>
        <w:ind w:right="300"/>
        <w:jc w:val="both"/>
      </w:pPr>
      <w:r>
        <w:t>Водоснабдяването на обекта ще се осъществява от В и К мрежата на с. Старо село.</w:t>
      </w:r>
    </w:p>
    <w:p w14:paraId="7C0A5A93" w14:textId="77777777" w:rsidR="00116BF7" w:rsidRDefault="00ED4A3A" w:rsidP="001558BD">
      <w:pPr>
        <w:spacing w:after="0" w:line="240" w:lineRule="auto"/>
        <w:ind w:right="300"/>
        <w:jc w:val="both"/>
      </w:pPr>
      <w:r>
        <w:t>Отпадъчните производствени води  ще се заустват</w:t>
      </w:r>
      <w:r w:rsidR="00281441">
        <w:t xml:space="preserve"> във водоплътна </w:t>
      </w:r>
      <w:proofErr w:type="spellStart"/>
      <w:r w:rsidR="00281441">
        <w:t>изгребна</w:t>
      </w:r>
      <w:proofErr w:type="spellEnd"/>
      <w:r w:rsidR="00281441">
        <w:t xml:space="preserve"> яма, която ще се почиства периодично и водите </w:t>
      </w:r>
      <w:proofErr w:type="spellStart"/>
      <w:r w:rsidR="00281441">
        <w:t>ше</w:t>
      </w:r>
      <w:proofErr w:type="spellEnd"/>
      <w:r w:rsidR="00281441">
        <w:t xml:space="preserve"> се извозват за пречистване до ГПСОВ</w:t>
      </w:r>
      <w:r w:rsidR="00116BF7">
        <w:t xml:space="preserve"> от лицензирана фирма на база сключен договор.</w:t>
      </w:r>
    </w:p>
    <w:p w14:paraId="150D9F5B" w14:textId="08CF518C" w:rsidR="00ED4A3A" w:rsidRDefault="00D61FE2" w:rsidP="001558BD">
      <w:pPr>
        <w:spacing w:after="0" w:line="240" w:lineRule="auto"/>
        <w:ind w:right="300"/>
        <w:jc w:val="both"/>
      </w:pPr>
      <w:r>
        <w:t>Имота е</w:t>
      </w:r>
      <w:r w:rsidR="00D75E62">
        <w:t xml:space="preserve"> свързван</w:t>
      </w:r>
      <w:r>
        <w:t xml:space="preserve"> с </w:t>
      </w:r>
      <w:r w:rsidR="00D75E62">
        <w:t xml:space="preserve"> електропреносната мрежа на ЕОН.</w:t>
      </w:r>
      <w:r w:rsidR="00ED4A3A">
        <w:t xml:space="preserve"> </w:t>
      </w:r>
    </w:p>
    <w:p w14:paraId="3E48CB6B" w14:textId="77777777" w:rsidR="001558BD" w:rsidRDefault="001558BD" w:rsidP="001558BD">
      <w:pPr>
        <w:spacing w:after="0" w:line="240" w:lineRule="auto"/>
        <w:ind w:right="300"/>
        <w:jc w:val="both"/>
      </w:pPr>
    </w:p>
    <w:p w14:paraId="46146A73" w14:textId="3B56B487" w:rsidR="001558BD" w:rsidRDefault="001A71BF" w:rsidP="001558BD">
      <w:pPr>
        <w:spacing w:after="0" w:line="240" w:lineRule="auto"/>
        <w:ind w:right="300"/>
        <w:jc w:val="both"/>
      </w:pPr>
      <w:r>
        <w:rPr>
          <w:bCs/>
          <w:szCs w:val="24"/>
        </w:rPr>
        <w:t>За реализацията на инвестиционното предложение не е</w:t>
      </w:r>
      <w:r w:rsidR="0037607B">
        <w:rPr>
          <w:bCs/>
          <w:szCs w:val="24"/>
        </w:rPr>
        <w:t xml:space="preserve"> </w:t>
      </w:r>
      <w:r>
        <w:rPr>
          <w:bCs/>
          <w:szCs w:val="24"/>
        </w:rPr>
        <w:t>предвидено</w:t>
      </w:r>
      <w:r w:rsidR="0037607B">
        <w:rPr>
          <w:bCs/>
          <w:szCs w:val="24"/>
        </w:rPr>
        <w:t xml:space="preserve"> строителство</w:t>
      </w:r>
      <w:r w:rsidR="007D4AA3">
        <w:rPr>
          <w:bCs/>
          <w:szCs w:val="24"/>
        </w:rPr>
        <w:t>.</w:t>
      </w:r>
    </w:p>
    <w:p w14:paraId="18448B7B" w14:textId="419FE3B5" w:rsidR="001558BD" w:rsidRDefault="001558BD" w:rsidP="009D3206">
      <w:pPr>
        <w:spacing w:after="0" w:line="240" w:lineRule="auto"/>
        <w:ind w:right="300" w:firstLine="708"/>
        <w:jc w:val="both"/>
      </w:pPr>
      <w:r>
        <w:t xml:space="preserve">На обекта съседните </w:t>
      </w:r>
      <w:r w:rsidR="00C73B3D">
        <w:t>имоти</w:t>
      </w:r>
      <w:r>
        <w:t xml:space="preserve"> не са застрашени от замърсяване.</w:t>
      </w:r>
    </w:p>
    <w:p w14:paraId="18A7AF06" w14:textId="69C1AF42" w:rsidR="001558BD" w:rsidRDefault="001558BD" w:rsidP="009D3206">
      <w:pPr>
        <w:spacing w:after="0" w:line="240" w:lineRule="auto"/>
        <w:ind w:right="300" w:firstLine="708"/>
        <w:jc w:val="both"/>
      </w:pPr>
      <w:r>
        <w:t xml:space="preserve">Към настоящия момент </w:t>
      </w:r>
      <w:r w:rsidR="00EA69A2">
        <w:t>дружеството</w:t>
      </w:r>
      <w:r>
        <w:t xml:space="preserve"> не планира прекратяване на дейността предмет на инвестиционното предложение.</w:t>
      </w:r>
    </w:p>
    <w:p w14:paraId="47CD4B9A" w14:textId="77777777" w:rsidR="00F6602C" w:rsidRDefault="00F6602C" w:rsidP="009D3206">
      <w:pPr>
        <w:spacing w:after="0" w:line="240" w:lineRule="auto"/>
        <w:ind w:right="300" w:firstLine="708"/>
        <w:jc w:val="both"/>
      </w:pPr>
    </w:p>
    <w:p w14:paraId="2EE6E0D7" w14:textId="466D6FB0" w:rsidR="001558BD" w:rsidRDefault="00872E09" w:rsidP="001558BD">
      <w:pPr>
        <w:spacing w:after="0" w:line="240" w:lineRule="auto"/>
        <w:ind w:right="300"/>
        <w:jc w:val="both"/>
      </w:pPr>
      <w:r>
        <w:t>9.</w:t>
      </w:r>
      <w:r w:rsidR="001558BD">
        <w:tab/>
        <w:t>Предлагани методи за строителство</w:t>
      </w:r>
    </w:p>
    <w:p w14:paraId="6F627E50" w14:textId="3094B8ED" w:rsidR="00EA69A2" w:rsidRDefault="00EA69A2" w:rsidP="001558BD">
      <w:pPr>
        <w:spacing w:after="0" w:line="240" w:lineRule="auto"/>
        <w:ind w:right="300"/>
        <w:jc w:val="both"/>
      </w:pPr>
    </w:p>
    <w:p w14:paraId="31607D5A" w14:textId="77777777" w:rsidR="00175ABA" w:rsidRDefault="00175ABA" w:rsidP="00175ABA">
      <w:pPr>
        <w:spacing w:after="0" w:line="240" w:lineRule="auto"/>
        <w:ind w:right="300"/>
        <w:jc w:val="both"/>
      </w:pPr>
      <w:r>
        <w:rPr>
          <w:bCs/>
          <w:szCs w:val="24"/>
        </w:rPr>
        <w:t>За реализацията на инвестиционното предложение не е предвидено строителство, както и СМР</w:t>
      </w:r>
    </w:p>
    <w:p w14:paraId="572389EE" w14:textId="77777777" w:rsidR="006C46E7" w:rsidRPr="006C46E7" w:rsidRDefault="006C46E7" w:rsidP="006C46E7">
      <w:pPr>
        <w:ind w:firstLine="567"/>
        <w:jc w:val="both"/>
      </w:pPr>
      <w:r w:rsidRPr="006C46E7">
        <w:t>Транспортирането на суровини, материали и готовия продукт на територията на предприятието се извършва със следните транспортни средства:</w:t>
      </w:r>
    </w:p>
    <w:p w14:paraId="096F4F4C" w14:textId="77777777" w:rsidR="006C46E7" w:rsidRPr="006C46E7" w:rsidRDefault="006C46E7" w:rsidP="006C46E7">
      <w:pPr>
        <w:ind w:firstLine="567"/>
        <w:jc w:val="both"/>
      </w:pPr>
      <w:r w:rsidRPr="006C46E7">
        <w:lastRenderedPageBreak/>
        <w:t xml:space="preserve">Суровините, които се доставят в каси (пластмасови) се нареждат на палети или на </w:t>
      </w:r>
      <w:proofErr w:type="spellStart"/>
      <w:r w:rsidRPr="006C46E7">
        <w:t>стиф</w:t>
      </w:r>
      <w:proofErr w:type="spellEnd"/>
      <w:r w:rsidRPr="006C46E7">
        <w:t xml:space="preserve"> на приемна рампа и се доставят до началото на линиите за предварителна подготовка. Транспорта се осъществява с електрокар.</w:t>
      </w:r>
    </w:p>
    <w:p w14:paraId="0E41D64D" w14:textId="77777777" w:rsidR="006C46E7" w:rsidRPr="006C46E7" w:rsidRDefault="006C46E7" w:rsidP="006C46E7">
      <w:pPr>
        <w:ind w:firstLine="567"/>
        <w:jc w:val="both"/>
      </w:pPr>
      <w:r w:rsidRPr="006C46E7">
        <w:t xml:space="preserve">Вътре в производствените помещения като транспортни средства се използват, транспалетни колички – </w:t>
      </w:r>
      <w:proofErr w:type="spellStart"/>
      <w:r w:rsidRPr="006C46E7">
        <w:t>повдигач</w:t>
      </w:r>
      <w:proofErr w:type="spellEnd"/>
      <w:r w:rsidRPr="006C46E7">
        <w:t xml:space="preserve">. </w:t>
      </w:r>
    </w:p>
    <w:p w14:paraId="0EC70A96" w14:textId="77777777" w:rsidR="006C46E7" w:rsidRPr="006C46E7" w:rsidRDefault="006C46E7" w:rsidP="006C46E7">
      <w:pPr>
        <w:ind w:firstLine="567"/>
        <w:jc w:val="both"/>
        <w:rPr>
          <w:lang w:val="ru-RU"/>
        </w:rPr>
      </w:pPr>
      <w:r w:rsidRPr="006C46E7">
        <w:t xml:space="preserve">В складовете за </w:t>
      </w:r>
      <w:proofErr w:type="spellStart"/>
      <w:r w:rsidRPr="006C46E7">
        <w:t>опаковачни</w:t>
      </w:r>
      <w:proofErr w:type="spellEnd"/>
      <w:r w:rsidRPr="006C46E7">
        <w:t xml:space="preserve"> материали и за готова продукция се използват транспалетни колички – </w:t>
      </w:r>
      <w:proofErr w:type="spellStart"/>
      <w:r w:rsidRPr="006C46E7">
        <w:t>повдигач</w:t>
      </w:r>
      <w:proofErr w:type="spellEnd"/>
      <w:r w:rsidRPr="006C46E7">
        <w:t>.</w:t>
      </w:r>
    </w:p>
    <w:p w14:paraId="04EDE254" w14:textId="77777777" w:rsidR="006C46E7" w:rsidRPr="006C46E7" w:rsidRDefault="006C46E7" w:rsidP="006C46E7">
      <w:pPr>
        <w:spacing w:line="264" w:lineRule="auto"/>
        <w:ind w:firstLine="567"/>
        <w:jc w:val="both"/>
      </w:pPr>
      <w:r w:rsidRPr="006C46E7">
        <w:t xml:space="preserve">Като външен транспорт ще се използва електрокар – </w:t>
      </w:r>
      <w:r w:rsidRPr="006C46E7">
        <w:rPr>
          <w:lang w:val="ru-RU"/>
        </w:rPr>
        <w:t>1</w:t>
      </w:r>
      <w:r w:rsidRPr="006C46E7">
        <w:t>,</w:t>
      </w:r>
      <w:r w:rsidRPr="006C46E7">
        <w:rPr>
          <w:lang w:val="ru-RU"/>
        </w:rPr>
        <w:t>6</w:t>
      </w:r>
      <w:r w:rsidRPr="006C46E7">
        <w:t xml:space="preserve"> т.</w:t>
      </w:r>
    </w:p>
    <w:p w14:paraId="54872B4C" w14:textId="508AD07C" w:rsidR="00EA69A2" w:rsidRDefault="00EA69A2" w:rsidP="001558BD">
      <w:pPr>
        <w:spacing w:after="0" w:line="240" w:lineRule="auto"/>
        <w:ind w:right="300"/>
        <w:jc w:val="both"/>
      </w:pPr>
    </w:p>
    <w:p w14:paraId="6C37716F" w14:textId="55FAA8DE" w:rsidR="001558BD" w:rsidRDefault="00C73B3D" w:rsidP="001558BD">
      <w:pPr>
        <w:spacing w:after="0" w:line="240" w:lineRule="auto"/>
        <w:ind w:right="300"/>
        <w:jc w:val="both"/>
      </w:pPr>
      <w:r>
        <w:tab/>
      </w:r>
    </w:p>
    <w:p w14:paraId="2607923B" w14:textId="264FE264" w:rsidR="001558BD" w:rsidRDefault="00872E09" w:rsidP="001558BD">
      <w:pPr>
        <w:spacing w:after="0" w:line="240" w:lineRule="auto"/>
        <w:ind w:right="300"/>
        <w:jc w:val="both"/>
      </w:pPr>
      <w:r>
        <w:t>10.</w:t>
      </w:r>
      <w:r w:rsidR="001558BD">
        <w:tab/>
        <w:t>Природни ресурси, предвидени за използване по време на строителството и експлоатацията.</w:t>
      </w:r>
    </w:p>
    <w:p w14:paraId="0B81B249" w14:textId="77777777" w:rsidR="001558BD" w:rsidRDefault="001558BD" w:rsidP="001558BD">
      <w:pPr>
        <w:spacing w:after="0" w:line="240" w:lineRule="auto"/>
        <w:ind w:right="300"/>
        <w:jc w:val="both"/>
      </w:pPr>
    </w:p>
    <w:p w14:paraId="09A14DA0" w14:textId="77777777" w:rsidR="001558BD" w:rsidRDefault="001558BD" w:rsidP="009D3206">
      <w:pPr>
        <w:spacing w:after="0" w:line="240" w:lineRule="auto"/>
        <w:ind w:right="300" w:firstLine="708"/>
        <w:jc w:val="both"/>
      </w:pPr>
      <w:r>
        <w:t>При реализацията и експлоатацията на настоящото инвестиционно предложение ще бъдат използвани следните природни ресурси:</w:t>
      </w:r>
    </w:p>
    <w:p w14:paraId="0C2BA1F5" w14:textId="77777777" w:rsidR="001558BD" w:rsidRDefault="001558BD" w:rsidP="001558BD">
      <w:pPr>
        <w:spacing w:after="0" w:line="240" w:lineRule="auto"/>
        <w:ind w:right="300"/>
        <w:jc w:val="both"/>
      </w:pPr>
      <w:r>
        <w:t>&gt;</w:t>
      </w:r>
      <w:r>
        <w:tab/>
        <w:t>Води;</w:t>
      </w:r>
    </w:p>
    <w:p w14:paraId="41B9F245" w14:textId="2E5E26C2" w:rsidR="009D3206" w:rsidRDefault="00FB2B13" w:rsidP="00E25697">
      <w:pPr>
        <w:spacing w:after="0" w:line="240" w:lineRule="auto"/>
        <w:ind w:right="300" w:firstLine="708"/>
        <w:jc w:val="both"/>
      </w:pPr>
      <w:r>
        <w:t>Реализирането на инвестиционното предложение е свързана</w:t>
      </w:r>
      <w:r w:rsidR="00837FCB">
        <w:t xml:space="preserve"> с използване на земеделска земя за неземеделски нужди. Обектът ще се захранва с вода от водопреносната</w:t>
      </w:r>
      <w:r w:rsidR="00BD3AA9">
        <w:t xml:space="preserve"> мрежа на с. Старо село.</w:t>
      </w:r>
    </w:p>
    <w:p w14:paraId="76FC3F98" w14:textId="77777777" w:rsidR="00BD3AA9" w:rsidRDefault="00BD3AA9" w:rsidP="00E25697">
      <w:pPr>
        <w:spacing w:after="0" w:line="240" w:lineRule="auto"/>
        <w:ind w:right="300" w:firstLine="708"/>
        <w:jc w:val="both"/>
      </w:pPr>
    </w:p>
    <w:p w14:paraId="0B3B8B45" w14:textId="490CC8B9" w:rsidR="001558BD" w:rsidRDefault="00872E09" w:rsidP="00E25697">
      <w:pPr>
        <w:spacing w:after="0" w:line="240" w:lineRule="auto"/>
        <w:ind w:right="300"/>
        <w:jc w:val="both"/>
      </w:pPr>
      <w:r>
        <w:t>11</w:t>
      </w:r>
      <w:r w:rsidR="001558BD">
        <w:t>.</w:t>
      </w:r>
      <w:r w:rsidR="001558BD">
        <w:tab/>
        <w:t>Отпадъци, които се очаква да се генерират - видове, количества и начин на третиране</w:t>
      </w:r>
      <w:r w:rsidR="00535EE4">
        <w:t>.</w:t>
      </w:r>
    </w:p>
    <w:p w14:paraId="065A9516" w14:textId="25FE6E7F" w:rsidR="001558BD" w:rsidRDefault="001558BD" w:rsidP="00E25697">
      <w:pPr>
        <w:spacing w:after="0" w:line="240" w:lineRule="auto"/>
        <w:ind w:right="300"/>
        <w:jc w:val="both"/>
      </w:pPr>
    </w:p>
    <w:p w14:paraId="4D1975D5" w14:textId="77777777" w:rsidR="00704FD1" w:rsidRDefault="008A1C1F" w:rsidP="00E25697">
      <w:pPr>
        <w:spacing w:after="0" w:line="240" w:lineRule="auto"/>
        <w:ind w:right="300" w:firstLine="708"/>
        <w:jc w:val="both"/>
      </w:pPr>
      <w:r>
        <w:rPr>
          <w:szCs w:val="24"/>
        </w:rPr>
        <w:t xml:space="preserve">“Инвестиция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 </w:t>
      </w:r>
      <w:r w:rsidR="001558BD">
        <w:t xml:space="preserve">По време на </w:t>
      </w:r>
      <w:r w:rsidR="00904206">
        <w:t>експлоатация на обекта</w:t>
      </w:r>
      <w:r w:rsidR="001558BD">
        <w:t xml:space="preserve"> се очакват да се образуват </w:t>
      </w:r>
      <w:r>
        <w:t xml:space="preserve">следните </w:t>
      </w:r>
      <w:r w:rsidR="00904206">
        <w:t xml:space="preserve">производствени </w:t>
      </w:r>
      <w:r w:rsidR="001558BD">
        <w:t>отпадъци</w:t>
      </w:r>
      <w:r w:rsidR="00704FD1">
        <w:t>:</w:t>
      </w:r>
    </w:p>
    <w:p w14:paraId="5A831B91" w14:textId="77777777" w:rsidR="00831BBE" w:rsidRDefault="00831BBE" w:rsidP="00E25697">
      <w:pPr>
        <w:spacing w:after="0" w:line="240" w:lineRule="auto"/>
        <w:ind w:right="300" w:firstLine="708"/>
        <w:jc w:val="both"/>
      </w:pPr>
    </w:p>
    <w:p w14:paraId="524FF6D0" w14:textId="77777777" w:rsidR="00EA5C08" w:rsidRDefault="00EA5C08" w:rsidP="00E25697">
      <w:pPr>
        <w:spacing w:after="0" w:line="240" w:lineRule="auto"/>
        <w:ind w:right="300" w:firstLine="708"/>
        <w:jc w:val="both"/>
      </w:pPr>
      <w:r>
        <w:t xml:space="preserve">02 07 01 – отпадъци от измиване, почистване и механично раздробяване на суровини; </w:t>
      </w:r>
    </w:p>
    <w:p w14:paraId="351065AC" w14:textId="120A6B74" w:rsidR="00EA5C08" w:rsidRDefault="00EA5C08" w:rsidP="00E25697">
      <w:pPr>
        <w:spacing w:after="0" w:line="240" w:lineRule="auto"/>
        <w:ind w:right="300" w:firstLine="708"/>
        <w:jc w:val="both"/>
      </w:pPr>
      <w:r>
        <w:t>02 07 04 – материали негодни за консумация или преработване</w:t>
      </w:r>
      <w:r w:rsidR="00147ACC">
        <w:t>;</w:t>
      </w:r>
      <w:r>
        <w:t xml:space="preserve"> </w:t>
      </w:r>
    </w:p>
    <w:p w14:paraId="1C50708E" w14:textId="1B2C70C8" w:rsidR="00831BBE" w:rsidRDefault="00EA5C08" w:rsidP="00E25697">
      <w:pPr>
        <w:spacing w:after="0" w:line="240" w:lineRule="auto"/>
        <w:ind w:right="300" w:firstLine="708"/>
        <w:jc w:val="both"/>
      </w:pPr>
      <w:r>
        <w:t>02 07 05 – утайки от пречистване на отпадъчни води на мястото на образуването им</w:t>
      </w:r>
      <w:r w:rsidR="00147ACC">
        <w:t>;</w:t>
      </w:r>
    </w:p>
    <w:p w14:paraId="4F1BBF52" w14:textId="7E0CB217" w:rsidR="00EA5C08" w:rsidRDefault="00EA5C08" w:rsidP="00E25697">
      <w:pPr>
        <w:spacing w:after="0" w:line="240" w:lineRule="auto"/>
        <w:ind w:right="300" w:firstLine="708"/>
        <w:jc w:val="both"/>
      </w:pPr>
      <w:r>
        <w:t>15 01 01- хартиени и картонени опаковки</w:t>
      </w:r>
      <w:r w:rsidR="00417CE3">
        <w:t>;</w:t>
      </w:r>
    </w:p>
    <w:p w14:paraId="05E81198" w14:textId="29A1CB1D" w:rsidR="00417CE3" w:rsidRDefault="00417CE3" w:rsidP="00E25697">
      <w:pPr>
        <w:spacing w:after="0" w:line="240" w:lineRule="auto"/>
        <w:ind w:right="300" w:firstLine="708"/>
        <w:jc w:val="both"/>
      </w:pPr>
      <w:r>
        <w:t>15 01 02 – пластмасови опаковки</w:t>
      </w:r>
      <w:r w:rsidR="00147ACC">
        <w:t>.</w:t>
      </w:r>
    </w:p>
    <w:p w14:paraId="352848D5" w14:textId="4D48D604" w:rsidR="00F6602C" w:rsidRDefault="001558BD" w:rsidP="00E25697">
      <w:pPr>
        <w:spacing w:after="0" w:line="240" w:lineRule="auto"/>
        <w:ind w:right="300" w:firstLine="708"/>
        <w:jc w:val="both"/>
      </w:pPr>
      <w:r>
        <w:t xml:space="preserve"> Ще се формират минимални количества смесени битови отпадъци от работниците </w:t>
      </w:r>
      <w:r w:rsidR="00CF6A66">
        <w:t>на земеделските земи</w:t>
      </w:r>
      <w:r>
        <w:t xml:space="preserve">, които ще се събират в контейнери, обслужвани от специализираната фирма по сметосъбиране и сметоизвозване на Община </w:t>
      </w:r>
      <w:r w:rsidR="00417CE3">
        <w:t>Тутракан</w:t>
      </w:r>
      <w:r w:rsidR="00955C01" w:rsidRPr="00906567">
        <w:t>.</w:t>
      </w:r>
    </w:p>
    <w:p w14:paraId="40B74966" w14:textId="166BAE46" w:rsidR="001B02CC" w:rsidRPr="00906567" w:rsidRDefault="001B02CC" w:rsidP="00E25697">
      <w:pPr>
        <w:spacing w:after="0" w:line="240" w:lineRule="auto"/>
        <w:ind w:right="300" w:firstLine="708"/>
        <w:jc w:val="both"/>
      </w:pPr>
      <w:r>
        <w:t>Дружеството</w:t>
      </w:r>
      <w:r w:rsidR="00E961EA">
        <w:t xml:space="preserve"> ще сключи договор с фирма, притежаваща разрешителен документ по чл. 35 от ЗУО</w:t>
      </w:r>
      <w:r w:rsidR="005526EF">
        <w:t>, както и ще направи регистрация в системата НИСО</w:t>
      </w:r>
      <w:r w:rsidR="0012261B">
        <w:t>,</w:t>
      </w:r>
      <w:r w:rsidR="005526EF">
        <w:t xml:space="preserve"> води месечна отчетност</w:t>
      </w:r>
      <w:r w:rsidR="003B703B">
        <w:t xml:space="preserve"> и подаване на годишни отчети.</w:t>
      </w:r>
    </w:p>
    <w:p w14:paraId="1636CD71" w14:textId="77777777" w:rsidR="00955C01" w:rsidRDefault="00955C01" w:rsidP="00E25697">
      <w:pPr>
        <w:spacing w:after="0" w:line="240" w:lineRule="auto"/>
        <w:ind w:right="300" w:firstLine="708"/>
        <w:jc w:val="both"/>
      </w:pPr>
    </w:p>
    <w:p w14:paraId="0EDFC28B" w14:textId="52DDCA50" w:rsidR="001558BD" w:rsidRDefault="001558BD" w:rsidP="00E25697">
      <w:pPr>
        <w:spacing w:after="0" w:line="240" w:lineRule="auto"/>
        <w:ind w:right="300"/>
        <w:jc w:val="both"/>
      </w:pPr>
      <w:r>
        <w:t>11.1.Опасни вещества</w:t>
      </w:r>
    </w:p>
    <w:p w14:paraId="21A73947" w14:textId="77777777" w:rsidR="009D3206" w:rsidRDefault="009D3206" w:rsidP="00E25697">
      <w:pPr>
        <w:spacing w:after="0" w:line="240" w:lineRule="auto"/>
        <w:ind w:right="300"/>
        <w:jc w:val="both"/>
      </w:pPr>
    </w:p>
    <w:p w14:paraId="39371501" w14:textId="274D26F2" w:rsidR="001558BD" w:rsidRDefault="001558BD" w:rsidP="00E25697">
      <w:pPr>
        <w:spacing w:after="0" w:line="240" w:lineRule="auto"/>
        <w:ind w:right="300" w:firstLine="708"/>
        <w:jc w:val="both"/>
      </w:pPr>
      <w:r>
        <w:t xml:space="preserve">Закона за защита от вредното въздействие на химичните вещества и смеси (ДВ.бр.10/31.01.2004г., </w:t>
      </w:r>
      <w:proofErr w:type="spellStart"/>
      <w:r>
        <w:t>посл</w:t>
      </w:r>
      <w:proofErr w:type="spellEnd"/>
      <w:r>
        <w:t xml:space="preserve">. изм. ДВ, бр. 61/2014 г.) и </w:t>
      </w:r>
      <w:proofErr w:type="spellStart"/>
      <w:r>
        <w:t>подзаконните</w:t>
      </w:r>
      <w:proofErr w:type="spellEnd"/>
      <w:r>
        <w:t xml:space="preserve"> му актове са основата за управление на дейностите с опасни вещества. Според този закон и Регламент 1272/2008 /ЕС относно класифицирането, етикетирането и опаковането на вещества и смеси (CLP) химичните вещества и препарати се класифицират като опасни, ако е доказано, че притежават поне едно от следните качества: експлозивни, оксидиращи, запалими, корозивно действащи, дразнещи, вредни, токсични, канцерогенни, сенсибилизиращи, мутагенни, опасни за околната среда.</w:t>
      </w:r>
    </w:p>
    <w:p w14:paraId="55DBD6B2" w14:textId="77777777" w:rsidR="009D3206" w:rsidRDefault="009D3206" w:rsidP="00E25697">
      <w:pPr>
        <w:spacing w:after="0" w:line="240" w:lineRule="auto"/>
        <w:ind w:right="300" w:firstLine="708"/>
        <w:jc w:val="both"/>
      </w:pPr>
    </w:p>
    <w:p w14:paraId="112D9E49" w14:textId="5C5DCB8C" w:rsidR="001558BD" w:rsidRDefault="001558BD" w:rsidP="00E25697">
      <w:pPr>
        <w:spacing w:after="0" w:line="240" w:lineRule="auto"/>
        <w:ind w:right="300" w:firstLine="708"/>
        <w:jc w:val="both"/>
      </w:pPr>
      <w:r>
        <w:t xml:space="preserve">По време на </w:t>
      </w:r>
      <w:r w:rsidR="0040778C">
        <w:t>осъществяването и реализацията на ИП</w:t>
      </w:r>
      <w:r>
        <w:t xml:space="preserve"> не се предвижда да бъдат използвани опасни химични вещества.</w:t>
      </w:r>
    </w:p>
    <w:p w14:paraId="1E1DFE9C" w14:textId="77777777" w:rsidR="001558BD" w:rsidRDefault="001558BD" w:rsidP="00E25697">
      <w:pPr>
        <w:spacing w:after="0" w:line="240" w:lineRule="auto"/>
        <w:ind w:right="300"/>
        <w:jc w:val="both"/>
      </w:pPr>
    </w:p>
    <w:p w14:paraId="7FBD60F6" w14:textId="6DC86120" w:rsidR="001558BD" w:rsidRDefault="001558BD" w:rsidP="00E25697">
      <w:pPr>
        <w:spacing w:after="0" w:line="240" w:lineRule="auto"/>
        <w:ind w:right="300" w:firstLine="708"/>
        <w:jc w:val="both"/>
      </w:pPr>
      <w:r>
        <w:t>Не се предвижда доставката на експлозиви и други опасни вещества на площадката, при които се изискват специални условия на транспорт и съхранение.</w:t>
      </w:r>
    </w:p>
    <w:p w14:paraId="3B42E922" w14:textId="77777777" w:rsidR="009D3206" w:rsidRDefault="009D3206" w:rsidP="00E25697">
      <w:pPr>
        <w:spacing w:after="0" w:line="240" w:lineRule="auto"/>
        <w:ind w:right="300" w:firstLine="708"/>
        <w:jc w:val="both"/>
      </w:pPr>
    </w:p>
    <w:p w14:paraId="1F3DC9B6" w14:textId="6A00D721" w:rsidR="001558BD" w:rsidRDefault="00872E09" w:rsidP="00E25697">
      <w:pPr>
        <w:spacing w:after="0" w:line="240" w:lineRule="auto"/>
        <w:ind w:right="300"/>
        <w:jc w:val="both"/>
      </w:pPr>
      <w:r>
        <w:t>12.</w:t>
      </w:r>
      <w:r w:rsidR="001558BD">
        <w:tab/>
        <w:t>Информация за разгледани мерки за намаляване на отрицателните въздействия върху околната среда.</w:t>
      </w:r>
    </w:p>
    <w:p w14:paraId="207006D6" w14:textId="77777777" w:rsidR="001558BD" w:rsidRDefault="001558BD" w:rsidP="00E25697">
      <w:pPr>
        <w:spacing w:after="0" w:line="240" w:lineRule="auto"/>
        <w:ind w:right="300"/>
        <w:jc w:val="both"/>
      </w:pPr>
    </w:p>
    <w:p w14:paraId="04C310AB" w14:textId="68D2B345" w:rsidR="001558BD" w:rsidRDefault="001558BD" w:rsidP="00E25697">
      <w:pPr>
        <w:spacing w:after="0" w:line="240" w:lineRule="auto"/>
        <w:ind w:right="300" w:firstLine="708"/>
        <w:jc w:val="both"/>
      </w:pPr>
      <w:r>
        <w:t xml:space="preserve">От реализацията на инвестиционното предложение не се очакват отрицателни последствия върху околната среда. Дейността не е свързана със замърсяване или дискомфорт на компонентите на околната среда. </w:t>
      </w:r>
      <w:r w:rsidR="00FA1D27">
        <w:t>В тази връзка реализацията на</w:t>
      </w:r>
      <w:r w:rsidR="008D0E2F">
        <w:t xml:space="preserve"> </w:t>
      </w:r>
      <w:r w:rsidR="00FA1D27">
        <w:t>ИП няма вероятност да доведе до кумулативно отрицателно</w:t>
      </w:r>
      <w:r w:rsidR="008D0E2F">
        <w:t xml:space="preserve"> въздействие върху компонентите на околната среда.</w:t>
      </w:r>
    </w:p>
    <w:p w14:paraId="657D5B8F" w14:textId="77777777" w:rsidR="006A35B0" w:rsidRDefault="006A35B0" w:rsidP="00E25697">
      <w:pPr>
        <w:spacing w:after="0" w:line="240" w:lineRule="auto"/>
        <w:ind w:right="300" w:firstLine="708"/>
        <w:jc w:val="both"/>
      </w:pPr>
    </w:p>
    <w:p w14:paraId="4A632A31" w14:textId="548984C9" w:rsidR="001558BD" w:rsidRDefault="001558BD" w:rsidP="00E25697">
      <w:pPr>
        <w:spacing w:after="0" w:line="240" w:lineRule="auto"/>
        <w:ind w:right="300"/>
        <w:jc w:val="both"/>
      </w:pPr>
      <w:r>
        <w:t>Мерки:</w:t>
      </w:r>
    </w:p>
    <w:p w14:paraId="3AB7F301" w14:textId="77777777" w:rsidR="00E714DF" w:rsidRDefault="00E714DF" w:rsidP="00E25697">
      <w:pPr>
        <w:spacing w:after="0" w:line="240" w:lineRule="auto"/>
        <w:ind w:right="300"/>
        <w:jc w:val="both"/>
      </w:pPr>
    </w:p>
    <w:p w14:paraId="6343076E" w14:textId="16A92C0F" w:rsidR="001558BD" w:rsidRDefault="00AF507B" w:rsidP="00E25697">
      <w:pPr>
        <w:spacing w:after="0" w:line="240" w:lineRule="auto"/>
        <w:ind w:right="300" w:firstLine="708"/>
        <w:jc w:val="both"/>
      </w:pPr>
      <w:r>
        <w:t>За намаляване на вер</w:t>
      </w:r>
      <w:r w:rsidR="00954070">
        <w:t>о</w:t>
      </w:r>
      <w:r>
        <w:t>ятните отрицателни въздействия се предви</w:t>
      </w:r>
      <w:r w:rsidR="00954070">
        <w:t>ж</w:t>
      </w:r>
      <w:r>
        <w:t>дат следните мерки:</w:t>
      </w:r>
    </w:p>
    <w:p w14:paraId="2CB16212" w14:textId="7C0F8512" w:rsidR="00954070" w:rsidRPr="00272959" w:rsidRDefault="00954070" w:rsidP="00954070">
      <w:pPr>
        <w:pStyle w:val="ae"/>
        <w:numPr>
          <w:ilvl w:val="0"/>
          <w:numId w:val="46"/>
        </w:numPr>
        <w:ind w:right="300"/>
        <w:jc w:val="both"/>
      </w:pPr>
      <w:r>
        <w:rPr>
          <w:rFonts w:ascii="Times New Roman" w:hAnsi="Times New Roman" w:cs="Times New Roman"/>
        </w:rPr>
        <w:t>Стриктно спазване на изискванията и процедурите</w:t>
      </w:r>
      <w:r w:rsidR="00272959">
        <w:rPr>
          <w:rFonts w:ascii="Times New Roman" w:hAnsi="Times New Roman" w:cs="Times New Roman"/>
        </w:rPr>
        <w:t>, предвидени в екологичното законодателство;</w:t>
      </w:r>
    </w:p>
    <w:p w14:paraId="1D80F615" w14:textId="77C53C10" w:rsidR="001558BD" w:rsidRPr="001E7559" w:rsidRDefault="00272959" w:rsidP="001E7559">
      <w:pPr>
        <w:pStyle w:val="ae"/>
        <w:numPr>
          <w:ilvl w:val="0"/>
          <w:numId w:val="46"/>
        </w:numPr>
        <w:ind w:right="300"/>
        <w:jc w:val="both"/>
      </w:pPr>
      <w:r>
        <w:rPr>
          <w:rFonts w:ascii="Times New Roman" w:hAnsi="Times New Roman" w:cs="Times New Roman"/>
        </w:rPr>
        <w:t>Зад</w:t>
      </w:r>
      <w:r w:rsidR="00395C7D">
        <w:rPr>
          <w:rFonts w:ascii="Times New Roman" w:hAnsi="Times New Roman" w:cs="Times New Roman"/>
        </w:rPr>
        <w:t>ъ</w:t>
      </w:r>
      <w:r>
        <w:rPr>
          <w:rFonts w:ascii="Times New Roman" w:hAnsi="Times New Roman" w:cs="Times New Roman"/>
        </w:rPr>
        <w:t>лжително</w:t>
      </w:r>
      <w:r w:rsidR="00395C7D">
        <w:rPr>
          <w:rFonts w:ascii="Times New Roman" w:hAnsi="Times New Roman" w:cs="Times New Roman"/>
        </w:rPr>
        <w:t xml:space="preserve"> </w:t>
      </w:r>
      <w:r>
        <w:rPr>
          <w:rFonts w:ascii="Times New Roman" w:hAnsi="Times New Roman" w:cs="Times New Roman"/>
        </w:rPr>
        <w:t>изпълнение на ограничителните мерки</w:t>
      </w:r>
      <w:r w:rsidR="00395C7D">
        <w:rPr>
          <w:rFonts w:ascii="Times New Roman" w:hAnsi="Times New Roman" w:cs="Times New Roman"/>
        </w:rPr>
        <w:t xml:space="preserve"> в разрешенията, </w:t>
      </w:r>
      <w:r w:rsidR="001E7559">
        <w:rPr>
          <w:rFonts w:ascii="Times New Roman" w:hAnsi="Times New Roman" w:cs="Times New Roman"/>
        </w:rPr>
        <w:t>издадени от компетентните органи;</w:t>
      </w:r>
    </w:p>
    <w:p w14:paraId="1FF2433E" w14:textId="1F89859B" w:rsidR="001E7559" w:rsidRPr="003F4DBF" w:rsidRDefault="001E7559" w:rsidP="001E7559">
      <w:pPr>
        <w:pStyle w:val="ae"/>
        <w:numPr>
          <w:ilvl w:val="0"/>
          <w:numId w:val="46"/>
        </w:numPr>
        <w:ind w:right="300"/>
        <w:jc w:val="both"/>
      </w:pPr>
      <w:r>
        <w:rPr>
          <w:rFonts w:ascii="Times New Roman" w:hAnsi="Times New Roman" w:cs="Times New Roman"/>
        </w:rPr>
        <w:t>Минимизиране на източниците на въздействие върху</w:t>
      </w:r>
      <w:r w:rsidR="003F4DBF">
        <w:rPr>
          <w:rFonts w:ascii="Times New Roman" w:hAnsi="Times New Roman" w:cs="Times New Roman"/>
        </w:rPr>
        <w:t xml:space="preserve"> околната среда;</w:t>
      </w:r>
    </w:p>
    <w:p w14:paraId="54F48FA2" w14:textId="5E206CD2" w:rsidR="003F4DBF" w:rsidRPr="00220AB9" w:rsidRDefault="003F4DBF" w:rsidP="001E7559">
      <w:pPr>
        <w:pStyle w:val="ae"/>
        <w:numPr>
          <w:ilvl w:val="0"/>
          <w:numId w:val="46"/>
        </w:numPr>
        <w:ind w:right="300"/>
        <w:jc w:val="both"/>
      </w:pPr>
      <w:r>
        <w:rPr>
          <w:rFonts w:ascii="Times New Roman" w:hAnsi="Times New Roman" w:cs="Times New Roman"/>
        </w:rPr>
        <w:t>Използване на най-добрите технологии</w:t>
      </w:r>
      <w:r w:rsidR="00220AB9">
        <w:rPr>
          <w:rFonts w:ascii="Times New Roman" w:hAnsi="Times New Roman" w:cs="Times New Roman"/>
        </w:rPr>
        <w:t xml:space="preserve"> и практики при експлоатацията на обекта.</w:t>
      </w:r>
    </w:p>
    <w:p w14:paraId="7BF53DB9" w14:textId="77777777" w:rsidR="00220AB9" w:rsidRDefault="00220AB9" w:rsidP="00220AB9">
      <w:pPr>
        <w:pStyle w:val="ae"/>
        <w:ind w:left="1065" w:right="300"/>
        <w:jc w:val="both"/>
      </w:pPr>
    </w:p>
    <w:p w14:paraId="776D456A" w14:textId="3DE8D0E0" w:rsidR="001558BD" w:rsidRDefault="001558BD" w:rsidP="00E25697">
      <w:pPr>
        <w:spacing w:after="0" w:line="240" w:lineRule="auto"/>
        <w:ind w:right="300"/>
        <w:jc w:val="both"/>
      </w:pPr>
      <w:r>
        <w:t>1</w:t>
      </w:r>
      <w:r w:rsidR="00872E09">
        <w:t>3.</w:t>
      </w:r>
      <w:r>
        <w:tab/>
        <w:t>Други дейности, свързани с инвестиционното предложение</w:t>
      </w:r>
    </w:p>
    <w:p w14:paraId="360CDFC8" w14:textId="77777777" w:rsidR="001558BD" w:rsidRDefault="001558BD" w:rsidP="00E25697">
      <w:pPr>
        <w:spacing w:after="0" w:line="240" w:lineRule="auto"/>
        <w:ind w:right="300"/>
        <w:jc w:val="both"/>
      </w:pPr>
    </w:p>
    <w:p w14:paraId="26F1C144" w14:textId="02983F34" w:rsidR="001558BD" w:rsidRDefault="00FA7DCF" w:rsidP="00E25697">
      <w:pPr>
        <w:spacing w:after="0" w:line="240" w:lineRule="auto"/>
        <w:ind w:right="300" w:firstLine="708"/>
        <w:jc w:val="both"/>
      </w:pPr>
      <w:r>
        <w:rPr>
          <w:szCs w:val="24"/>
        </w:rPr>
        <w:t xml:space="preserve">“Инвестиция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 </w:t>
      </w:r>
      <w:r w:rsidR="001558BD">
        <w:t>Инвестиционното предложение включва всички дейности, които съпътстват едно такова инвестиционно предложение . Не се предвиждат други дейности, свързани с това инвестиционно предложение. Всички процеси са описани по-горе.</w:t>
      </w:r>
    </w:p>
    <w:p w14:paraId="33133B5A" w14:textId="77777777" w:rsidR="00882B4E" w:rsidRDefault="00882B4E" w:rsidP="00E25697">
      <w:pPr>
        <w:spacing w:after="0" w:line="240" w:lineRule="auto"/>
        <w:ind w:right="300" w:firstLine="708"/>
        <w:jc w:val="both"/>
      </w:pPr>
    </w:p>
    <w:p w14:paraId="72FE4F4B" w14:textId="77777777" w:rsidR="00535EE4" w:rsidRDefault="00535EE4" w:rsidP="00E25697">
      <w:pPr>
        <w:spacing w:after="0" w:line="240" w:lineRule="auto"/>
        <w:ind w:right="300"/>
        <w:jc w:val="both"/>
      </w:pPr>
    </w:p>
    <w:p w14:paraId="6AD1421B" w14:textId="0C2F3EA8" w:rsidR="001558BD" w:rsidRDefault="001558BD" w:rsidP="00E25697">
      <w:pPr>
        <w:spacing w:after="0" w:line="240" w:lineRule="auto"/>
        <w:ind w:right="300"/>
        <w:jc w:val="both"/>
      </w:pPr>
      <w:r>
        <w:t>1</w:t>
      </w:r>
      <w:r w:rsidR="00872E09">
        <w:t>4</w:t>
      </w:r>
      <w:r>
        <w:t>.</w:t>
      </w:r>
      <w:r>
        <w:tab/>
        <w:t>Необходимост от други разрешителни, свързани с инвестиционното предложение</w:t>
      </w:r>
    </w:p>
    <w:p w14:paraId="08BB4297" w14:textId="77777777" w:rsidR="009D3206" w:rsidRDefault="009D3206" w:rsidP="00E25697">
      <w:pPr>
        <w:spacing w:after="0" w:line="240" w:lineRule="auto"/>
        <w:ind w:right="300"/>
        <w:jc w:val="both"/>
      </w:pPr>
    </w:p>
    <w:p w14:paraId="78E20855" w14:textId="6C8CEC5A" w:rsidR="001558BD" w:rsidRDefault="00D80329" w:rsidP="00E25697">
      <w:pPr>
        <w:spacing w:after="0" w:line="240" w:lineRule="auto"/>
        <w:ind w:right="300" w:firstLine="708"/>
        <w:jc w:val="both"/>
      </w:pPr>
      <w:r>
        <w:t>Н</w:t>
      </w:r>
      <w:r w:rsidR="007072C1">
        <w:t xml:space="preserve">яма връзка с други съществуващи и одобрени устройствени планове и дейности в обхвата на въздействие на </w:t>
      </w:r>
      <w:r w:rsidR="006D6D68">
        <w:t>ИП</w:t>
      </w:r>
      <w:r w:rsidR="001558BD">
        <w:t>.</w:t>
      </w:r>
    </w:p>
    <w:p w14:paraId="12668EE8" w14:textId="3008B96E" w:rsidR="001558BD" w:rsidRDefault="001558BD" w:rsidP="00E25697">
      <w:pPr>
        <w:spacing w:after="0" w:line="240" w:lineRule="auto"/>
        <w:ind w:right="300" w:firstLine="708"/>
        <w:jc w:val="both"/>
      </w:pPr>
      <w:r>
        <w:t xml:space="preserve">Инвестиционното предложение се съгласува с </w:t>
      </w:r>
      <w:r w:rsidR="00B17928">
        <w:t>РИОСВ – РУСЕ</w:t>
      </w:r>
    </w:p>
    <w:p w14:paraId="0863F4F4" w14:textId="234076B7" w:rsidR="00E714DF" w:rsidRDefault="00B17928" w:rsidP="001F22F6">
      <w:pPr>
        <w:spacing w:after="0" w:line="240" w:lineRule="auto"/>
        <w:ind w:right="300" w:firstLine="708"/>
        <w:jc w:val="both"/>
      </w:pPr>
      <w:r>
        <w:t>Получаване на Решение по преценяване необходимостта</w:t>
      </w:r>
      <w:r w:rsidR="001F22F6">
        <w:t xml:space="preserve"> от ОВОС.</w:t>
      </w:r>
    </w:p>
    <w:p w14:paraId="38184ACE" w14:textId="77777777" w:rsidR="00E714DF" w:rsidRDefault="00E714DF" w:rsidP="00E25697">
      <w:pPr>
        <w:spacing w:after="0" w:line="240" w:lineRule="auto"/>
        <w:ind w:right="300" w:firstLine="708"/>
        <w:jc w:val="both"/>
      </w:pPr>
    </w:p>
    <w:p w14:paraId="22901B99" w14:textId="0F61F870" w:rsidR="001558BD" w:rsidRDefault="001558BD" w:rsidP="00E25697">
      <w:pPr>
        <w:spacing w:after="0" w:line="240" w:lineRule="auto"/>
        <w:ind w:right="300"/>
        <w:jc w:val="both"/>
      </w:pPr>
      <w:r>
        <w:t>15.Замърсяване и дискомфорт на околната среда</w:t>
      </w:r>
    </w:p>
    <w:p w14:paraId="3C84A339" w14:textId="77777777" w:rsidR="009D3206" w:rsidRDefault="009D3206" w:rsidP="00E25697">
      <w:pPr>
        <w:spacing w:after="0" w:line="240" w:lineRule="auto"/>
        <w:ind w:right="300"/>
        <w:jc w:val="both"/>
      </w:pPr>
    </w:p>
    <w:p w14:paraId="0D7F8AE3" w14:textId="77777777" w:rsidR="001558BD" w:rsidRDefault="001558BD" w:rsidP="00E25697">
      <w:pPr>
        <w:spacing w:after="0" w:line="240" w:lineRule="auto"/>
        <w:ind w:right="300" w:firstLine="708"/>
        <w:jc w:val="both"/>
      </w:pPr>
      <w:r>
        <w:t>Комфорта на околната среда е съвкупност от природни фактори и условия, съчетание на природни образувания и географски дадености (релеф, растителност, водни пространства, оптимална температура, влажност на въздуха и др.). Това е субективното чувство, което обкръжаващата природна среда създава у човека състояние на благополучие и спокойствие и обезпечава неговото здраве и жизнената му дейност.</w:t>
      </w:r>
    </w:p>
    <w:p w14:paraId="70FFD2D2" w14:textId="77777777" w:rsidR="001558BD" w:rsidRDefault="001558BD" w:rsidP="00E25697">
      <w:pPr>
        <w:spacing w:after="0" w:line="240" w:lineRule="auto"/>
        <w:ind w:right="300" w:firstLine="708"/>
        <w:jc w:val="both"/>
      </w:pPr>
      <w:r>
        <w:t>Предвид местоположението и характера на инвестиционното предложение, няма вероятност да бъдат фрагментирани, унищожени и или увредени природни местообитания и местообитания на видове.</w:t>
      </w:r>
    </w:p>
    <w:p w14:paraId="2147B083" w14:textId="4AEA9F3E" w:rsidR="001558BD" w:rsidRDefault="001558BD" w:rsidP="00E25697">
      <w:pPr>
        <w:spacing w:after="0" w:line="240" w:lineRule="auto"/>
        <w:ind w:right="300" w:firstLine="708"/>
        <w:jc w:val="both"/>
      </w:pPr>
      <w:r>
        <w:t>Друг фактор, който може да доведе до дискомфорт по време на експлоатацията е генерирането на отпадъци от работниците. Тези отпадъци - битови, ще се събират на специално определени места в контейнери като няма да се позволява разпиляването им и замърсяване на района.</w:t>
      </w:r>
    </w:p>
    <w:p w14:paraId="25EBE843" w14:textId="6358A3B4" w:rsidR="006D6D68" w:rsidRDefault="006D6D68" w:rsidP="00E25697">
      <w:pPr>
        <w:spacing w:after="0" w:line="240" w:lineRule="auto"/>
        <w:ind w:right="300" w:firstLine="708"/>
        <w:jc w:val="both"/>
      </w:pPr>
      <w:bookmarkStart w:id="90" w:name="_Hlk92622692"/>
      <w:r>
        <w:t>Не се предвижда отделяне на емисии</w:t>
      </w:r>
      <w:r w:rsidR="00FE43F9">
        <w:t xml:space="preserve"> на замърсители или опасни, токсични или вредни вещества в атмосферния въздух в района. При експлоатацията не се очакват вредни физични фактори – шум, вибрации, светлинни, топлинни, електромагнитни и йонизиращи лъчения.</w:t>
      </w:r>
    </w:p>
    <w:bookmarkEnd w:id="90"/>
    <w:p w14:paraId="564B4C8F" w14:textId="4601B787" w:rsidR="001558BD" w:rsidRDefault="001558BD" w:rsidP="00E25697">
      <w:pPr>
        <w:spacing w:after="0" w:line="240" w:lineRule="auto"/>
        <w:ind w:right="300" w:firstLine="708"/>
        <w:jc w:val="both"/>
      </w:pPr>
      <w:r>
        <w:t xml:space="preserve">Може да се каже, че при реализация на инвестиционното предложение не се очаква значимо замърсяване и дискомфорт на околната среда. При спазване на всички мерки по време </w:t>
      </w:r>
      <w:r>
        <w:lastRenderedPageBreak/>
        <w:t xml:space="preserve">на </w:t>
      </w:r>
      <w:r w:rsidR="006D6D68">
        <w:t>експлоатацията</w:t>
      </w:r>
      <w:r>
        <w:t xml:space="preserve"> на инвестиционното предложение не се очакват значими негативни влияния върху отделните компоненти на околната среда и факторите, които й въздействат.</w:t>
      </w:r>
    </w:p>
    <w:p w14:paraId="547B0859" w14:textId="77777777" w:rsidR="00AF15CD" w:rsidRDefault="00AF15CD" w:rsidP="00AF15CD">
      <w:pPr>
        <w:spacing w:after="0" w:line="240" w:lineRule="auto"/>
        <w:ind w:right="300"/>
        <w:jc w:val="both"/>
      </w:pPr>
    </w:p>
    <w:p w14:paraId="21C4E1EB" w14:textId="448A7565" w:rsidR="001558BD" w:rsidRDefault="001558BD" w:rsidP="00E25697">
      <w:pPr>
        <w:spacing w:after="0" w:line="240" w:lineRule="auto"/>
        <w:ind w:right="300"/>
        <w:jc w:val="both"/>
      </w:pPr>
      <w:r>
        <w:t>16.Риск от аварии и инциденти</w:t>
      </w:r>
    </w:p>
    <w:p w14:paraId="0EC67F8F" w14:textId="77777777" w:rsidR="00F2246F" w:rsidRDefault="00F2246F" w:rsidP="00E25697">
      <w:pPr>
        <w:spacing w:after="0" w:line="240" w:lineRule="auto"/>
        <w:ind w:right="300"/>
        <w:jc w:val="both"/>
      </w:pPr>
    </w:p>
    <w:p w14:paraId="191BB14A" w14:textId="5F9683BB" w:rsidR="001558BD" w:rsidRDefault="001558BD" w:rsidP="00E25697">
      <w:pPr>
        <w:spacing w:after="0" w:line="240" w:lineRule="auto"/>
        <w:ind w:right="300" w:firstLine="708"/>
        <w:jc w:val="both"/>
      </w:pPr>
      <w:r>
        <w:t xml:space="preserve">Като риск може да се разглежда вероятността дадена потенциална опасност свързана със </w:t>
      </w:r>
      <w:r w:rsidR="00B05AFE">
        <w:t>производствената дейност</w:t>
      </w:r>
      <w:r>
        <w:t xml:space="preserve"> на инвестиционното предложение да окаже негативно влияние върху компонентите на околната среда или населението на </w:t>
      </w:r>
      <w:r w:rsidR="00161221">
        <w:t>с.</w:t>
      </w:r>
      <w:r w:rsidR="00D80329">
        <w:t xml:space="preserve"> </w:t>
      </w:r>
      <w:r w:rsidR="001B2BBF">
        <w:t>Старо село</w:t>
      </w:r>
    </w:p>
    <w:p w14:paraId="566D3135" w14:textId="2997D43B" w:rsidR="001558BD" w:rsidRDefault="001558BD" w:rsidP="00E25697">
      <w:pPr>
        <w:spacing w:after="0" w:line="240" w:lineRule="auto"/>
        <w:ind w:right="300" w:firstLine="708"/>
        <w:jc w:val="both"/>
      </w:pPr>
      <w:r>
        <w:t>Риск е всеки случай на съмнително извънредно събитие (възникнало или неизбежно), което може да има неблагоприятен ефект върху околната среда и/или човека. За предотвратяване на евентуални рискови ситуации, се предвижда провеждане на обучение и инструктаж на работниците.</w:t>
      </w:r>
    </w:p>
    <w:p w14:paraId="40B5B1AD" w14:textId="77777777" w:rsidR="00F2246F" w:rsidRDefault="00F2246F" w:rsidP="00E25697">
      <w:pPr>
        <w:spacing w:after="0" w:line="240" w:lineRule="auto"/>
        <w:ind w:right="300" w:firstLine="708"/>
        <w:jc w:val="both"/>
      </w:pPr>
    </w:p>
    <w:p w14:paraId="3B5AB415" w14:textId="5276F588" w:rsidR="00F2246F" w:rsidRDefault="001558BD" w:rsidP="00E25697">
      <w:pPr>
        <w:spacing w:after="0" w:line="240" w:lineRule="auto"/>
        <w:ind w:right="300" w:firstLine="708"/>
        <w:jc w:val="both"/>
      </w:pPr>
      <w:r>
        <w:t xml:space="preserve">С </w:t>
      </w:r>
      <w:r w:rsidR="00420780">
        <w:t>експлоатацията</w:t>
      </w:r>
      <w:r>
        <w:t xml:space="preserve"> на инвестиционното предложение не се очаква риск от инциденти за околната среда</w:t>
      </w:r>
      <w:r w:rsidR="00420780">
        <w:t>.</w:t>
      </w:r>
    </w:p>
    <w:p w14:paraId="3605A97A" w14:textId="156E1650" w:rsidR="001558BD" w:rsidRDefault="001558BD" w:rsidP="00E25697">
      <w:pPr>
        <w:spacing w:after="0" w:line="240" w:lineRule="auto"/>
        <w:ind w:right="300" w:firstLine="708"/>
        <w:jc w:val="both"/>
      </w:pPr>
      <w:r>
        <w:t>.</w:t>
      </w:r>
    </w:p>
    <w:p w14:paraId="12438464" w14:textId="21BB6C3D" w:rsidR="001558BD" w:rsidRDefault="001558BD" w:rsidP="00E25697">
      <w:pPr>
        <w:spacing w:after="0" w:line="240" w:lineRule="auto"/>
        <w:ind w:right="300"/>
        <w:jc w:val="both"/>
      </w:pPr>
      <w:r>
        <w:t>III.</w:t>
      </w:r>
      <w:r>
        <w:tab/>
        <w:t>Местоположение на инвестиционното предложение</w:t>
      </w:r>
    </w:p>
    <w:p w14:paraId="2E341523" w14:textId="77777777" w:rsidR="00F2246F" w:rsidRDefault="00F2246F" w:rsidP="00E25697">
      <w:pPr>
        <w:spacing w:after="0" w:line="240" w:lineRule="auto"/>
        <w:ind w:right="300"/>
        <w:jc w:val="both"/>
      </w:pPr>
    </w:p>
    <w:p w14:paraId="433AA65A" w14:textId="77777777" w:rsidR="001558BD" w:rsidRDefault="001558BD" w:rsidP="00E25697">
      <w:pPr>
        <w:spacing w:after="0" w:line="240" w:lineRule="auto"/>
        <w:ind w:right="300"/>
        <w:jc w:val="both"/>
      </w:pPr>
      <w:r>
        <w:t>1.</w:t>
      </w:r>
      <w:r>
        <w:tab/>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w:t>
      </w:r>
    </w:p>
    <w:p w14:paraId="3C0CA31C" w14:textId="77777777" w:rsidR="001558BD" w:rsidRDefault="001558BD" w:rsidP="00E25697">
      <w:pPr>
        <w:spacing w:after="0" w:line="240" w:lineRule="auto"/>
        <w:ind w:right="300"/>
        <w:jc w:val="both"/>
      </w:pPr>
      <w:r>
        <w:t>.</w:t>
      </w:r>
    </w:p>
    <w:p w14:paraId="4BDA4FE6" w14:textId="3B6D5094" w:rsidR="001558BD" w:rsidRDefault="001558BD" w:rsidP="00E25697">
      <w:pPr>
        <w:spacing w:after="0" w:line="240" w:lineRule="auto"/>
        <w:ind w:right="300" w:firstLine="708"/>
        <w:jc w:val="both"/>
      </w:pPr>
      <w:r>
        <w:t>Инвестиционното предложение се предвижда да се осъществи в землището на</w:t>
      </w:r>
      <w:r w:rsidR="009E0A08">
        <w:t xml:space="preserve"> с. </w:t>
      </w:r>
      <w:r w:rsidR="001B2BBF">
        <w:t>Старо село</w:t>
      </w:r>
      <w:r w:rsidR="009E0A08">
        <w:t xml:space="preserve">, общ. </w:t>
      </w:r>
      <w:r w:rsidR="001B2BBF">
        <w:t>Тутракан</w:t>
      </w:r>
      <w:r w:rsidR="009E0A08">
        <w:t>.</w:t>
      </w:r>
    </w:p>
    <w:p w14:paraId="1E7D1C47" w14:textId="139FFE19" w:rsidR="0002168F" w:rsidRDefault="00047D52" w:rsidP="00E25697">
      <w:pPr>
        <w:spacing w:after="0" w:line="240" w:lineRule="auto"/>
        <w:ind w:right="300" w:firstLine="708"/>
        <w:jc w:val="both"/>
      </w:pPr>
      <w:bookmarkStart w:id="91" w:name="_Hlk169795806"/>
      <w:r>
        <w:t>Разглежданите имоти не попадат в границите</w:t>
      </w:r>
      <w:r w:rsidR="001558BD">
        <w:t xml:space="preserve"> на защитена територия по смисъла на Закона за защитените територии – ЗЗТ </w:t>
      </w:r>
      <w:r w:rsidR="000B20A9">
        <w:t>и/или в границите на защитени</w:t>
      </w:r>
      <w:r w:rsidR="0089011A">
        <w:t xml:space="preserve"> </w:t>
      </w:r>
      <w:r w:rsidR="00352A3B">
        <w:t>зони по смисъла на Закона за биологичното разнообразие – ЗБР.</w:t>
      </w:r>
      <w:r w:rsidR="0089011A">
        <w:t xml:space="preserve"> </w:t>
      </w:r>
      <w:r w:rsidR="00AE769A">
        <w:t>Най- близко разположен</w:t>
      </w:r>
      <w:r w:rsidR="00212978">
        <w:t>ите защитени зони са:</w:t>
      </w:r>
      <w:r w:rsidR="00AE769A">
        <w:t xml:space="preserve"> </w:t>
      </w:r>
      <w:r w:rsidR="009C151B">
        <w:t xml:space="preserve"> </w:t>
      </w:r>
      <w:r w:rsidR="009C151B">
        <w:rPr>
          <w:lang w:val="en-US"/>
        </w:rPr>
        <w:t>BG</w:t>
      </w:r>
      <w:r w:rsidR="009C151B" w:rsidRPr="009C151B">
        <w:t>0000</w:t>
      </w:r>
      <w:r w:rsidR="00212978">
        <w:t>377</w:t>
      </w:r>
      <w:r w:rsidR="00751737" w:rsidRPr="00751737">
        <w:t xml:space="preserve"> “</w:t>
      </w:r>
      <w:proofErr w:type="spellStart"/>
      <w:r w:rsidR="00EB7C0B">
        <w:t>Калимок</w:t>
      </w:r>
      <w:proofErr w:type="spellEnd"/>
      <w:r w:rsidR="00EB7C0B">
        <w:t xml:space="preserve"> - Бръшлен</w:t>
      </w:r>
      <w:r w:rsidR="00751737" w:rsidRPr="00751737">
        <w:t>”</w:t>
      </w:r>
      <w:r w:rsidR="00751737">
        <w:t>, за опазване на природните местообитания и на дивата флора и фауна, по чл. 6, ал. 1, т.1 и</w:t>
      </w:r>
      <w:r w:rsidR="00C25DFA">
        <w:t xml:space="preserve"> </w:t>
      </w:r>
      <w:r w:rsidR="00601840">
        <w:t>т. 2 от ЗБР, обявена със Заповед № РД-</w:t>
      </w:r>
      <w:r w:rsidR="00EB7C0B">
        <w:t>1049</w:t>
      </w:r>
      <w:r w:rsidR="00601840">
        <w:t>/</w:t>
      </w:r>
      <w:r w:rsidR="00A30908">
        <w:t>1</w:t>
      </w:r>
      <w:r w:rsidR="00775A1D">
        <w:t>7</w:t>
      </w:r>
      <w:r w:rsidR="00601840">
        <w:t>.12.2020г. на Министъра на околната среда и водите</w:t>
      </w:r>
      <w:r w:rsidR="00E86C89">
        <w:t xml:space="preserve"> /ДВ, бр. 2</w:t>
      </w:r>
      <w:r w:rsidR="00775A1D">
        <w:t>1</w:t>
      </w:r>
      <w:r w:rsidR="00E86C89">
        <w:t>/2021г./</w:t>
      </w:r>
      <w:r w:rsidR="00775A1D">
        <w:t>, изм. И доп.</w:t>
      </w:r>
      <w:r w:rsidR="00642515">
        <w:t xml:space="preserve"> </w:t>
      </w:r>
      <w:r w:rsidR="00BE5C61">
        <w:t>с</w:t>
      </w:r>
      <w:r w:rsidR="00642515">
        <w:t>ъс Заповед№ РД-10</w:t>
      </w:r>
      <w:r w:rsidR="003E4D4C">
        <w:t>62</w:t>
      </w:r>
      <w:r w:rsidR="00642515">
        <w:t>/</w:t>
      </w:r>
      <w:r w:rsidR="003E4D4C">
        <w:t>0</w:t>
      </w:r>
      <w:r w:rsidR="00642515">
        <w:t>7.1</w:t>
      </w:r>
      <w:r w:rsidR="003E4D4C">
        <w:t>1</w:t>
      </w:r>
      <w:r w:rsidR="00642515">
        <w:t>.202</w:t>
      </w:r>
      <w:r w:rsidR="003E4D4C">
        <w:t xml:space="preserve">2 </w:t>
      </w:r>
      <w:r w:rsidR="00642515">
        <w:t xml:space="preserve">г. на Министъра на околната среда и водите /ДВ, бр. </w:t>
      </w:r>
      <w:r w:rsidR="003E4D4C">
        <w:t>90</w:t>
      </w:r>
      <w:r w:rsidR="00642515">
        <w:t>/202</w:t>
      </w:r>
      <w:r w:rsidR="003E4D4C">
        <w:t>2</w:t>
      </w:r>
      <w:r w:rsidR="00642515">
        <w:t>г./,</w:t>
      </w:r>
      <w:r w:rsidR="004E304D">
        <w:t xml:space="preserve"> </w:t>
      </w:r>
      <w:r w:rsidR="004E304D">
        <w:rPr>
          <w:lang w:val="en-US"/>
        </w:rPr>
        <w:t>BG</w:t>
      </w:r>
      <w:r w:rsidR="004E304D" w:rsidRPr="009C151B">
        <w:t>0000</w:t>
      </w:r>
      <w:r w:rsidR="004E304D">
        <w:t>377</w:t>
      </w:r>
      <w:r w:rsidR="004E304D" w:rsidRPr="00751737">
        <w:t xml:space="preserve"> “</w:t>
      </w:r>
      <w:proofErr w:type="spellStart"/>
      <w:r w:rsidR="004E304D">
        <w:t>Калимок</w:t>
      </w:r>
      <w:proofErr w:type="spellEnd"/>
      <w:r w:rsidR="004E304D">
        <w:t xml:space="preserve"> - Бръшлен</w:t>
      </w:r>
      <w:r w:rsidR="004E304D" w:rsidRPr="00751737">
        <w:t>”</w:t>
      </w:r>
      <w:r w:rsidR="004E304D">
        <w:t xml:space="preserve">, </w:t>
      </w:r>
      <w:r w:rsidR="0005338D">
        <w:t xml:space="preserve">за </w:t>
      </w:r>
      <w:proofErr w:type="spellStart"/>
      <w:r w:rsidR="0005338D">
        <w:t>опазванена</w:t>
      </w:r>
      <w:proofErr w:type="spellEnd"/>
      <w:r w:rsidR="0005338D">
        <w:t xml:space="preserve"> дивите птици по чл.6, ал.1, т. 3 и 4 от ЗБР, обявена</w:t>
      </w:r>
      <w:r w:rsidR="00860482">
        <w:t xml:space="preserve"> със Заповед№ РД-831/17.11.2008 </w:t>
      </w:r>
      <w:r w:rsidR="00A57126">
        <w:t xml:space="preserve">на Министъра на околната среда и водите /ДВ, бр. 108/2008 г./, </w:t>
      </w:r>
      <w:r w:rsidR="000471CF">
        <w:t xml:space="preserve">изменена със Заповед № РД-1042/03.11.2022 г. Министъра на околната среда и водите /ДВ, бр. 89/08.11.2022 г./, </w:t>
      </w:r>
      <w:r w:rsidR="00D64372">
        <w:t xml:space="preserve">и </w:t>
      </w:r>
      <w:r w:rsidR="00D64372">
        <w:rPr>
          <w:lang w:val="en-US"/>
        </w:rPr>
        <w:t>BG</w:t>
      </w:r>
      <w:r w:rsidR="00D64372" w:rsidRPr="009C151B">
        <w:t>0000</w:t>
      </w:r>
      <w:r w:rsidR="00891BB7">
        <w:t xml:space="preserve">171 </w:t>
      </w:r>
      <w:r w:rsidR="00D64372" w:rsidRPr="00751737">
        <w:t>“</w:t>
      </w:r>
      <w:r w:rsidR="00891BB7">
        <w:t xml:space="preserve">Лудогорие- </w:t>
      </w:r>
      <w:proofErr w:type="spellStart"/>
      <w:r w:rsidR="00891BB7">
        <w:t>Боблата</w:t>
      </w:r>
      <w:proofErr w:type="spellEnd"/>
      <w:r w:rsidR="00D64372" w:rsidRPr="00751737">
        <w:t>”</w:t>
      </w:r>
      <w:r w:rsidR="00D64372">
        <w:t>, за опазване на природните местообитания и на дивата флора и фауна, по чл. 6, ал. 1, т.1 и т. 2 от ЗБР, обявена със Заповед № РД-</w:t>
      </w:r>
      <w:r w:rsidR="00891BB7">
        <w:t>358</w:t>
      </w:r>
      <w:r w:rsidR="00D64372">
        <w:t>/</w:t>
      </w:r>
      <w:r w:rsidR="00047AA3">
        <w:t>31</w:t>
      </w:r>
      <w:r w:rsidR="00D64372">
        <w:t>.</w:t>
      </w:r>
      <w:r w:rsidR="00047AA3">
        <w:t>03</w:t>
      </w:r>
      <w:r w:rsidR="00D64372">
        <w:t>.202</w:t>
      </w:r>
      <w:r w:rsidR="00047AA3">
        <w:t>1</w:t>
      </w:r>
      <w:r w:rsidR="00D64372">
        <w:t xml:space="preserve">г. на Министъра на околната среда и водите /ДВ, бр. </w:t>
      </w:r>
      <w:r w:rsidR="00047AA3">
        <w:t>59</w:t>
      </w:r>
      <w:r w:rsidR="00D64372">
        <w:t>/</w:t>
      </w:r>
      <w:r w:rsidR="00047AA3">
        <w:t>16.07.</w:t>
      </w:r>
      <w:r w:rsidR="00D64372">
        <w:t xml:space="preserve">2021г./, </w:t>
      </w:r>
      <w:r w:rsidR="00A30908">
        <w:t>ко</w:t>
      </w:r>
      <w:r w:rsidR="00047AA3">
        <w:t>и</w:t>
      </w:r>
      <w:r w:rsidR="00A30908">
        <w:t>то отст</w:t>
      </w:r>
      <w:r w:rsidR="00047AA3">
        <w:t>оят</w:t>
      </w:r>
      <w:r w:rsidR="0089011A">
        <w:t xml:space="preserve"> на около </w:t>
      </w:r>
      <w:r w:rsidR="00EE61ED">
        <w:t>1049</w:t>
      </w:r>
      <w:r w:rsidR="0089011A">
        <w:t xml:space="preserve"> м</w:t>
      </w:r>
      <w:r w:rsidR="00EE61ED">
        <w:t>., 996м. и 1000 м.</w:t>
      </w:r>
      <w:r w:rsidR="0089011A">
        <w:t xml:space="preserve"> от обхвата на ИП</w:t>
      </w:r>
      <w:r w:rsidR="0002168F">
        <w:t>.</w:t>
      </w:r>
    </w:p>
    <w:bookmarkEnd w:id="91"/>
    <w:p w14:paraId="11380585" w14:textId="1D34789F" w:rsidR="001558BD" w:rsidRDefault="0002168F" w:rsidP="00E25697">
      <w:pPr>
        <w:spacing w:after="0" w:line="240" w:lineRule="auto"/>
        <w:ind w:right="300" w:firstLine="708"/>
        <w:jc w:val="both"/>
      </w:pPr>
      <w:r>
        <w:t>Реализацията на ИП не прот</w:t>
      </w:r>
      <w:r w:rsidR="00DB4534">
        <w:t>и</w:t>
      </w:r>
      <w:r>
        <w:t>вор</w:t>
      </w:r>
      <w:r w:rsidR="00DB4534">
        <w:t>е</w:t>
      </w:r>
      <w:r>
        <w:t>чи на режима на дейности</w:t>
      </w:r>
      <w:r w:rsidR="00DB4534">
        <w:t>, визиран в горецитираните заповеди за обявяване на ЗЗ</w:t>
      </w:r>
      <w:r w:rsidR="001558BD">
        <w:t xml:space="preserve"> </w:t>
      </w:r>
      <w:r w:rsidR="001E543A">
        <w:t>и не е свързана с промяна в предназначението и/или НТП на засегнатите имоти.</w:t>
      </w:r>
    </w:p>
    <w:p w14:paraId="7D0CF92D" w14:textId="75C0418F" w:rsidR="00420780" w:rsidRDefault="00420780" w:rsidP="00E25697">
      <w:pPr>
        <w:spacing w:after="0" w:line="240" w:lineRule="auto"/>
        <w:ind w:right="300"/>
        <w:jc w:val="both"/>
      </w:pPr>
    </w:p>
    <w:p w14:paraId="6BA001DC" w14:textId="77777777" w:rsidR="00420780" w:rsidRDefault="00420780" w:rsidP="00E25697">
      <w:pPr>
        <w:spacing w:after="0" w:line="240" w:lineRule="auto"/>
        <w:ind w:right="300" w:firstLine="708"/>
        <w:jc w:val="both"/>
      </w:pPr>
    </w:p>
    <w:p w14:paraId="2D38866D" w14:textId="77777777" w:rsidR="001558BD" w:rsidRDefault="001558BD" w:rsidP="00E25697">
      <w:pPr>
        <w:spacing w:after="0" w:line="240" w:lineRule="auto"/>
        <w:ind w:right="300"/>
        <w:jc w:val="both"/>
      </w:pPr>
      <w:r>
        <w:t>2.</w:t>
      </w:r>
      <w:r>
        <w:tab/>
        <w:t>Съществуващите ползватели на земи и приспособяването им към площадката или трасето на обекта на инвестиционното предложение и бъдещи планирани ползватели на земи</w:t>
      </w:r>
    </w:p>
    <w:p w14:paraId="6C89C588" w14:textId="77777777" w:rsidR="001558BD" w:rsidRDefault="001558BD" w:rsidP="00E25697">
      <w:pPr>
        <w:spacing w:after="0" w:line="240" w:lineRule="auto"/>
        <w:ind w:right="300"/>
        <w:jc w:val="both"/>
      </w:pPr>
    </w:p>
    <w:p w14:paraId="7C6BEC9C" w14:textId="4C2F4A4E" w:rsidR="001558BD" w:rsidRDefault="00F76AB0" w:rsidP="00E25697">
      <w:pPr>
        <w:spacing w:after="0" w:line="240" w:lineRule="auto"/>
        <w:ind w:right="300" w:firstLine="708"/>
        <w:jc w:val="both"/>
      </w:pPr>
      <w:r>
        <w:t>Инвестиционното предложение</w:t>
      </w:r>
      <w:r w:rsidR="001A2688">
        <w:t xml:space="preserve"> засяга само</w:t>
      </w:r>
      <w:r w:rsidR="00860EDA">
        <w:t xml:space="preserve"> ‚</w:t>
      </w:r>
      <w:r w:rsidR="0061640C">
        <w:t>ДУНАВ ПЛОД</w:t>
      </w:r>
      <w:r w:rsidR="00860EDA">
        <w:t>‘</w:t>
      </w:r>
      <w:r w:rsidR="0061640C">
        <w:t xml:space="preserve"> ООД</w:t>
      </w:r>
      <w:r w:rsidR="001A2688">
        <w:t>, ко</w:t>
      </w:r>
      <w:r w:rsidR="004B23BF">
        <w:t>й</w:t>
      </w:r>
      <w:r w:rsidR="001A2688">
        <w:t xml:space="preserve">то е единствен ползвател и собственик на поземленият </w:t>
      </w:r>
      <w:r w:rsidR="001644D3">
        <w:t>имот</w:t>
      </w:r>
      <w:r w:rsidR="0043224D">
        <w:t>.</w:t>
      </w:r>
    </w:p>
    <w:p w14:paraId="1AA35D44" w14:textId="4D425DCA" w:rsidR="00507561" w:rsidRDefault="00C91E6C" w:rsidP="001644D3">
      <w:pPr>
        <w:spacing w:after="0" w:line="240" w:lineRule="auto"/>
        <w:ind w:right="300" w:firstLine="708"/>
        <w:jc w:val="both"/>
      </w:pPr>
      <w:r>
        <w:rPr>
          <w:szCs w:val="24"/>
        </w:rPr>
        <w:t xml:space="preserve">Поземлен имот с идентификатор </w:t>
      </w:r>
      <w:r w:rsidR="0043224D">
        <w:rPr>
          <w:szCs w:val="24"/>
        </w:rPr>
        <w:t>69078.15.14</w:t>
      </w:r>
      <w:r>
        <w:rPr>
          <w:szCs w:val="24"/>
        </w:rPr>
        <w:t xml:space="preserve"> по кадастралната карта и кадастралните регистри на с. </w:t>
      </w:r>
      <w:r w:rsidR="0043224D">
        <w:rPr>
          <w:szCs w:val="24"/>
        </w:rPr>
        <w:t>Старо село</w:t>
      </w:r>
      <w:r>
        <w:rPr>
          <w:szCs w:val="24"/>
        </w:rPr>
        <w:t xml:space="preserve">, общ. </w:t>
      </w:r>
      <w:r w:rsidR="00507561">
        <w:rPr>
          <w:szCs w:val="24"/>
        </w:rPr>
        <w:t>Тутракан</w:t>
      </w:r>
      <w:r>
        <w:rPr>
          <w:szCs w:val="24"/>
        </w:rPr>
        <w:t xml:space="preserve">, </w:t>
      </w:r>
      <w:r w:rsidR="001A2688">
        <w:t xml:space="preserve">е </w:t>
      </w:r>
      <w:r>
        <w:t xml:space="preserve">с </w:t>
      </w:r>
      <w:r w:rsidR="001A2688">
        <w:t>начин на трайно ползване</w:t>
      </w:r>
      <w:r w:rsidR="00420780" w:rsidRPr="00420780">
        <w:t xml:space="preserve"> </w:t>
      </w:r>
      <w:r w:rsidR="003C0AB8">
        <w:t>земеделска земя</w:t>
      </w:r>
      <w:r w:rsidR="00222CC7">
        <w:t>. Съседните имоти се съвместяват с планираната дейност.</w:t>
      </w:r>
    </w:p>
    <w:p w14:paraId="44514B0B" w14:textId="77777777" w:rsidR="00507561" w:rsidRDefault="00507561" w:rsidP="00E25697">
      <w:pPr>
        <w:spacing w:after="0" w:line="240" w:lineRule="auto"/>
        <w:ind w:right="300"/>
        <w:jc w:val="both"/>
      </w:pPr>
    </w:p>
    <w:p w14:paraId="6A9C4A32" w14:textId="77777777" w:rsidR="001644D3" w:rsidRDefault="001644D3" w:rsidP="00E25697">
      <w:pPr>
        <w:spacing w:after="0" w:line="240" w:lineRule="auto"/>
        <w:ind w:right="300"/>
        <w:jc w:val="both"/>
      </w:pPr>
    </w:p>
    <w:p w14:paraId="48933397" w14:textId="77777777" w:rsidR="001644D3" w:rsidRDefault="001644D3" w:rsidP="00E25697">
      <w:pPr>
        <w:spacing w:after="0" w:line="240" w:lineRule="auto"/>
        <w:ind w:right="300"/>
        <w:jc w:val="both"/>
      </w:pPr>
    </w:p>
    <w:p w14:paraId="6F050AFB" w14:textId="77777777" w:rsidR="001644D3" w:rsidRDefault="001644D3" w:rsidP="00E25697">
      <w:pPr>
        <w:spacing w:after="0" w:line="240" w:lineRule="auto"/>
        <w:ind w:right="300"/>
        <w:jc w:val="both"/>
      </w:pPr>
    </w:p>
    <w:p w14:paraId="590F6B8A" w14:textId="77777777" w:rsidR="001644D3" w:rsidRDefault="001644D3" w:rsidP="00E25697">
      <w:pPr>
        <w:spacing w:after="0" w:line="240" w:lineRule="auto"/>
        <w:ind w:right="300"/>
        <w:jc w:val="both"/>
      </w:pPr>
    </w:p>
    <w:p w14:paraId="3F765E7C" w14:textId="77777777" w:rsidR="001558BD" w:rsidRDefault="001558BD" w:rsidP="00E25697">
      <w:pPr>
        <w:spacing w:after="0" w:line="240" w:lineRule="auto"/>
        <w:ind w:right="300"/>
        <w:jc w:val="both"/>
      </w:pPr>
      <w:r>
        <w:lastRenderedPageBreak/>
        <w:t>3.</w:t>
      </w:r>
      <w:r>
        <w:tab/>
        <w:t xml:space="preserve">Зониране или </w:t>
      </w:r>
      <w:proofErr w:type="spellStart"/>
      <w:r>
        <w:t>земеползване</w:t>
      </w:r>
      <w:proofErr w:type="spellEnd"/>
      <w:r>
        <w:t xml:space="preserve"> съобразно одобрени планове</w:t>
      </w:r>
    </w:p>
    <w:p w14:paraId="3B138766" w14:textId="77777777" w:rsidR="001558BD" w:rsidRDefault="001558BD" w:rsidP="00E25697">
      <w:pPr>
        <w:spacing w:after="0" w:line="240" w:lineRule="auto"/>
        <w:ind w:right="300"/>
        <w:jc w:val="both"/>
      </w:pPr>
    </w:p>
    <w:p w14:paraId="773E316A" w14:textId="3F9D835F" w:rsidR="001558BD" w:rsidRDefault="001558BD" w:rsidP="00E25697">
      <w:pPr>
        <w:spacing w:after="0" w:line="240" w:lineRule="auto"/>
        <w:ind w:right="300" w:firstLine="708"/>
        <w:jc w:val="both"/>
      </w:pPr>
      <w:r>
        <w:t xml:space="preserve">С осъществяването на инвестиционното предложение, няма да се наруши зонирането и </w:t>
      </w:r>
      <w:proofErr w:type="spellStart"/>
      <w:r>
        <w:t>земеползването</w:t>
      </w:r>
      <w:proofErr w:type="spellEnd"/>
      <w:r>
        <w:t xml:space="preserve"> на съседните </w:t>
      </w:r>
      <w:r w:rsidR="00420780">
        <w:t>терени</w:t>
      </w:r>
      <w:r w:rsidR="001644D3">
        <w:t>.</w:t>
      </w:r>
      <w:r>
        <w:t xml:space="preserve"> От реализацията на инвестиционното предложение не се очаква замърсяване на почвите.</w:t>
      </w:r>
    </w:p>
    <w:p w14:paraId="3A52477D" w14:textId="77777777" w:rsidR="00F2246F" w:rsidRDefault="00F2246F" w:rsidP="00E25697">
      <w:pPr>
        <w:spacing w:after="0" w:line="240" w:lineRule="auto"/>
        <w:ind w:right="300" w:firstLine="708"/>
        <w:jc w:val="both"/>
      </w:pPr>
    </w:p>
    <w:p w14:paraId="27FA95C9" w14:textId="77777777" w:rsidR="001558BD" w:rsidRDefault="001558BD" w:rsidP="00E25697">
      <w:pPr>
        <w:spacing w:after="0" w:line="240" w:lineRule="auto"/>
        <w:ind w:right="300"/>
        <w:jc w:val="both"/>
      </w:pPr>
      <w:r>
        <w:t>4.</w:t>
      </w:r>
      <w:r>
        <w:tab/>
        <w:t>Чувствителни територии, в т. 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p>
    <w:p w14:paraId="5351179C" w14:textId="77777777" w:rsidR="001558BD" w:rsidRDefault="001558BD" w:rsidP="00E25697">
      <w:pPr>
        <w:spacing w:after="0" w:line="240" w:lineRule="auto"/>
        <w:ind w:right="300"/>
        <w:jc w:val="both"/>
      </w:pPr>
    </w:p>
    <w:p w14:paraId="6903A279" w14:textId="2C87E3AB" w:rsidR="001558BD" w:rsidRDefault="001558BD" w:rsidP="00E25697">
      <w:pPr>
        <w:spacing w:after="0" w:line="240" w:lineRule="auto"/>
        <w:ind w:right="300" w:firstLine="708"/>
        <w:jc w:val="both"/>
      </w:pPr>
      <w:r>
        <w:t xml:space="preserve">В границите на </w:t>
      </w:r>
      <w:r w:rsidR="00222CC7">
        <w:t>поземленият имот</w:t>
      </w:r>
      <w:r>
        <w:t xml:space="preserve"> и прилежащите територии не попадат обекти от националната екологична мрежа. В близост </w:t>
      </w:r>
      <w:r w:rsidR="00222CC7">
        <w:t xml:space="preserve">до обекта </w:t>
      </w:r>
      <w:r>
        <w:t xml:space="preserve">и </w:t>
      </w:r>
      <w:r w:rsidR="00222CC7">
        <w:t>съседните терени</w:t>
      </w:r>
      <w:r>
        <w:t xml:space="preserve"> не попадат и не засягат границите на чувствителни и уязвими зони.</w:t>
      </w:r>
    </w:p>
    <w:p w14:paraId="4B7CDDE3" w14:textId="77777777" w:rsidR="001558BD" w:rsidRDefault="001558BD" w:rsidP="00E25697">
      <w:pPr>
        <w:spacing w:after="0" w:line="240" w:lineRule="auto"/>
        <w:ind w:right="300" w:firstLine="708"/>
        <w:jc w:val="both"/>
      </w:pPr>
      <w:r>
        <w:t>Реализацията на инвестиционното предложение не е в близост и не предвижда засягане на защитени територии, по смисъла на Закона за защитените територии и защитени зони обявени със Закона за биологичното разнообразие.</w:t>
      </w:r>
    </w:p>
    <w:p w14:paraId="298F33E8" w14:textId="7DB8B744" w:rsidR="00F25C24" w:rsidRDefault="003C0AB8" w:rsidP="00C20FDA">
      <w:pPr>
        <w:spacing w:after="0" w:line="240" w:lineRule="auto"/>
        <w:ind w:right="300" w:firstLine="708"/>
        <w:jc w:val="both"/>
      </w:pPr>
      <w:r>
        <w:t xml:space="preserve">Разглежданите имоти не попадат в границите на защитена територия по смисъла на Закона за защитените територии – ЗЗТ и/или в границите на защитени зони по смисъла на Закона за биологичното разнообразие – ЗБР. </w:t>
      </w:r>
    </w:p>
    <w:p w14:paraId="26FA5133" w14:textId="2868DCB0" w:rsidR="00F2246F" w:rsidRDefault="007242C4" w:rsidP="00E25697">
      <w:pPr>
        <w:spacing w:after="0" w:line="240" w:lineRule="auto"/>
        <w:ind w:right="300" w:firstLine="708"/>
        <w:jc w:val="both"/>
      </w:pPr>
      <w:r>
        <w:t xml:space="preserve">Най- близко разположените защитени зони са:  </w:t>
      </w:r>
      <w:r>
        <w:rPr>
          <w:lang w:val="en-US"/>
        </w:rPr>
        <w:t>BG</w:t>
      </w:r>
      <w:r w:rsidRPr="009C151B">
        <w:t>0000</w:t>
      </w:r>
      <w:r>
        <w:t>377</w:t>
      </w:r>
      <w:r w:rsidRPr="00751737">
        <w:t xml:space="preserve"> “</w:t>
      </w:r>
      <w:proofErr w:type="spellStart"/>
      <w:r>
        <w:t>Калимок</w:t>
      </w:r>
      <w:proofErr w:type="spellEnd"/>
      <w:r>
        <w:t xml:space="preserve"> - Бръшлен</w:t>
      </w:r>
      <w:r w:rsidRPr="00751737">
        <w:t>”</w:t>
      </w:r>
      <w:r>
        <w:t xml:space="preserve">, за опазване на природните местообитания и на дивата флора и фауна, по чл. 6, ал. 1, т.1 и т. 2 от ЗБР, обявена със Заповед № РД-1049/17.12.2020г. на Министъра на околната среда и водите /ДВ, бр. 21/2021г./, изм. И доп. Със Заповед№ РД-1062/07.11.2022 г. на Министъра на околната среда и водите /ДВ, бр. 90/2022г./, </w:t>
      </w:r>
      <w:r>
        <w:rPr>
          <w:lang w:val="en-US"/>
        </w:rPr>
        <w:t>BG</w:t>
      </w:r>
      <w:r w:rsidRPr="009C151B">
        <w:t>0000</w:t>
      </w:r>
      <w:r>
        <w:t>377</w:t>
      </w:r>
      <w:r w:rsidRPr="00751737">
        <w:t xml:space="preserve"> “</w:t>
      </w:r>
      <w:proofErr w:type="spellStart"/>
      <w:r>
        <w:t>Калимок</w:t>
      </w:r>
      <w:proofErr w:type="spellEnd"/>
      <w:r>
        <w:t xml:space="preserve"> - Бръшлен</w:t>
      </w:r>
      <w:r w:rsidRPr="00751737">
        <w:t>”</w:t>
      </w:r>
      <w:r>
        <w:t xml:space="preserve">, за опазване на дивите птици по чл.6, ал.1, т. 3 и 4 от ЗБР, обявена със Заповед№ РД-831/17.11.2008 на Министъра на околната среда и водите /ДВ, бр. 108/2008 г./, изменена със Заповед № РД-1042/03.11.2022 г. Министъра на околната среда и водите /ДВ, бр. 89/08.11.2022 г./, и </w:t>
      </w:r>
      <w:r>
        <w:rPr>
          <w:lang w:val="en-US"/>
        </w:rPr>
        <w:t>BG</w:t>
      </w:r>
      <w:r w:rsidRPr="009C151B">
        <w:t>0000</w:t>
      </w:r>
      <w:r>
        <w:t xml:space="preserve">171 </w:t>
      </w:r>
      <w:r w:rsidRPr="00751737">
        <w:t>“</w:t>
      </w:r>
      <w:r>
        <w:t xml:space="preserve">Лудогорие- </w:t>
      </w:r>
      <w:proofErr w:type="spellStart"/>
      <w:r>
        <w:t>Боблата</w:t>
      </w:r>
      <w:proofErr w:type="spellEnd"/>
      <w:r w:rsidRPr="00751737">
        <w:t>”</w:t>
      </w:r>
      <w:r>
        <w:t>, за опазване на природните местообитания и на дивата флора и фауна, по чл. 6, ал. 1, т.1 и т. 2 от ЗБР, обявена със Заповед № РД-358/31.03.2021г. на Министъра на околната среда и водите /ДВ, бр. 59/16.07.2021г./, които отстоят на около 1049 м., 996м. и 1000 м. от обхвата на ИП.</w:t>
      </w:r>
    </w:p>
    <w:p w14:paraId="02CAC948" w14:textId="77777777" w:rsidR="008973B7" w:rsidRDefault="008973B7" w:rsidP="007242C4">
      <w:pPr>
        <w:spacing w:after="0" w:line="240" w:lineRule="auto"/>
        <w:ind w:right="300"/>
        <w:jc w:val="both"/>
      </w:pPr>
    </w:p>
    <w:p w14:paraId="4F0904D1" w14:textId="77777777" w:rsidR="008973B7" w:rsidRDefault="008973B7" w:rsidP="00E25697">
      <w:pPr>
        <w:spacing w:after="0" w:line="240" w:lineRule="auto"/>
        <w:ind w:right="300" w:firstLine="708"/>
        <w:jc w:val="both"/>
      </w:pPr>
    </w:p>
    <w:p w14:paraId="01FA9E7D" w14:textId="6C09E61F" w:rsidR="001558BD" w:rsidRDefault="001558BD" w:rsidP="00E25697">
      <w:pPr>
        <w:spacing w:after="0" w:line="240" w:lineRule="auto"/>
        <w:ind w:right="300"/>
        <w:jc w:val="both"/>
      </w:pPr>
      <w:r>
        <w:t>4а.Качество и регенеративна способност на природните ресурси</w:t>
      </w:r>
    </w:p>
    <w:p w14:paraId="52CE1B60" w14:textId="47FD0785" w:rsidR="00F2246F" w:rsidRDefault="00F2246F" w:rsidP="00E25697">
      <w:pPr>
        <w:spacing w:after="0" w:line="240" w:lineRule="auto"/>
        <w:ind w:right="300"/>
        <w:jc w:val="both"/>
      </w:pPr>
      <w:r>
        <w:tab/>
      </w:r>
    </w:p>
    <w:p w14:paraId="069ECA1A" w14:textId="3DCA9D1A" w:rsidR="001558BD" w:rsidRDefault="001558BD" w:rsidP="00E25697">
      <w:pPr>
        <w:spacing w:after="0" w:line="240" w:lineRule="auto"/>
        <w:ind w:right="300" w:firstLine="708"/>
        <w:jc w:val="both"/>
      </w:pPr>
      <w:r>
        <w:t>Реализацията на инвестиционното предложение не предвижда оказване на негативно въздействие върху регенеративната способност на природните ресурси.</w:t>
      </w:r>
    </w:p>
    <w:p w14:paraId="5D7099E8" w14:textId="21D5B577" w:rsidR="00E076F5" w:rsidRDefault="00B56648" w:rsidP="00E25697">
      <w:pPr>
        <w:widowControl w:val="0"/>
        <w:spacing w:after="0" w:line="262" w:lineRule="exact"/>
        <w:ind w:right="300" w:firstLine="700"/>
        <w:jc w:val="both"/>
        <w:rPr>
          <w:rFonts w:eastAsia="Microsoft Sans Serif" w:cs="Times New Roman"/>
          <w:color w:val="000000"/>
          <w:szCs w:val="24"/>
          <w:lang w:eastAsia="bg-BG" w:bidi="bg-BG"/>
        </w:rPr>
      </w:pPr>
      <w:r w:rsidRPr="00B56648">
        <w:rPr>
          <w:rFonts w:eastAsia="Microsoft Sans Serif" w:cs="Times New Roman"/>
          <w:color w:val="000000"/>
          <w:szCs w:val="24"/>
          <w:lang w:eastAsia="bg-BG" w:bidi="bg-BG"/>
        </w:rPr>
        <w:t xml:space="preserve">За предотвратяване и смекчаване на потенциалните неблагоприятни въздействия от реализирането на ИП се предвиждат описаните в т. 1 от настоящето становище мерки за </w:t>
      </w:r>
      <w:r w:rsidR="007242C4">
        <w:rPr>
          <w:rFonts w:eastAsia="Microsoft Sans Serif" w:cs="Times New Roman"/>
          <w:color w:val="000000"/>
          <w:szCs w:val="24"/>
          <w:lang w:eastAsia="bg-BG" w:bidi="bg-BG"/>
        </w:rPr>
        <w:t>опазване компонентите на околната среда.</w:t>
      </w:r>
    </w:p>
    <w:p w14:paraId="4BA49AB4" w14:textId="77777777" w:rsidR="00B44A8C" w:rsidRPr="00B56648" w:rsidRDefault="00B44A8C" w:rsidP="00E25697">
      <w:pPr>
        <w:framePr w:w="8885" w:wrap="notBeside" w:vAnchor="text" w:hAnchor="text" w:xAlign="center" w:y="1"/>
        <w:widowControl w:val="0"/>
        <w:spacing w:after="0" w:line="210" w:lineRule="exact"/>
        <w:jc w:val="both"/>
        <w:rPr>
          <w:rFonts w:ascii="Microsoft Sans Serif" w:eastAsia="Microsoft Sans Serif" w:hAnsi="Microsoft Sans Serif" w:cs="Microsoft Sans Serif"/>
          <w:color w:val="000000"/>
          <w:szCs w:val="24"/>
          <w:lang w:eastAsia="bg-BG" w:bidi="bg-BG"/>
        </w:rPr>
      </w:pPr>
    </w:p>
    <w:p w14:paraId="604755F1" w14:textId="77777777" w:rsidR="003D2D2A" w:rsidRDefault="003D2D2A" w:rsidP="00E25697">
      <w:pPr>
        <w:spacing w:after="0" w:line="240" w:lineRule="auto"/>
        <w:ind w:right="300"/>
        <w:jc w:val="both"/>
      </w:pPr>
    </w:p>
    <w:p w14:paraId="14BBECC4" w14:textId="235AE6FE" w:rsidR="001558BD" w:rsidRDefault="001558BD" w:rsidP="00E25697">
      <w:pPr>
        <w:spacing w:after="0" w:line="240" w:lineRule="auto"/>
        <w:ind w:right="300"/>
        <w:jc w:val="both"/>
      </w:pPr>
      <w:r>
        <w:t>5.</w:t>
      </w:r>
      <w:r>
        <w:tab/>
        <w:t>Подробна информация за всички разгледани алтернативи за местоположение</w:t>
      </w:r>
    </w:p>
    <w:p w14:paraId="0876D0D9" w14:textId="77777777" w:rsidR="001558BD" w:rsidRDefault="001558BD" w:rsidP="00E25697">
      <w:pPr>
        <w:spacing w:after="0" w:line="240" w:lineRule="auto"/>
        <w:ind w:right="300"/>
        <w:jc w:val="both"/>
      </w:pPr>
    </w:p>
    <w:p w14:paraId="5136BB28" w14:textId="1ED2130E" w:rsidR="001558BD" w:rsidRDefault="001558BD" w:rsidP="00E25697">
      <w:pPr>
        <w:spacing w:after="0" w:line="240" w:lineRule="auto"/>
        <w:ind w:right="300"/>
        <w:jc w:val="both"/>
      </w:pPr>
      <w:r>
        <w:t xml:space="preserve"> Във връзка с инвестиционното предложение не са разгледани други алтернативи по отношение на местоположението поради следните фактори:</w:t>
      </w:r>
    </w:p>
    <w:p w14:paraId="7C31C671" w14:textId="77777777" w:rsidR="00B56648" w:rsidRDefault="00B56648" w:rsidP="00E25697">
      <w:pPr>
        <w:spacing w:after="0" w:line="240" w:lineRule="auto"/>
        <w:ind w:right="300"/>
        <w:jc w:val="both"/>
      </w:pPr>
    </w:p>
    <w:p w14:paraId="3BB6D711" w14:textId="77777777" w:rsidR="001558BD" w:rsidRDefault="001558BD" w:rsidP="00E25697">
      <w:pPr>
        <w:spacing w:after="0" w:line="240" w:lineRule="auto"/>
        <w:ind w:right="300"/>
        <w:jc w:val="both"/>
      </w:pPr>
      <w:r>
        <w:t>•</w:t>
      </w:r>
      <w:r>
        <w:tab/>
        <w:t>Имотът е собственост на възложителя;</w:t>
      </w:r>
    </w:p>
    <w:p w14:paraId="70658E20" w14:textId="77777777" w:rsidR="001558BD" w:rsidRDefault="001558BD" w:rsidP="00E25697">
      <w:pPr>
        <w:spacing w:after="0" w:line="240" w:lineRule="auto"/>
        <w:ind w:right="300"/>
        <w:jc w:val="both"/>
      </w:pPr>
      <w:r>
        <w:t>•</w:t>
      </w:r>
      <w:r>
        <w:tab/>
        <w:t>Няма необходимост от нова пътна инфраструктура;</w:t>
      </w:r>
    </w:p>
    <w:p w14:paraId="030A517F" w14:textId="15EDDD2A" w:rsidR="001558BD" w:rsidRDefault="001558BD" w:rsidP="00E25697">
      <w:pPr>
        <w:spacing w:after="0" w:line="240" w:lineRule="auto"/>
        <w:ind w:right="300"/>
        <w:jc w:val="both"/>
      </w:pPr>
      <w:r>
        <w:t>•</w:t>
      </w:r>
      <w:r>
        <w:tab/>
      </w:r>
      <w:r w:rsidR="001C7F08">
        <w:t>Не засягане защитени зони и територии</w:t>
      </w:r>
    </w:p>
    <w:p w14:paraId="3DE52FF5" w14:textId="77777777" w:rsidR="001558BD" w:rsidRDefault="001558BD" w:rsidP="00E25697">
      <w:pPr>
        <w:spacing w:after="0" w:line="240" w:lineRule="auto"/>
        <w:ind w:right="300"/>
        <w:jc w:val="both"/>
      </w:pPr>
    </w:p>
    <w:p w14:paraId="1C6D940A" w14:textId="77777777" w:rsidR="001558BD" w:rsidRDefault="001558BD" w:rsidP="00E25697">
      <w:pPr>
        <w:spacing w:after="0" w:line="240" w:lineRule="auto"/>
        <w:ind w:right="300"/>
        <w:jc w:val="both"/>
      </w:pPr>
      <w:r>
        <w:t>IV.</w:t>
      </w:r>
      <w:r>
        <w:tab/>
        <w:t>Характеристики на потенциалното въздействие (кратко описание на възможните въздействия вследствие на реализацията на инвестиционното предложение)</w:t>
      </w:r>
    </w:p>
    <w:p w14:paraId="32D4F96F" w14:textId="77777777" w:rsidR="001558BD" w:rsidRDefault="001558BD" w:rsidP="00E25697">
      <w:pPr>
        <w:spacing w:after="0" w:line="240" w:lineRule="auto"/>
        <w:ind w:right="300"/>
        <w:jc w:val="both"/>
      </w:pPr>
    </w:p>
    <w:p w14:paraId="262FA02C" w14:textId="77777777" w:rsidR="002B51C1" w:rsidRDefault="002B51C1" w:rsidP="00E25697">
      <w:pPr>
        <w:spacing w:after="0" w:line="240" w:lineRule="auto"/>
        <w:ind w:right="300"/>
        <w:jc w:val="both"/>
      </w:pPr>
    </w:p>
    <w:p w14:paraId="2F71DAD6" w14:textId="602C1588" w:rsidR="001558BD" w:rsidRDefault="001558BD" w:rsidP="00E25697">
      <w:pPr>
        <w:spacing w:after="0" w:line="240" w:lineRule="auto"/>
        <w:ind w:right="300"/>
        <w:jc w:val="both"/>
      </w:pPr>
      <w:r>
        <w:lastRenderedPageBreak/>
        <w:t xml:space="preserve">1.Въздействие върху хората и тяхното здраве, </w:t>
      </w:r>
      <w:proofErr w:type="spellStart"/>
      <w:r>
        <w:t>земеползването</w:t>
      </w:r>
      <w:proofErr w:type="spellEnd"/>
      <w:r>
        <w:t>, материалните активи, атмосферния въздух, атмосферата, водите почвата, земните недра, ландшафта, природните обекти, минералното разнообразие, биологичното разнообразие и неговите елементи и защитените територии на единични и групови паметници на културата, както и очакваното въздействие от естествени и антропогенни вещества и процеси, различните видове отпадъци и техните местонахождения, рисковите енергийни източници - шумове, вибрации, радиации, както и някои генетично модифицирани организми</w:t>
      </w:r>
      <w:r w:rsidR="00B56648">
        <w:t>.</w:t>
      </w:r>
    </w:p>
    <w:p w14:paraId="1642F041" w14:textId="77777777" w:rsidR="00B56648" w:rsidRDefault="00B56648" w:rsidP="00E25697">
      <w:pPr>
        <w:spacing w:after="0" w:line="240" w:lineRule="auto"/>
        <w:ind w:right="300"/>
        <w:jc w:val="both"/>
      </w:pPr>
    </w:p>
    <w:p w14:paraId="3DE51078" w14:textId="3D2D93D6" w:rsidR="001558BD" w:rsidRDefault="001558BD" w:rsidP="00E25697">
      <w:pPr>
        <w:spacing w:after="0" w:line="240" w:lineRule="auto"/>
        <w:ind w:right="300" w:firstLine="708"/>
        <w:jc w:val="both"/>
      </w:pPr>
      <w:r>
        <w:t xml:space="preserve">Инвестиционното предложение не е свързано с производствена дейност, оказваща отрицателно въздействие върху хората и тяхното здраве. Реализацията на инвестиционното предложение няма да създаде рискови фактори по отношение населението на </w:t>
      </w:r>
      <w:r w:rsidR="00806632">
        <w:t xml:space="preserve">с. </w:t>
      </w:r>
      <w:r w:rsidR="00792F55">
        <w:t>Старо село</w:t>
      </w:r>
      <w:r>
        <w:t xml:space="preserve"> и близките населени места. Не се засягат територии, зони и/или обекти със специфичен хигиенно-охранителен статут или подлежащи на здравна защита. </w:t>
      </w:r>
      <w:r w:rsidR="003D2D2A">
        <w:t>При спазване на одобрените проекти и законови изисквания не се очаква отрицателно въздействие върху компонентите на околната среда -</w:t>
      </w:r>
      <w:r w:rsidR="00D62B33" w:rsidRPr="00D62B33">
        <w:t xml:space="preserve"> </w:t>
      </w:r>
      <w:r w:rsidR="00D62B33">
        <w:t>атмосферен въздух, води, почва, земни недра, ландшафт, биоразнообразие и неговите елементи.</w:t>
      </w:r>
    </w:p>
    <w:p w14:paraId="3176C6EA" w14:textId="77777777" w:rsidR="00B44A8C" w:rsidRDefault="00B44A8C" w:rsidP="0042392A">
      <w:pPr>
        <w:spacing w:after="0" w:line="240" w:lineRule="auto"/>
        <w:ind w:right="300"/>
        <w:jc w:val="both"/>
      </w:pPr>
    </w:p>
    <w:p w14:paraId="27676407" w14:textId="614AFBDC" w:rsidR="001558BD" w:rsidRDefault="001558BD" w:rsidP="00E25697">
      <w:pPr>
        <w:spacing w:after="0" w:line="240" w:lineRule="auto"/>
        <w:ind w:right="300" w:firstLine="708"/>
        <w:jc w:val="both"/>
      </w:pPr>
      <w:r>
        <w:t xml:space="preserve">Не се засягат защитени територии, съгласно Закона за защитените територии. При реализацията на обекта не се очакват наднормени нива на шум, вибрации, или поява на вредни лъчения. Въздействието върху повърхностните води ще бъде пряко, краткотрайно и временно в рамките на </w:t>
      </w:r>
      <w:r w:rsidR="00D62B33">
        <w:t>експлоатацията</w:t>
      </w:r>
      <w:r>
        <w:t>. Обхватът на въздействието не засяга населени места и подпочвените води в района.</w:t>
      </w:r>
    </w:p>
    <w:p w14:paraId="44752EC5" w14:textId="381F8BF5" w:rsidR="001558BD" w:rsidRDefault="001558BD" w:rsidP="00E25697">
      <w:pPr>
        <w:spacing w:after="0" w:line="240" w:lineRule="auto"/>
        <w:ind w:left="708" w:right="300"/>
        <w:jc w:val="both"/>
      </w:pPr>
      <w:r>
        <w:t xml:space="preserve">Реализацията на обекта не би повлияла върху качествата на почвата и земните недра. </w:t>
      </w:r>
    </w:p>
    <w:p w14:paraId="5E900751" w14:textId="2B4EF388" w:rsidR="001558BD" w:rsidRDefault="00D62B33" w:rsidP="00E25697">
      <w:pPr>
        <w:spacing w:after="0" w:line="240" w:lineRule="auto"/>
        <w:ind w:right="300" w:firstLine="708"/>
        <w:jc w:val="both"/>
      </w:pPr>
      <w:r>
        <w:t xml:space="preserve">Експлоатацията </w:t>
      </w:r>
      <w:r w:rsidR="001558BD">
        <w:t xml:space="preserve">на инвестиционното предложение не </w:t>
      </w:r>
      <w:r>
        <w:t>е</w:t>
      </w:r>
      <w:r w:rsidR="001558BD">
        <w:t xml:space="preserve"> свързан</w:t>
      </w:r>
      <w:r>
        <w:t>а</w:t>
      </w:r>
      <w:r w:rsidR="001558BD">
        <w:t xml:space="preserve"> с дейности, оказващи отрицателно въздействие върху ландшафта в района. </w:t>
      </w:r>
    </w:p>
    <w:p w14:paraId="5675A0C4" w14:textId="77777777" w:rsidR="001558BD" w:rsidRDefault="001558BD" w:rsidP="00E25697">
      <w:pPr>
        <w:spacing w:after="0" w:line="240" w:lineRule="auto"/>
        <w:ind w:right="300" w:firstLine="708"/>
        <w:jc w:val="both"/>
      </w:pPr>
      <w:r>
        <w:t>На територията на имотите, в които се предвижда да се реализира инвестиционното предложение не са установени находища и местообитания на редки и защитени растителни и животински видове, поради което не се очаква отрицателно въздействие върху биологичното разнообразие в района.</w:t>
      </w:r>
    </w:p>
    <w:p w14:paraId="0AF0232C" w14:textId="77777777" w:rsidR="00DA54FA" w:rsidRDefault="00DA54FA" w:rsidP="00E25697">
      <w:pPr>
        <w:spacing w:after="0" w:line="240" w:lineRule="auto"/>
        <w:ind w:right="300"/>
        <w:jc w:val="both"/>
      </w:pPr>
    </w:p>
    <w:p w14:paraId="49B1110B" w14:textId="77777777" w:rsidR="00DA54FA" w:rsidRDefault="00DA54FA" w:rsidP="00E25697">
      <w:pPr>
        <w:spacing w:after="0" w:line="240" w:lineRule="auto"/>
        <w:ind w:right="300"/>
        <w:jc w:val="both"/>
      </w:pPr>
    </w:p>
    <w:p w14:paraId="58640083" w14:textId="2BC9DDD3" w:rsidR="001558BD" w:rsidRDefault="001558BD" w:rsidP="00E25697">
      <w:pPr>
        <w:spacing w:after="0" w:line="240" w:lineRule="auto"/>
        <w:ind w:right="300"/>
        <w:jc w:val="both"/>
      </w:pPr>
      <w:r>
        <w:t>Въздействие върху хората и тяхното здраве</w:t>
      </w:r>
    </w:p>
    <w:p w14:paraId="7A4FBC78" w14:textId="77777777" w:rsidR="00792AB2" w:rsidRDefault="00792AB2" w:rsidP="00E25697">
      <w:pPr>
        <w:spacing w:after="0" w:line="240" w:lineRule="auto"/>
        <w:ind w:right="300"/>
        <w:jc w:val="both"/>
      </w:pPr>
    </w:p>
    <w:p w14:paraId="0F74773C" w14:textId="54955337" w:rsidR="001558BD" w:rsidRDefault="00C63A90" w:rsidP="00E25697">
      <w:pPr>
        <w:spacing w:after="0" w:line="240" w:lineRule="auto"/>
        <w:ind w:right="300" w:firstLine="708"/>
        <w:jc w:val="both"/>
      </w:pPr>
      <w:r>
        <w:t xml:space="preserve">Реализацията на ИП </w:t>
      </w:r>
      <w:r w:rsidR="00830DCA">
        <w:t xml:space="preserve"> </w:t>
      </w:r>
      <w:r w:rsidR="0083689B">
        <w:rPr>
          <w:szCs w:val="24"/>
        </w:rPr>
        <w:t xml:space="preserve">“Инвестиция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 </w:t>
      </w:r>
      <w:r w:rsidR="00830DCA">
        <w:t>не е свързано с отделяне на вредни и неорганизирани емисии, поради което няма предпоставки за оказване на неблагоприятен ефект върху хората и тяхното здраве.</w:t>
      </w:r>
    </w:p>
    <w:p w14:paraId="1D64A912" w14:textId="77777777" w:rsidR="001558BD" w:rsidRDefault="001558BD" w:rsidP="00E25697">
      <w:pPr>
        <w:spacing w:after="0" w:line="240" w:lineRule="auto"/>
        <w:ind w:right="300"/>
        <w:jc w:val="both"/>
      </w:pPr>
    </w:p>
    <w:p w14:paraId="020F03E1" w14:textId="722D7FCD" w:rsidR="001558BD" w:rsidRDefault="001558BD" w:rsidP="00E25697">
      <w:pPr>
        <w:spacing w:after="0" w:line="240" w:lineRule="auto"/>
        <w:ind w:right="300"/>
        <w:jc w:val="both"/>
      </w:pPr>
      <w:r>
        <w:t xml:space="preserve"> Микроклимат</w:t>
      </w:r>
    </w:p>
    <w:p w14:paraId="568CBFA7" w14:textId="77777777" w:rsidR="00792AB2" w:rsidRDefault="00792AB2" w:rsidP="00E25697">
      <w:pPr>
        <w:spacing w:after="0" w:line="240" w:lineRule="auto"/>
        <w:ind w:right="300"/>
        <w:jc w:val="both"/>
      </w:pPr>
    </w:p>
    <w:p w14:paraId="1514825E" w14:textId="77777777" w:rsidR="001558BD" w:rsidRDefault="001558BD" w:rsidP="00E25697">
      <w:pPr>
        <w:spacing w:after="0" w:line="240" w:lineRule="auto"/>
        <w:ind w:right="300" w:firstLine="708"/>
        <w:jc w:val="both"/>
      </w:pPr>
      <w:r>
        <w:t>При така разглежданите интензивност и продължителност на действие на тези фактори може да се заключи, че инвестиционното предложение няма да има негативно въздействие върху здравето на хората.</w:t>
      </w:r>
    </w:p>
    <w:p w14:paraId="4EDA0965" w14:textId="1E9FAF97" w:rsidR="001558BD" w:rsidRDefault="001558BD" w:rsidP="00E25697">
      <w:pPr>
        <w:spacing w:after="0" w:line="240" w:lineRule="auto"/>
        <w:ind w:right="300" w:firstLine="708"/>
        <w:jc w:val="both"/>
      </w:pPr>
      <w:r>
        <w:t xml:space="preserve">Във връзка с това може да се заключи, че реализацията на инвестиционното предложение няма да доведе до засягане на здравето и до промяна на условията на живот на жителите на </w:t>
      </w:r>
      <w:r w:rsidR="00CB7285">
        <w:t xml:space="preserve">с. </w:t>
      </w:r>
      <w:r w:rsidR="0083689B">
        <w:t>Старо село</w:t>
      </w:r>
      <w:r w:rsidR="00CB7285">
        <w:t>,</w:t>
      </w:r>
      <w:r>
        <w:t xml:space="preserve"> тъй като ще се осъществява в </w:t>
      </w:r>
      <w:r w:rsidR="00F70CE7">
        <w:t>земеделски земи</w:t>
      </w:r>
      <w:r w:rsidR="00030F67">
        <w:t>.</w:t>
      </w:r>
    </w:p>
    <w:p w14:paraId="1DA74FD8" w14:textId="39B6D223" w:rsidR="001558BD" w:rsidRDefault="001558BD" w:rsidP="00E25697">
      <w:pPr>
        <w:spacing w:after="0" w:line="240" w:lineRule="auto"/>
        <w:ind w:right="300" w:firstLine="708"/>
        <w:jc w:val="both"/>
      </w:pPr>
      <w:r>
        <w:t>По време на строително-монтажните дейности при спазване на правилата за безопасност на труда ще доведе до свеждане до минимум риска от злополуки.</w:t>
      </w:r>
    </w:p>
    <w:p w14:paraId="35A84957" w14:textId="77777777" w:rsidR="001558BD" w:rsidRDefault="001558BD" w:rsidP="00E25697">
      <w:pPr>
        <w:spacing w:after="0" w:line="240" w:lineRule="auto"/>
        <w:ind w:right="300"/>
        <w:jc w:val="both"/>
      </w:pPr>
    </w:p>
    <w:p w14:paraId="36AED761" w14:textId="70A13DF6" w:rsidR="001558BD" w:rsidRDefault="001558BD" w:rsidP="00E25697">
      <w:pPr>
        <w:spacing w:after="0" w:line="240" w:lineRule="auto"/>
        <w:ind w:right="300"/>
        <w:jc w:val="both"/>
      </w:pPr>
      <w:proofErr w:type="spellStart"/>
      <w:r>
        <w:t>Земеползването</w:t>
      </w:r>
      <w:proofErr w:type="spellEnd"/>
    </w:p>
    <w:p w14:paraId="67A7DC24" w14:textId="77777777" w:rsidR="00F728BE" w:rsidRDefault="00F728BE" w:rsidP="00E25697">
      <w:pPr>
        <w:spacing w:after="0" w:line="240" w:lineRule="auto"/>
        <w:ind w:right="300"/>
        <w:jc w:val="both"/>
      </w:pPr>
    </w:p>
    <w:p w14:paraId="39CE0AF4" w14:textId="27597804" w:rsidR="00172212" w:rsidRDefault="0083689B" w:rsidP="00E25697">
      <w:pPr>
        <w:spacing w:after="0" w:line="240" w:lineRule="auto"/>
        <w:ind w:right="300"/>
        <w:jc w:val="both"/>
      </w:pPr>
      <w:r>
        <w:rPr>
          <w:szCs w:val="24"/>
        </w:rPr>
        <w:t>“Инвестиция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w:t>
      </w:r>
      <w:r w:rsidR="00F728BE" w:rsidRPr="00F728BE">
        <w:rPr>
          <w:szCs w:val="24"/>
        </w:rPr>
        <w:t xml:space="preserve"> </w:t>
      </w:r>
      <w:r w:rsidR="00F728BE">
        <w:rPr>
          <w:szCs w:val="24"/>
        </w:rPr>
        <w:t xml:space="preserve">Поземлен имот с идентификатор 69078.15.14 по кадастралната карта и кадастралните регистри на с. Старо село, общ. Тутракан, </w:t>
      </w:r>
      <w:r w:rsidR="00F728BE">
        <w:t>е с начин на трайно ползване</w:t>
      </w:r>
      <w:r w:rsidR="00F728BE" w:rsidRPr="00420780">
        <w:t xml:space="preserve"> </w:t>
      </w:r>
      <w:r w:rsidR="00F728BE">
        <w:t>земеделска земя</w:t>
      </w:r>
    </w:p>
    <w:p w14:paraId="245AB285" w14:textId="77777777" w:rsidR="00E31EAC" w:rsidRDefault="00E31EAC" w:rsidP="00E25697">
      <w:pPr>
        <w:spacing w:after="0" w:line="240" w:lineRule="auto"/>
        <w:ind w:right="300"/>
        <w:jc w:val="both"/>
      </w:pPr>
    </w:p>
    <w:p w14:paraId="6EAB99FB" w14:textId="5AECEC09" w:rsidR="001558BD" w:rsidRDefault="001558BD" w:rsidP="00E25697">
      <w:pPr>
        <w:spacing w:after="0" w:line="240" w:lineRule="auto"/>
        <w:ind w:right="300"/>
        <w:jc w:val="both"/>
      </w:pPr>
      <w:r>
        <w:lastRenderedPageBreak/>
        <w:t>Материални активи</w:t>
      </w:r>
    </w:p>
    <w:p w14:paraId="4E27EE35" w14:textId="77777777" w:rsidR="00792AB2" w:rsidRDefault="00792AB2" w:rsidP="00E25697">
      <w:pPr>
        <w:spacing w:after="0" w:line="240" w:lineRule="auto"/>
        <w:ind w:right="300"/>
        <w:jc w:val="both"/>
      </w:pPr>
    </w:p>
    <w:p w14:paraId="483F3648" w14:textId="0009DFEC" w:rsidR="001558BD" w:rsidRDefault="00CC3D8D" w:rsidP="00E25697">
      <w:pPr>
        <w:spacing w:after="0" w:line="240" w:lineRule="auto"/>
        <w:ind w:right="300" w:firstLine="708"/>
        <w:jc w:val="both"/>
      </w:pPr>
      <w:r>
        <w:t>П</w:t>
      </w:r>
      <w:r w:rsidR="001558BD">
        <w:t>редвижда да се</w:t>
      </w:r>
      <w:r>
        <w:t>,</w:t>
      </w:r>
      <w:r w:rsidR="001558BD">
        <w:t xml:space="preserve"> </w:t>
      </w:r>
      <w:r>
        <w:t xml:space="preserve">да се </w:t>
      </w:r>
      <w:r w:rsidR="001558BD">
        <w:t>използват предимно материални активи собственост на възложителя. Имотът е собственост на възложителя.</w:t>
      </w:r>
    </w:p>
    <w:p w14:paraId="5906F49F" w14:textId="77777777" w:rsidR="00DA54FA" w:rsidRDefault="00DA54FA" w:rsidP="00E25697">
      <w:pPr>
        <w:spacing w:after="0" w:line="240" w:lineRule="auto"/>
        <w:ind w:right="300"/>
        <w:jc w:val="both"/>
      </w:pPr>
    </w:p>
    <w:p w14:paraId="374CDA1D" w14:textId="77777777" w:rsidR="003835DE" w:rsidRDefault="003835DE" w:rsidP="00E25697">
      <w:pPr>
        <w:spacing w:after="0" w:line="240" w:lineRule="auto"/>
        <w:ind w:right="300"/>
        <w:jc w:val="both"/>
      </w:pPr>
    </w:p>
    <w:p w14:paraId="3C124AFD" w14:textId="6CEA5865" w:rsidR="001558BD" w:rsidRDefault="001558BD" w:rsidP="00E25697">
      <w:pPr>
        <w:spacing w:after="0" w:line="240" w:lineRule="auto"/>
        <w:ind w:right="300"/>
        <w:jc w:val="both"/>
      </w:pPr>
      <w:r>
        <w:t>Природни обекти</w:t>
      </w:r>
    </w:p>
    <w:p w14:paraId="754DFF2B" w14:textId="77777777" w:rsidR="00792AB2" w:rsidRDefault="00792AB2" w:rsidP="00E25697">
      <w:pPr>
        <w:spacing w:after="0" w:line="240" w:lineRule="auto"/>
        <w:ind w:right="300"/>
        <w:jc w:val="both"/>
      </w:pPr>
    </w:p>
    <w:p w14:paraId="24D395CB" w14:textId="50DCA840" w:rsidR="001558BD" w:rsidRDefault="001558BD" w:rsidP="00E25697">
      <w:pPr>
        <w:spacing w:after="0" w:line="240" w:lineRule="auto"/>
        <w:ind w:right="300" w:firstLine="708"/>
        <w:jc w:val="both"/>
      </w:pPr>
      <w:r>
        <w:t>Площадката на инвестиционното предложение не попада в граници на природни обекти, обявени със Закона за защитените територии.</w:t>
      </w:r>
    </w:p>
    <w:p w14:paraId="3C2F756B" w14:textId="77777777" w:rsidR="001558BD" w:rsidRDefault="001558BD" w:rsidP="00E25697">
      <w:pPr>
        <w:spacing w:after="0" w:line="240" w:lineRule="auto"/>
        <w:ind w:right="300"/>
        <w:jc w:val="both"/>
      </w:pPr>
    </w:p>
    <w:p w14:paraId="642643F7" w14:textId="4C4304CA" w:rsidR="001558BD" w:rsidRDefault="001558BD" w:rsidP="00E25697">
      <w:pPr>
        <w:spacing w:after="0" w:line="240" w:lineRule="auto"/>
        <w:ind w:right="300"/>
        <w:jc w:val="both"/>
      </w:pPr>
      <w:r>
        <w:t>Минерално разнообразие</w:t>
      </w:r>
    </w:p>
    <w:p w14:paraId="421B9013" w14:textId="77777777" w:rsidR="00792AB2" w:rsidRDefault="00792AB2" w:rsidP="00E25697">
      <w:pPr>
        <w:spacing w:after="0" w:line="240" w:lineRule="auto"/>
        <w:ind w:right="300"/>
        <w:jc w:val="both"/>
      </w:pPr>
    </w:p>
    <w:p w14:paraId="46171511" w14:textId="012617A7" w:rsidR="004C5CC0" w:rsidRDefault="001558BD" w:rsidP="00E25697">
      <w:pPr>
        <w:spacing w:after="0" w:line="240" w:lineRule="auto"/>
        <w:ind w:right="300" w:firstLine="708"/>
        <w:jc w:val="both"/>
      </w:pPr>
      <w:r>
        <w:t>Минерално разнообразие в обхвата на въздействие на инвестиционното предложение не е известно и реализацията на предложението няма да се отрази отрицателно върху този компонент.</w:t>
      </w:r>
    </w:p>
    <w:p w14:paraId="255BF4FC" w14:textId="77777777" w:rsidR="004C5CC0" w:rsidRDefault="004C5CC0" w:rsidP="00E25697">
      <w:pPr>
        <w:spacing w:after="0" w:line="240" w:lineRule="auto"/>
        <w:ind w:right="300"/>
        <w:jc w:val="both"/>
      </w:pPr>
    </w:p>
    <w:p w14:paraId="468EBD29" w14:textId="1D6ACD8A" w:rsidR="001558BD" w:rsidRDefault="001558BD" w:rsidP="00E25697">
      <w:pPr>
        <w:spacing w:after="0" w:line="240" w:lineRule="auto"/>
        <w:ind w:right="300"/>
        <w:jc w:val="both"/>
      </w:pPr>
      <w:r>
        <w:t>Биологично _разнообразие и неговите елементи</w:t>
      </w:r>
    </w:p>
    <w:p w14:paraId="7625DA38" w14:textId="77777777" w:rsidR="00792AB2" w:rsidRDefault="00792AB2" w:rsidP="00E25697">
      <w:pPr>
        <w:spacing w:after="0" w:line="240" w:lineRule="auto"/>
        <w:ind w:right="300"/>
        <w:jc w:val="both"/>
      </w:pPr>
    </w:p>
    <w:p w14:paraId="6CFBAED9" w14:textId="77777777" w:rsidR="001558BD" w:rsidRDefault="001558BD" w:rsidP="00E25697">
      <w:pPr>
        <w:spacing w:after="0" w:line="240" w:lineRule="auto"/>
        <w:ind w:right="300" w:firstLine="708"/>
        <w:jc w:val="both"/>
      </w:pPr>
      <w:r>
        <w:t xml:space="preserve"> Разпространената тревна растителност е от видове, характеризиращи се със своята пластичност и способност за </w:t>
      </w:r>
      <w:proofErr w:type="spellStart"/>
      <w:r>
        <w:t>самовъзобновяване</w:t>
      </w:r>
      <w:proofErr w:type="spellEnd"/>
      <w:r>
        <w:t>, видове, които са широко разпространени в района.</w:t>
      </w:r>
    </w:p>
    <w:p w14:paraId="0E6FBCB0" w14:textId="07BB6D05" w:rsidR="001558BD" w:rsidRDefault="001558BD" w:rsidP="00E25697">
      <w:pPr>
        <w:spacing w:after="0" w:line="240" w:lineRule="auto"/>
        <w:ind w:right="300" w:firstLine="708"/>
        <w:jc w:val="both"/>
      </w:pPr>
      <w:r>
        <w:t xml:space="preserve">Животинският свят е представен от насекоми, птици, гризачи, членестоноги и други характерни за района, които са свикнали с близостта на хората и са широко разпространение в околността. </w:t>
      </w:r>
    </w:p>
    <w:p w14:paraId="6FA6572B" w14:textId="2BF47326" w:rsidR="001558BD" w:rsidRDefault="001558BD" w:rsidP="00E25697">
      <w:pPr>
        <w:spacing w:after="0" w:line="240" w:lineRule="auto"/>
        <w:ind w:right="300" w:firstLine="708"/>
        <w:jc w:val="both"/>
      </w:pPr>
      <w:r>
        <w:t xml:space="preserve">Птици, срещащи се по-често или по-рядко в </w:t>
      </w:r>
      <w:r w:rsidR="00172212">
        <w:t>урбанизирана територия</w:t>
      </w:r>
      <w:r>
        <w:t xml:space="preserve">. На територията на община </w:t>
      </w:r>
      <w:r w:rsidR="00437193">
        <w:t>Тутракан</w:t>
      </w:r>
      <w:r>
        <w:t xml:space="preserve"> и в частност на разглеждания район по често се срещат:</w:t>
      </w:r>
    </w:p>
    <w:p w14:paraId="5B6B0567" w14:textId="77777777" w:rsidR="001558BD" w:rsidRDefault="001558BD" w:rsidP="00E25697">
      <w:pPr>
        <w:spacing w:after="0" w:line="240" w:lineRule="auto"/>
        <w:ind w:right="300"/>
        <w:jc w:val="both"/>
      </w:pPr>
      <w:r>
        <w:t>-</w:t>
      </w:r>
      <w:r>
        <w:tab/>
        <w:t>Гълъб</w:t>
      </w:r>
    </w:p>
    <w:p w14:paraId="33BB3921" w14:textId="77777777" w:rsidR="001558BD" w:rsidRDefault="001558BD" w:rsidP="00E25697">
      <w:pPr>
        <w:spacing w:after="0" w:line="240" w:lineRule="auto"/>
        <w:ind w:right="300"/>
        <w:jc w:val="both"/>
      </w:pPr>
      <w:r>
        <w:t>-</w:t>
      </w:r>
      <w:r>
        <w:tab/>
        <w:t>Гугутка</w:t>
      </w:r>
    </w:p>
    <w:p w14:paraId="308B725E" w14:textId="77777777" w:rsidR="001558BD" w:rsidRDefault="001558BD" w:rsidP="00E25697">
      <w:pPr>
        <w:spacing w:after="0" w:line="240" w:lineRule="auto"/>
        <w:ind w:right="300"/>
        <w:jc w:val="both"/>
      </w:pPr>
      <w:r>
        <w:t>-</w:t>
      </w:r>
      <w:r>
        <w:tab/>
        <w:t>Селска лястовица</w:t>
      </w:r>
    </w:p>
    <w:p w14:paraId="70AF4FA5" w14:textId="77777777" w:rsidR="001558BD" w:rsidRDefault="001558BD" w:rsidP="00E25697">
      <w:pPr>
        <w:spacing w:after="0" w:line="240" w:lineRule="auto"/>
        <w:ind w:right="300"/>
        <w:jc w:val="both"/>
      </w:pPr>
      <w:r>
        <w:t>-</w:t>
      </w:r>
      <w:r>
        <w:tab/>
        <w:t>Врабче и др.</w:t>
      </w:r>
    </w:p>
    <w:p w14:paraId="108F626F" w14:textId="77777777" w:rsidR="001558BD" w:rsidRDefault="001558BD" w:rsidP="00E25697">
      <w:pPr>
        <w:spacing w:after="0" w:line="240" w:lineRule="auto"/>
        <w:ind w:right="300" w:firstLine="708"/>
        <w:jc w:val="both"/>
      </w:pPr>
      <w:r>
        <w:t>Срещащите се представители на птиците в района на обекта и в близост до него са свикнали с постоянното човешко присъствие.</w:t>
      </w:r>
    </w:p>
    <w:p w14:paraId="67BFE89B" w14:textId="77777777" w:rsidR="001558BD" w:rsidRDefault="001558BD" w:rsidP="00E25697">
      <w:pPr>
        <w:spacing w:after="0" w:line="240" w:lineRule="auto"/>
        <w:ind w:right="300" w:firstLine="708"/>
        <w:jc w:val="both"/>
      </w:pPr>
      <w:r>
        <w:t>От гризачите могат да се споменат основно полски мишки.</w:t>
      </w:r>
    </w:p>
    <w:p w14:paraId="484B698F" w14:textId="5B44A805" w:rsidR="001558BD" w:rsidRDefault="001558BD" w:rsidP="00E25697">
      <w:pPr>
        <w:spacing w:after="0" w:line="240" w:lineRule="auto"/>
        <w:ind w:right="300"/>
        <w:jc w:val="both"/>
      </w:pPr>
      <w:r>
        <w:t xml:space="preserve">Преките въздействия върху биологичното разнообразие (флора, фауна) от реализацията на </w:t>
      </w:r>
      <w:r w:rsidR="004C5CC0">
        <w:t>ИП</w:t>
      </w:r>
      <w:r>
        <w:t xml:space="preserve"> ще се изразяват:</w:t>
      </w:r>
    </w:p>
    <w:p w14:paraId="101D7855" w14:textId="1D26C66C" w:rsidR="001558BD" w:rsidRDefault="001558BD" w:rsidP="00E25697">
      <w:pPr>
        <w:spacing w:after="0" w:line="240" w:lineRule="auto"/>
        <w:ind w:right="300"/>
        <w:jc w:val="both"/>
      </w:pPr>
      <w:r>
        <w:t>&gt;</w:t>
      </w:r>
      <w:r>
        <w:tab/>
        <w:t xml:space="preserve">при </w:t>
      </w:r>
      <w:r w:rsidR="00437193">
        <w:t>реализацията</w:t>
      </w:r>
      <w:r w:rsidR="00A36221">
        <w:t xml:space="preserve"> и</w:t>
      </w:r>
      <w:r w:rsidR="00172212">
        <w:t xml:space="preserve"> </w:t>
      </w:r>
      <w:r w:rsidR="00437193">
        <w:t>производствената дейност</w:t>
      </w:r>
      <w:r>
        <w:t>;</w:t>
      </w:r>
    </w:p>
    <w:p w14:paraId="559DFF23" w14:textId="248300A7" w:rsidR="001558BD" w:rsidRDefault="001558BD" w:rsidP="00E25697">
      <w:pPr>
        <w:spacing w:after="0" w:line="240" w:lineRule="auto"/>
        <w:ind w:right="300"/>
        <w:jc w:val="both"/>
      </w:pPr>
      <w:r>
        <w:t>&gt;</w:t>
      </w:r>
      <w:r>
        <w:tab/>
        <w:t>при движението на МПС и хората;</w:t>
      </w:r>
    </w:p>
    <w:p w14:paraId="765019E2" w14:textId="77777777" w:rsidR="00792AB2" w:rsidRDefault="00792AB2" w:rsidP="00E25697">
      <w:pPr>
        <w:spacing w:after="0" w:line="240" w:lineRule="auto"/>
        <w:ind w:right="300"/>
        <w:jc w:val="both"/>
      </w:pPr>
    </w:p>
    <w:p w14:paraId="2951CCA4" w14:textId="77777777" w:rsidR="001558BD" w:rsidRDefault="001558BD" w:rsidP="00E25697">
      <w:pPr>
        <w:spacing w:after="0" w:line="240" w:lineRule="auto"/>
        <w:ind w:right="300" w:firstLine="708"/>
        <w:jc w:val="both"/>
      </w:pPr>
      <w:r>
        <w:t xml:space="preserve">Площадката, предмет на инвестиционното предложение не засяга границите на защитени зони. </w:t>
      </w:r>
    </w:p>
    <w:p w14:paraId="42246AC6" w14:textId="77777777" w:rsidR="001558BD" w:rsidRDefault="001558BD" w:rsidP="00E25697">
      <w:pPr>
        <w:spacing w:after="0" w:line="240" w:lineRule="auto"/>
        <w:ind w:right="300" w:firstLine="708"/>
        <w:jc w:val="both"/>
      </w:pPr>
      <w:r>
        <w:t>Реализацията на инвестиционното намерение няма да бъде свързано с каквито и да било въздействия върху местообитания дивата флора и фауна, предмет на опазване на защитените зони.</w:t>
      </w:r>
    </w:p>
    <w:p w14:paraId="0A20F471" w14:textId="77777777" w:rsidR="001558BD" w:rsidRDefault="001558BD" w:rsidP="00E25697">
      <w:pPr>
        <w:spacing w:after="0" w:line="240" w:lineRule="auto"/>
        <w:ind w:right="300" w:firstLine="708"/>
        <w:jc w:val="both"/>
      </w:pPr>
      <w:r>
        <w:t>Не се очаква унищожаване на растителни и животински видове и птици, предмет на защита на Защитената зона и влошаване на видовото разнообразие.</w:t>
      </w:r>
    </w:p>
    <w:p w14:paraId="2D4E439B" w14:textId="77777777" w:rsidR="001558BD" w:rsidRDefault="001558BD" w:rsidP="00E25697">
      <w:pPr>
        <w:spacing w:after="0" w:line="240" w:lineRule="auto"/>
        <w:ind w:right="300"/>
        <w:jc w:val="both"/>
      </w:pPr>
    </w:p>
    <w:p w14:paraId="2E845FC3" w14:textId="77777777" w:rsidR="001558BD" w:rsidRDefault="001558BD" w:rsidP="00E25697">
      <w:pPr>
        <w:spacing w:after="0" w:line="240" w:lineRule="auto"/>
        <w:ind w:right="300"/>
        <w:jc w:val="both"/>
      </w:pPr>
      <w:r>
        <w:t>Реализацията на инвестиционното предложение не е свързана с:</w:t>
      </w:r>
    </w:p>
    <w:p w14:paraId="275A7623" w14:textId="77777777" w:rsidR="001558BD" w:rsidRDefault="001558BD" w:rsidP="00E25697">
      <w:pPr>
        <w:spacing w:after="0" w:line="240" w:lineRule="auto"/>
        <w:ind w:right="300"/>
        <w:jc w:val="both"/>
      </w:pPr>
      <w:r>
        <w:t>•</w:t>
      </w:r>
      <w:r>
        <w:tab/>
        <w:t xml:space="preserve">С унищожаване на отделни площи, покрити с тревни или дървесни видове, няма да се унищожат природни местообитания и </w:t>
      </w:r>
      <w:proofErr w:type="spellStart"/>
      <w:r>
        <w:t>месторастения</w:t>
      </w:r>
      <w:proofErr w:type="spellEnd"/>
      <w:r>
        <w:t>, които да не са широко разпространени в цялата околност и въобще в страната.</w:t>
      </w:r>
    </w:p>
    <w:p w14:paraId="5472DC54" w14:textId="77777777" w:rsidR="001558BD" w:rsidRDefault="001558BD" w:rsidP="00E25697">
      <w:pPr>
        <w:spacing w:after="0" w:line="240" w:lineRule="auto"/>
        <w:ind w:right="300"/>
        <w:jc w:val="both"/>
      </w:pPr>
      <w:r>
        <w:t>•</w:t>
      </w:r>
      <w:r>
        <w:tab/>
        <w:t xml:space="preserve">Унищожаване на видове от флората и фауната, включително и на видове с висока </w:t>
      </w:r>
      <w:proofErr w:type="spellStart"/>
      <w:r>
        <w:t>консервационна</w:t>
      </w:r>
      <w:proofErr w:type="spellEnd"/>
      <w:r>
        <w:t xml:space="preserve"> значимост.</w:t>
      </w:r>
    </w:p>
    <w:p w14:paraId="36492CF5" w14:textId="7C2D0CF0" w:rsidR="00CC3D8D" w:rsidRDefault="001558BD" w:rsidP="00E25697">
      <w:pPr>
        <w:spacing w:after="0" w:line="240" w:lineRule="auto"/>
        <w:ind w:right="300"/>
        <w:jc w:val="both"/>
      </w:pPr>
      <w:r>
        <w:t>•</w:t>
      </w:r>
      <w:r>
        <w:tab/>
        <w:t>Няма да се намали биологичната продуктивност на района.</w:t>
      </w:r>
    </w:p>
    <w:p w14:paraId="050AF3E1" w14:textId="77777777" w:rsidR="00E31EAC" w:rsidRDefault="00E31EAC" w:rsidP="00E25697">
      <w:pPr>
        <w:spacing w:after="0" w:line="240" w:lineRule="auto"/>
        <w:ind w:right="300"/>
        <w:jc w:val="both"/>
      </w:pPr>
    </w:p>
    <w:p w14:paraId="7E610A4D" w14:textId="77777777" w:rsidR="00A36221" w:rsidRDefault="00A36221" w:rsidP="00E25697">
      <w:pPr>
        <w:spacing w:after="0" w:line="240" w:lineRule="auto"/>
        <w:ind w:right="300"/>
        <w:jc w:val="both"/>
      </w:pPr>
    </w:p>
    <w:p w14:paraId="10D7C010" w14:textId="77777777" w:rsidR="00201FE9" w:rsidRDefault="00201FE9" w:rsidP="00E25697">
      <w:pPr>
        <w:spacing w:after="0" w:line="240" w:lineRule="auto"/>
        <w:ind w:right="300"/>
        <w:jc w:val="both"/>
      </w:pPr>
    </w:p>
    <w:p w14:paraId="44380518" w14:textId="77777777" w:rsidR="00025790" w:rsidRDefault="001558BD" w:rsidP="00E25697">
      <w:pPr>
        <w:spacing w:after="0" w:line="240" w:lineRule="auto"/>
        <w:ind w:right="300"/>
        <w:jc w:val="both"/>
      </w:pPr>
      <w:r>
        <w:lastRenderedPageBreak/>
        <w:t>Въздействие върху почвите</w:t>
      </w:r>
      <w:r w:rsidR="00025790">
        <w:t xml:space="preserve"> </w:t>
      </w:r>
    </w:p>
    <w:p w14:paraId="079D97A9" w14:textId="77777777" w:rsidR="00025790" w:rsidRDefault="00025790" w:rsidP="00E25697">
      <w:pPr>
        <w:spacing w:after="0" w:line="240" w:lineRule="auto"/>
        <w:ind w:right="300"/>
        <w:jc w:val="both"/>
      </w:pPr>
    </w:p>
    <w:p w14:paraId="5E1B7AAA" w14:textId="30AAD82F" w:rsidR="009610C5" w:rsidRDefault="00C20D21" w:rsidP="00E25697">
      <w:pPr>
        <w:spacing w:after="0" w:line="240" w:lineRule="auto"/>
        <w:ind w:right="300" w:firstLine="708"/>
        <w:jc w:val="both"/>
      </w:pPr>
      <w:r w:rsidRPr="00C20D21">
        <w:rPr>
          <w:rFonts w:cs="Times New Roman"/>
          <w:szCs w:val="24"/>
          <w:shd w:val="clear" w:color="auto" w:fill="FFFFFF"/>
        </w:rPr>
        <w:t>Платото е изградено от </w:t>
      </w:r>
      <w:hyperlink r:id="rId9" w:tooltip="Варовик" w:history="1">
        <w:r w:rsidRPr="00BB1594">
          <w:rPr>
            <w:rFonts w:cs="Times New Roman"/>
            <w:szCs w:val="24"/>
            <w:shd w:val="clear" w:color="auto" w:fill="FFFFFF"/>
          </w:rPr>
          <w:t>варовици</w:t>
        </w:r>
      </w:hyperlink>
      <w:r w:rsidRPr="00BB1594">
        <w:rPr>
          <w:rFonts w:cs="Times New Roman"/>
          <w:szCs w:val="24"/>
          <w:shd w:val="clear" w:color="auto" w:fill="FFFFFF"/>
        </w:rPr>
        <w:t> и </w:t>
      </w:r>
      <w:hyperlink r:id="rId10" w:tooltip="Мергел" w:history="1">
        <w:r w:rsidRPr="00BB1594">
          <w:rPr>
            <w:rFonts w:cs="Times New Roman"/>
            <w:szCs w:val="24"/>
            <w:shd w:val="clear" w:color="auto" w:fill="FFFFFF"/>
          </w:rPr>
          <w:t>мергели</w:t>
        </w:r>
      </w:hyperlink>
      <w:r w:rsidRPr="00BB1594">
        <w:rPr>
          <w:rFonts w:cs="Times New Roman"/>
          <w:szCs w:val="24"/>
          <w:shd w:val="clear" w:color="auto" w:fill="FFFFFF"/>
        </w:rPr>
        <w:t>, върху тях </w:t>
      </w:r>
      <w:hyperlink r:id="rId11" w:tooltip="Льос" w:history="1">
        <w:r w:rsidRPr="00BB1594">
          <w:rPr>
            <w:rFonts w:cs="Times New Roman"/>
            <w:szCs w:val="24"/>
            <w:shd w:val="clear" w:color="auto" w:fill="FFFFFF"/>
          </w:rPr>
          <w:t>льос</w:t>
        </w:r>
      </w:hyperlink>
      <w:r w:rsidRPr="00BB1594">
        <w:rPr>
          <w:rFonts w:cs="Times New Roman"/>
          <w:szCs w:val="24"/>
          <w:shd w:val="clear" w:color="auto" w:fill="FFFFFF"/>
        </w:rPr>
        <w:t>. Почвите са </w:t>
      </w:r>
      <w:hyperlink r:id="rId12" w:tooltip="Черноземни почви" w:history="1">
        <w:r w:rsidRPr="00BB1594">
          <w:rPr>
            <w:rFonts w:cs="Times New Roman"/>
            <w:szCs w:val="24"/>
            <w:shd w:val="clear" w:color="auto" w:fill="FFFFFF"/>
          </w:rPr>
          <w:t>черноземи</w:t>
        </w:r>
      </w:hyperlink>
      <w:r w:rsidRPr="00BB1594">
        <w:rPr>
          <w:rFonts w:cs="Times New Roman"/>
          <w:szCs w:val="24"/>
          <w:shd w:val="clear" w:color="auto" w:fill="FFFFFF"/>
        </w:rPr>
        <w:t>,</w:t>
      </w:r>
      <w:r w:rsidRPr="00C20D21">
        <w:rPr>
          <w:rFonts w:cs="Times New Roman"/>
          <w:szCs w:val="24"/>
          <w:shd w:val="clear" w:color="auto" w:fill="FFFFFF"/>
        </w:rPr>
        <w:t xml:space="preserve"> </w:t>
      </w:r>
      <w:proofErr w:type="spellStart"/>
      <w:r w:rsidRPr="00C20D21">
        <w:rPr>
          <w:rFonts w:cs="Times New Roman"/>
          <w:szCs w:val="24"/>
          <w:shd w:val="clear" w:color="auto" w:fill="FFFFFF"/>
        </w:rPr>
        <w:t>лесивирани</w:t>
      </w:r>
      <w:proofErr w:type="spellEnd"/>
      <w:r w:rsidRPr="00C20D21">
        <w:rPr>
          <w:rFonts w:cs="Times New Roman"/>
          <w:szCs w:val="24"/>
          <w:shd w:val="clear" w:color="auto" w:fill="FFFFFF"/>
        </w:rPr>
        <w:t xml:space="preserve"> и </w:t>
      </w:r>
      <w:proofErr w:type="spellStart"/>
      <w:r w:rsidRPr="00C20D21">
        <w:rPr>
          <w:rFonts w:cs="Times New Roman"/>
          <w:szCs w:val="24"/>
          <w:shd w:val="clear" w:color="auto" w:fill="FFFFFF"/>
        </w:rPr>
        <w:t>файоземи</w:t>
      </w:r>
      <w:proofErr w:type="spellEnd"/>
      <w:r>
        <w:fldChar w:fldCharType="begin"/>
      </w:r>
      <w:r>
        <w:instrText>HYPERLINK "https://bg.wikipedia.org/wiki/%D0%9B%D1%83%D0%B4%D0%BE%D0%B3%D0%BE%D1%80%D0%B8%D0%B5" \l "cite_note-viewfromthetop-2"</w:instrText>
      </w:r>
      <w:r>
        <w:fldChar w:fldCharType="separate"/>
      </w:r>
      <w:r w:rsidRPr="00C20D21">
        <w:rPr>
          <w:rFonts w:cs="Times New Roman"/>
          <w:szCs w:val="24"/>
          <w:u w:val="single"/>
          <w:shd w:val="clear" w:color="auto" w:fill="FFFFFF"/>
          <w:vertAlign w:val="superscript"/>
        </w:rPr>
        <w:t>[2]</w:t>
      </w:r>
      <w:r>
        <w:fldChar w:fldCharType="end"/>
      </w:r>
      <w:r w:rsidRPr="00C20D21">
        <w:rPr>
          <w:rFonts w:cs="Times New Roman"/>
          <w:szCs w:val="24"/>
          <w:shd w:val="clear" w:color="auto" w:fill="FFFFFF"/>
        </w:rPr>
        <w:t>.</w:t>
      </w:r>
      <w:r w:rsidRPr="00C20D21">
        <w:rPr>
          <w:rFonts w:ascii="Arial" w:hAnsi="Arial" w:cs="Arial"/>
          <w:shd w:val="clear" w:color="auto" w:fill="FFFFFF"/>
        </w:rPr>
        <w:t xml:space="preserve"> </w:t>
      </w:r>
      <w:r w:rsidR="009610C5">
        <w:t>Предимно</w:t>
      </w:r>
      <w:r w:rsidR="009610C5">
        <w:rPr>
          <w:spacing w:val="124"/>
        </w:rPr>
        <w:t xml:space="preserve"> </w:t>
      </w:r>
      <w:r w:rsidR="009610C5">
        <w:t>равнинен</w:t>
      </w:r>
      <w:r w:rsidR="009610C5">
        <w:rPr>
          <w:spacing w:val="124"/>
        </w:rPr>
        <w:t xml:space="preserve"> </w:t>
      </w:r>
      <w:r w:rsidR="009610C5">
        <w:t>релеф</w:t>
      </w:r>
      <w:r w:rsidR="009610C5">
        <w:rPr>
          <w:spacing w:val="124"/>
        </w:rPr>
        <w:t xml:space="preserve"> </w:t>
      </w:r>
      <w:r w:rsidR="009610C5">
        <w:t>в</w:t>
      </w:r>
      <w:r w:rsidR="009610C5">
        <w:rPr>
          <w:spacing w:val="124"/>
        </w:rPr>
        <w:t xml:space="preserve"> </w:t>
      </w:r>
      <w:r w:rsidR="009610C5">
        <w:t>общината</w:t>
      </w:r>
      <w:r w:rsidR="009610C5">
        <w:rPr>
          <w:spacing w:val="124"/>
        </w:rPr>
        <w:t xml:space="preserve"> </w:t>
      </w:r>
      <w:r w:rsidR="009610C5">
        <w:t>който</w:t>
      </w:r>
      <w:r w:rsidR="009610C5">
        <w:rPr>
          <w:spacing w:val="127"/>
        </w:rPr>
        <w:t xml:space="preserve"> </w:t>
      </w:r>
      <w:r w:rsidR="009610C5">
        <w:t>е</w:t>
      </w:r>
      <w:r w:rsidR="009610C5">
        <w:rPr>
          <w:spacing w:val="124"/>
        </w:rPr>
        <w:t xml:space="preserve"> </w:t>
      </w:r>
      <w:r w:rsidR="009610C5">
        <w:t>пресечен</w:t>
      </w:r>
      <w:r w:rsidR="009610C5">
        <w:rPr>
          <w:spacing w:val="124"/>
        </w:rPr>
        <w:t xml:space="preserve"> </w:t>
      </w:r>
      <w:r w:rsidR="009610C5">
        <w:t>от</w:t>
      </w:r>
      <w:r w:rsidR="009610C5">
        <w:rPr>
          <w:spacing w:val="1"/>
        </w:rPr>
        <w:t xml:space="preserve"> </w:t>
      </w:r>
      <w:proofErr w:type="spellStart"/>
      <w:r w:rsidR="009610C5">
        <w:t>суходолия</w:t>
      </w:r>
      <w:proofErr w:type="spellEnd"/>
      <w:r w:rsidR="009610C5">
        <w:rPr>
          <w:spacing w:val="9"/>
        </w:rPr>
        <w:t xml:space="preserve"> </w:t>
      </w:r>
      <w:r w:rsidR="009610C5">
        <w:t>с</w:t>
      </w:r>
      <w:r w:rsidR="009610C5">
        <w:rPr>
          <w:spacing w:val="9"/>
        </w:rPr>
        <w:t xml:space="preserve"> </w:t>
      </w:r>
      <w:r w:rsidR="009610C5">
        <w:t>различна</w:t>
      </w:r>
      <w:r w:rsidR="009610C5">
        <w:rPr>
          <w:spacing w:val="9"/>
        </w:rPr>
        <w:t xml:space="preserve"> </w:t>
      </w:r>
      <w:r w:rsidR="009610C5">
        <w:t>ширина,</w:t>
      </w:r>
      <w:r w:rsidR="009610C5">
        <w:rPr>
          <w:spacing w:val="9"/>
        </w:rPr>
        <w:t xml:space="preserve"> </w:t>
      </w:r>
      <w:r w:rsidR="009610C5">
        <w:t>които</w:t>
      </w:r>
      <w:r w:rsidR="009610C5">
        <w:rPr>
          <w:spacing w:val="9"/>
        </w:rPr>
        <w:t xml:space="preserve"> </w:t>
      </w:r>
      <w:r w:rsidR="009610C5">
        <w:t>са</w:t>
      </w:r>
      <w:r w:rsidR="009610C5">
        <w:rPr>
          <w:spacing w:val="9"/>
        </w:rPr>
        <w:t xml:space="preserve"> </w:t>
      </w:r>
      <w:r w:rsidR="009610C5">
        <w:t>с</w:t>
      </w:r>
      <w:r w:rsidR="009610C5">
        <w:rPr>
          <w:spacing w:val="10"/>
        </w:rPr>
        <w:t xml:space="preserve"> </w:t>
      </w:r>
      <w:r w:rsidR="009610C5">
        <w:t>посока</w:t>
      </w:r>
      <w:r w:rsidR="009610C5">
        <w:rPr>
          <w:spacing w:val="6"/>
        </w:rPr>
        <w:t xml:space="preserve"> </w:t>
      </w:r>
      <w:r w:rsidR="009610C5">
        <w:t>север-юг.</w:t>
      </w:r>
      <w:r w:rsidR="009610C5">
        <w:rPr>
          <w:spacing w:val="9"/>
        </w:rPr>
        <w:t xml:space="preserve"> </w:t>
      </w:r>
      <w:r w:rsidR="009610C5">
        <w:t>Около</w:t>
      </w:r>
      <w:r w:rsidR="009610C5">
        <w:rPr>
          <w:spacing w:val="9"/>
        </w:rPr>
        <w:t xml:space="preserve"> </w:t>
      </w:r>
      <w:r w:rsidR="009610C5">
        <w:t>тях</w:t>
      </w:r>
      <w:r w:rsidR="00D56D9C">
        <w:t xml:space="preserve"> </w:t>
      </w:r>
      <w:r w:rsidR="009610C5">
        <w:rPr>
          <w:spacing w:val="-141"/>
        </w:rPr>
        <w:t xml:space="preserve"> </w:t>
      </w:r>
      <w:r w:rsidR="009610C5">
        <w:t>са</w:t>
      </w:r>
      <w:r w:rsidR="009610C5">
        <w:rPr>
          <w:spacing w:val="64"/>
        </w:rPr>
        <w:t xml:space="preserve"> </w:t>
      </w:r>
      <w:r w:rsidR="009610C5">
        <w:t>изградени</w:t>
      </w:r>
      <w:r w:rsidR="009610C5">
        <w:rPr>
          <w:spacing w:val="64"/>
        </w:rPr>
        <w:t xml:space="preserve"> </w:t>
      </w:r>
      <w:r w:rsidR="009610C5">
        <w:t>почти</w:t>
      </w:r>
      <w:r w:rsidR="009610C5">
        <w:rPr>
          <w:spacing w:val="65"/>
        </w:rPr>
        <w:t xml:space="preserve"> </w:t>
      </w:r>
      <w:r w:rsidR="009610C5">
        <w:t>всички</w:t>
      </w:r>
      <w:r w:rsidR="009610C5">
        <w:rPr>
          <w:spacing w:val="64"/>
        </w:rPr>
        <w:t xml:space="preserve"> </w:t>
      </w:r>
      <w:r w:rsidR="009610C5">
        <w:t>населени</w:t>
      </w:r>
      <w:r w:rsidR="009610C5">
        <w:rPr>
          <w:spacing w:val="65"/>
        </w:rPr>
        <w:t xml:space="preserve"> </w:t>
      </w:r>
      <w:r w:rsidR="009610C5">
        <w:t>места</w:t>
      </w:r>
      <w:r w:rsidR="009610C5">
        <w:rPr>
          <w:spacing w:val="64"/>
        </w:rPr>
        <w:t xml:space="preserve"> </w:t>
      </w:r>
      <w:r w:rsidR="009610C5">
        <w:t>в</w:t>
      </w:r>
      <w:r w:rsidR="009610C5">
        <w:rPr>
          <w:spacing w:val="66"/>
        </w:rPr>
        <w:t xml:space="preserve"> </w:t>
      </w:r>
      <w:r w:rsidR="009610C5">
        <w:t>Добруджанския</w:t>
      </w:r>
      <w:r w:rsidR="009610C5">
        <w:rPr>
          <w:spacing w:val="65"/>
        </w:rPr>
        <w:t xml:space="preserve"> </w:t>
      </w:r>
      <w:r w:rsidR="009610C5">
        <w:t>район.</w:t>
      </w:r>
      <w:r w:rsidR="00435798">
        <w:t xml:space="preserve"> </w:t>
      </w:r>
      <w:r w:rsidR="009610C5">
        <w:rPr>
          <w:spacing w:val="-141"/>
        </w:rPr>
        <w:t xml:space="preserve"> </w:t>
      </w:r>
      <w:r w:rsidR="009610C5">
        <w:t>Преобладаващата</w:t>
      </w:r>
      <w:r w:rsidR="009610C5">
        <w:rPr>
          <w:spacing w:val="-3"/>
        </w:rPr>
        <w:t xml:space="preserve"> </w:t>
      </w:r>
      <w:r w:rsidR="009610C5">
        <w:t>надморска</w:t>
      </w:r>
      <w:r w:rsidR="009610C5">
        <w:rPr>
          <w:spacing w:val="-3"/>
        </w:rPr>
        <w:t xml:space="preserve"> </w:t>
      </w:r>
      <w:r w:rsidR="009610C5">
        <w:t>височина</w:t>
      </w:r>
      <w:r w:rsidR="009610C5">
        <w:rPr>
          <w:spacing w:val="-2"/>
        </w:rPr>
        <w:t xml:space="preserve"> </w:t>
      </w:r>
      <w:r w:rsidR="009610C5">
        <w:t>е</w:t>
      </w:r>
      <w:r w:rsidR="009610C5">
        <w:rPr>
          <w:spacing w:val="-3"/>
        </w:rPr>
        <w:t xml:space="preserve"> </w:t>
      </w:r>
      <w:r w:rsidR="009610C5">
        <w:t>от</w:t>
      </w:r>
      <w:r w:rsidR="009610C5">
        <w:rPr>
          <w:spacing w:val="-3"/>
        </w:rPr>
        <w:t xml:space="preserve"> </w:t>
      </w:r>
      <w:r w:rsidR="009610C5">
        <w:t>150</w:t>
      </w:r>
      <w:r w:rsidR="009610C5">
        <w:rPr>
          <w:spacing w:val="-2"/>
        </w:rPr>
        <w:t xml:space="preserve"> </w:t>
      </w:r>
      <w:r w:rsidR="009610C5">
        <w:t>до</w:t>
      </w:r>
      <w:r w:rsidR="009610C5">
        <w:rPr>
          <w:spacing w:val="-3"/>
        </w:rPr>
        <w:t xml:space="preserve"> </w:t>
      </w:r>
      <w:r w:rsidR="009610C5">
        <w:t>250</w:t>
      </w:r>
      <w:r w:rsidR="009610C5">
        <w:rPr>
          <w:spacing w:val="-3"/>
        </w:rPr>
        <w:t xml:space="preserve"> </w:t>
      </w:r>
      <w:r w:rsidR="009610C5">
        <w:t>м.</w:t>
      </w:r>
    </w:p>
    <w:p w14:paraId="5D03795D" w14:textId="7F6E255C" w:rsidR="009610C5" w:rsidRDefault="009610C5" w:rsidP="00E25697">
      <w:pPr>
        <w:pStyle w:val="af6"/>
        <w:ind w:right="347" w:firstLine="719"/>
        <w:jc w:val="both"/>
      </w:pPr>
      <w:r>
        <w:t>Районът</w:t>
      </w:r>
      <w:r>
        <w:rPr>
          <w:spacing w:val="-22"/>
        </w:rPr>
        <w:t xml:space="preserve"> </w:t>
      </w:r>
      <w:r>
        <w:t>е</w:t>
      </w:r>
      <w:r>
        <w:rPr>
          <w:spacing w:val="-22"/>
        </w:rPr>
        <w:t xml:space="preserve"> </w:t>
      </w:r>
      <w:r>
        <w:t>широко</w:t>
      </w:r>
      <w:r>
        <w:rPr>
          <w:spacing w:val="-22"/>
        </w:rPr>
        <w:t xml:space="preserve"> </w:t>
      </w:r>
      <w:r>
        <w:t>отворен</w:t>
      </w:r>
      <w:r>
        <w:rPr>
          <w:spacing w:val="-22"/>
        </w:rPr>
        <w:t xml:space="preserve"> </w:t>
      </w:r>
      <w:r>
        <w:t>на</w:t>
      </w:r>
      <w:r>
        <w:rPr>
          <w:spacing w:val="-21"/>
        </w:rPr>
        <w:t xml:space="preserve"> </w:t>
      </w:r>
      <w:r>
        <w:t>север.</w:t>
      </w:r>
      <w:r>
        <w:rPr>
          <w:spacing w:val="-22"/>
        </w:rPr>
        <w:t xml:space="preserve"> </w:t>
      </w:r>
      <w:proofErr w:type="spellStart"/>
      <w:r>
        <w:t>Морфоложкият</w:t>
      </w:r>
      <w:proofErr w:type="spellEnd"/>
      <w:r>
        <w:rPr>
          <w:spacing w:val="-22"/>
        </w:rPr>
        <w:t xml:space="preserve"> </w:t>
      </w:r>
      <w:r>
        <w:t>облик</w:t>
      </w:r>
      <w:r>
        <w:rPr>
          <w:spacing w:val="-22"/>
        </w:rPr>
        <w:t xml:space="preserve"> </w:t>
      </w:r>
      <w:r>
        <w:t>на</w:t>
      </w:r>
      <w:r>
        <w:rPr>
          <w:spacing w:val="-20"/>
        </w:rPr>
        <w:t xml:space="preserve"> </w:t>
      </w:r>
      <w:r>
        <w:t>района</w:t>
      </w:r>
      <w:r>
        <w:rPr>
          <w:spacing w:val="-141"/>
        </w:rPr>
        <w:t xml:space="preserve"> </w:t>
      </w:r>
      <w:r w:rsidR="00435798">
        <w:rPr>
          <w:spacing w:val="-141"/>
        </w:rPr>
        <w:t xml:space="preserve">   </w:t>
      </w:r>
      <w:r w:rsidR="00435798">
        <w:t xml:space="preserve"> е</w:t>
      </w:r>
      <w:r>
        <w:rPr>
          <w:spacing w:val="-7"/>
        </w:rPr>
        <w:t xml:space="preserve"> </w:t>
      </w:r>
      <w:r>
        <w:t>обусловен</w:t>
      </w:r>
      <w:r>
        <w:rPr>
          <w:spacing w:val="-7"/>
        </w:rPr>
        <w:t xml:space="preserve"> </w:t>
      </w:r>
      <w:r>
        <w:t>от</w:t>
      </w:r>
      <w:r>
        <w:rPr>
          <w:spacing w:val="-7"/>
        </w:rPr>
        <w:t xml:space="preserve"> </w:t>
      </w:r>
      <w:r>
        <w:t>ерозионно</w:t>
      </w:r>
      <w:r>
        <w:rPr>
          <w:spacing w:val="-6"/>
        </w:rPr>
        <w:t xml:space="preserve"> </w:t>
      </w:r>
      <w:r>
        <w:t>-</w:t>
      </w:r>
      <w:r>
        <w:rPr>
          <w:spacing w:val="-7"/>
        </w:rPr>
        <w:t xml:space="preserve"> </w:t>
      </w:r>
      <w:proofErr w:type="spellStart"/>
      <w:r>
        <w:t>денудационни</w:t>
      </w:r>
      <w:proofErr w:type="spellEnd"/>
      <w:r>
        <w:rPr>
          <w:spacing w:val="-6"/>
        </w:rPr>
        <w:t xml:space="preserve"> </w:t>
      </w:r>
      <w:r>
        <w:t>процеси,</w:t>
      </w:r>
      <w:r>
        <w:rPr>
          <w:spacing w:val="-7"/>
        </w:rPr>
        <w:t xml:space="preserve"> </w:t>
      </w:r>
      <w:r>
        <w:t>дейността</w:t>
      </w:r>
      <w:r>
        <w:rPr>
          <w:spacing w:val="-7"/>
        </w:rPr>
        <w:t xml:space="preserve"> </w:t>
      </w:r>
      <w:r>
        <w:t>на</w:t>
      </w:r>
      <w:r>
        <w:rPr>
          <w:spacing w:val="-7"/>
        </w:rPr>
        <w:t xml:space="preserve"> </w:t>
      </w:r>
      <w:r>
        <w:t>речно</w:t>
      </w:r>
      <w:r w:rsidR="00435798">
        <w:t xml:space="preserve">  </w:t>
      </w:r>
      <w:r>
        <w:t>-</w:t>
      </w:r>
      <w:r>
        <w:tab/>
      </w:r>
      <w:proofErr w:type="spellStart"/>
      <w:r>
        <w:t>овражната</w:t>
      </w:r>
      <w:proofErr w:type="spellEnd"/>
      <w:r>
        <w:rPr>
          <w:spacing w:val="114"/>
        </w:rPr>
        <w:t xml:space="preserve"> </w:t>
      </w:r>
      <w:r>
        <w:t>система</w:t>
      </w:r>
      <w:r>
        <w:rPr>
          <w:spacing w:val="114"/>
        </w:rPr>
        <w:t xml:space="preserve"> </w:t>
      </w:r>
      <w:r>
        <w:t>и</w:t>
      </w:r>
      <w:r>
        <w:rPr>
          <w:spacing w:val="115"/>
        </w:rPr>
        <w:t xml:space="preserve"> </w:t>
      </w:r>
      <w:r>
        <w:t>възходящи</w:t>
      </w:r>
      <w:r>
        <w:rPr>
          <w:spacing w:val="114"/>
        </w:rPr>
        <w:t xml:space="preserve"> </w:t>
      </w:r>
      <w:proofErr w:type="spellStart"/>
      <w:r>
        <w:t>епирогенни</w:t>
      </w:r>
      <w:proofErr w:type="spellEnd"/>
      <w:r>
        <w:rPr>
          <w:spacing w:val="115"/>
        </w:rPr>
        <w:t xml:space="preserve"> </w:t>
      </w:r>
      <w:r>
        <w:t>тектонски</w:t>
      </w:r>
      <w:r>
        <w:rPr>
          <w:spacing w:val="114"/>
        </w:rPr>
        <w:t xml:space="preserve"> </w:t>
      </w:r>
      <w:r>
        <w:t>движения</w:t>
      </w:r>
      <w:r>
        <w:rPr>
          <w:spacing w:val="-141"/>
        </w:rPr>
        <w:t xml:space="preserve"> </w:t>
      </w:r>
      <w:r>
        <w:t>(появили</w:t>
      </w:r>
      <w:r>
        <w:rPr>
          <w:spacing w:val="-2"/>
        </w:rPr>
        <w:t xml:space="preserve"> </w:t>
      </w:r>
      <w:r>
        <w:t>се</w:t>
      </w:r>
      <w:r>
        <w:rPr>
          <w:spacing w:val="-2"/>
        </w:rPr>
        <w:t xml:space="preserve"> </w:t>
      </w:r>
      <w:r>
        <w:t>през</w:t>
      </w:r>
      <w:r>
        <w:rPr>
          <w:spacing w:val="-2"/>
        </w:rPr>
        <w:t xml:space="preserve"> </w:t>
      </w:r>
      <w:proofErr w:type="spellStart"/>
      <w:r>
        <w:t>неоген</w:t>
      </w:r>
      <w:proofErr w:type="spellEnd"/>
      <w:r>
        <w:rPr>
          <w:spacing w:val="-1"/>
        </w:rPr>
        <w:t xml:space="preserve"> </w:t>
      </w:r>
      <w:r>
        <w:t>-</w:t>
      </w:r>
      <w:r>
        <w:rPr>
          <w:spacing w:val="-2"/>
        </w:rPr>
        <w:t xml:space="preserve"> </w:t>
      </w:r>
      <w:r>
        <w:t>кватернера).</w:t>
      </w:r>
    </w:p>
    <w:p w14:paraId="6953BDA6" w14:textId="7C45B73D" w:rsidR="009610C5" w:rsidRDefault="009610C5" w:rsidP="00E25697">
      <w:pPr>
        <w:pStyle w:val="af6"/>
        <w:ind w:right="344" w:firstLine="719"/>
        <w:jc w:val="both"/>
      </w:pPr>
      <w:r>
        <w:t>Преобладаващо</w:t>
      </w:r>
      <w:r>
        <w:rPr>
          <w:spacing w:val="-22"/>
        </w:rPr>
        <w:t xml:space="preserve"> </w:t>
      </w:r>
      <w:r>
        <w:t>направление</w:t>
      </w:r>
      <w:r>
        <w:rPr>
          <w:spacing w:val="-22"/>
        </w:rPr>
        <w:t xml:space="preserve"> </w:t>
      </w:r>
      <w:r>
        <w:t>на</w:t>
      </w:r>
      <w:r>
        <w:rPr>
          <w:spacing w:val="-22"/>
        </w:rPr>
        <w:t xml:space="preserve"> </w:t>
      </w:r>
      <w:r>
        <w:t>деретата</w:t>
      </w:r>
      <w:r>
        <w:rPr>
          <w:spacing w:val="-22"/>
        </w:rPr>
        <w:t xml:space="preserve"> </w:t>
      </w:r>
      <w:r>
        <w:t>и</w:t>
      </w:r>
      <w:r>
        <w:rPr>
          <w:spacing w:val="-21"/>
        </w:rPr>
        <w:t xml:space="preserve"> </w:t>
      </w:r>
      <w:r>
        <w:t>долините</w:t>
      </w:r>
      <w:r>
        <w:rPr>
          <w:spacing w:val="-22"/>
        </w:rPr>
        <w:t xml:space="preserve"> </w:t>
      </w:r>
      <w:r>
        <w:t>на</w:t>
      </w:r>
      <w:r>
        <w:rPr>
          <w:spacing w:val="-22"/>
        </w:rPr>
        <w:t xml:space="preserve"> </w:t>
      </w:r>
      <w:r>
        <w:t>реките</w:t>
      </w:r>
      <w:r>
        <w:rPr>
          <w:spacing w:val="-22"/>
        </w:rPr>
        <w:t xml:space="preserve"> </w:t>
      </w:r>
      <w:r>
        <w:t>е</w:t>
      </w:r>
      <w:r>
        <w:rPr>
          <w:spacing w:val="-21"/>
        </w:rPr>
        <w:t xml:space="preserve"> </w:t>
      </w:r>
      <w:r>
        <w:t>от</w:t>
      </w:r>
      <w:r w:rsidR="00435798">
        <w:t xml:space="preserve"> </w:t>
      </w:r>
      <w:r>
        <w:rPr>
          <w:spacing w:val="-142"/>
        </w:rPr>
        <w:t xml:space="preserve"> </w:t>
      </w:r>
      <w:r>
        <w:t>юг към север с едно малко изключение, където някои дерета имат</w:t>
      </w:r>
      <w:r>
        <w:rPr>
          <w:spacing w:val="1"/>
        </w:rPr>
        <w:t xml:space="preserve"> </w:t>
      </w:r>
      <w:r>
        <w:t>направление от изток - югоизток, запад- северозапад. Това се дължи</w:t>
      </w:r>
      <w:r w:rsidR="006C4BE9">
        <w:t xml:space="preserve"> </w:t>
      </w:r>
      <w:r>
        <w:rPr>
          <w:spacing w:val="-142"/>
        </w:rPr>
        <w:t xml:space="preserve"> </w:t>
      </w:r>
      <w:r>
        <w:t xml:space="preserve">на </w:t>
      </w:r>
      <w:proofErr w:type="spellStart"/>
      <w:r>
        <w:t>разседите</w:t>
      </w:r>
      <w:proofErr w:type="spellEnd"/>
      <w:r>
        <w:t xml:space="preserve">. Долините на деретата и реките в обсега на </w:t>
      </w:r>
      <w:proofErr w:type="spellStart"/>
      <w:r>
        <w:t>аптските</w:t>
      </w:r>
      <w:proofErr w:type="spellEnd"/>
      <w:r>
        <w:rPr>
          <w:spacing w:val="1"/>
        </w:rPr>
        <w:t xml:space="preserve"> </w:t>
      </w:r>
      <w:r>
        <w:t xml:space="preserve">варовици имат отвесни склонове, а в обсега на </w:t>
      </w:r>
      <w:proofErr w:type="spellStart"/>
      <w:r>
        <w:t>баремските</w:t>
      </w:r>
      <w:proofErr w:type="spellEnd"/>
      <w:r>
        <w:t xml:space="preserve"> отложения</w:t>
      </w:r>
      <w:r>
        <w:rPr>
          <w:spacing w:val="-142"/>
        </w:rPr>
        <w:t xml:space="preserve"> </w:t>
      </w:r>
      <w:proofErr w:type="spellStart"/>
      <w:r>
        <w:t>плиоценът</w:t>
      </w:r>
      <w:proofErr w:type="spellEnd"/>
      <w:r>
        <w:rPr>
          <w:spacing w:val="-20"/>
        </w:rPr>
        <w:t xml:space="preserve"> </w:t>
      </w:r>
      <w:r>
        <w:t>и</w:t>
      </w:r>
      <w:r>
        <w:rPr>
          <w:spacing w:val="-20"/>
        </w:rPr>
        <w:t xml:space="preserve"> </w:t>
      </w:r>
      <w:r>
        <w:t>отчасти</w:t>
      </w:r>
      <w:r>
        <w:rPr>
          <w:spacing w:val="-20"/>
        </w:rPr>
        <w:t xml:space="preserve"> </w:t>
      </w:r>
      <w:proofErr w:type="spellStart"/>
      <w:r>
        <w:t>сарматът</w:t>
      </w:r>
      <w:proofErr w:type="spellEnd"/>
      <w:r>
        <w:rPr>
          <w:spacing w:val="-20"/>
        </w:rPr>
        <w:t xml:space="preserve"> </w:t>
      </w:r>
      <w:r>
        <w:t>имат</w:t>
      </w:r>
      <w:r>
        <w:rPr>
          <w:spacing w:val="-22"/>
        </w:rPr>
        <w:t xml:space="preserve"> </w:t>
      </w:r>
      <w:r>
        <w:t>по</w:t>
      </w:r>
      <w:r>
        <w:rPr>
          <w:spacing w:val="-19"/>
        </w:rPr>
        <w:t xml:space="preserve"> </w:t>
      </w:r>
      <w:r>
        <w:t>-</w:t>
      </w:r>
      <w:r>
        <w:rPr>
          <w:spacing w:val="-20"/>
        </w:rPr>
        <w:t xml:space="preserve"> </w:t>
      </w:r>
      <w:r>
        <w:t>полегати</w:t>
      </w:r>
      <w:r>
        <w:rPr>
          <w:spacing w:val="-20"/>
        </w:rPr>
        <w:t xml:space="preserve"> </w:t>
      </w:r>
      <w:r>
        <w:t>склонове,</w:t>
      </w:r>
      <w:r>
        <w:rPr>
          <w:spacing w:val="-20"/>
        </w:rPr>
        <w:t xml:space="preserve"> </w:t>
      </w:r>
      <w:r>
        <w:t>а</w:t>
      </w:r>
      <w:r>
        <w:rPr>
          <w:spacing w:val="-20"/>
        </w:rPr>
        <w:t xml:space="preserve"> </w:t>
      </w:r>
      <w:r>
        <w:t>ридовете</w:t>
      </w:r>
      <w:r w:rsidR="00435798">
        <w:t xml:space="preserve"> </w:t>
      </w:r>
      <w:r>
        <w:rPr>
          <w:spacing w:val="-142"/>
        </w:rPr>
        <w:t xml:space="preserve"> </w:t>
      </w:r>
      <w:r>
        <w:t>между</w:t>
      </w:r>
      <w:r>
        <w:rPr>
          <w:spacing w:val="-21"/>
        </w:rPr>
        <w:t xml:space="preserve"> </w:t>
      </w:r>
      <w:r>
        <w:t>тях</w:t>
      </w:r>
      <w:r>
        <w:rPr>
          <w:spacing w:val="-20"/>
        </w:rPr>
        <w:t xml:space="preserve"> </w:t>
      </w:r>
      <w:r>
        <w:t>-</w:t>
      </w:r>
      <w:r>
        <w:rPr>
          <w:spacing w:val="-20"/>
        </w:rPr>
        <w:t xml:space="preserve"> </w:t>
      </w:r>
      <w:r>
        <w:t>заоблени</w:t>
      </w:r>
      <w:r>
        <w:rPr>
          <w:spacing w:val="-20"/>
        </w:rPr>
        <w:t xml:space="preserve"> </w:t>
      </w:r>
      <w:r>
        <w:t>форми.</w:t>
      </w:r>
      <w:r>
        <w:rPr>
          <w:spacing w:val="-20"/>
        </w:rPr>
        <w:t xml:space="preserve"> </w:t>
      </w:r>
      <w:r>
        <w:t>В</w:t>
      </w:r>
      <w:r>
        <w:rPr>
          <w:spacing w:val="-21"/>
        </w:rPr>
        <w:t xml:space="preserve"> </w:t>
      </w:r>
      <w:r>
        <w:t>обсега</w:t>
      </w:r>
      <w:r>
        <w:rPr>
          <w:spacing w:val="-20"/>
        </w:rPr>
        <w:t xml:space="preserve"> </w:t>
      </w:r>
      <w:r>
        <w:t>на</w:t>
      </w:r>
      <w:r>
        <w:rPr>
          <w:spacing w:val="-20"/>
        </w:rPr>
        <w:t xml:space="preserve"> </w:t>
      </w:r>
      <w:proofErr w:type="spellStart"/>
      <w:r>
        <w:t>аптските</w:t>
      </w:r>
      <w:proofErr w:type="spellEnd"/>
      <w:r>
        <w:rPr>
          <w:spacing w:val="-20"/>
        </w:rPr>
        <w:t xml:space="preserve"> </w:t>
      </w:r>
      <w:r>
        <w:t>варовици</w:t>
      </w:r>
      <w:r>
        <w:rPr>
          <w:spacing w:val="-20"/>
        </w:rPr>
        <w:t xml:space="preserve"> </w:t>
      </w:r>
      <w:r>
        <w:t>вследствие</w:t>
      </w:r>
      <w:r>
        <w:rPr>
          <w:spacing w:val="-142"/>
        </w:rPr>
        <w:t xml:space="preserve"> </w:t>
      </w:r>
      <w:r>
        <w:t>на</w:t>
      </w:r>
      <w:r>
        <w:rPr>
          <w:spacing w:val="-4"/>
        </w:rPr>
        <w:t xml:space="preserve"> </w:t>
      </w:r>
      <w:r>
        <w:t>дълбокото</w:t>
      </w:r>
      <w:r>
        <w:rPr>
          <w:spacing w:val="-3"/>
        </w:rPr>
        <w:t xml:space="preserve"> </w:t>
      </w:r>
      <w:r>
        <w:t>и</w:t>
      </w:r>
      <w:r>
        <w:rPr>
          <w:spacing w:val="-3"/>
        </w:rPr>
        <w:t xml:space="preserve"> </w:t>
      </w:r>
      <w:r>
        <w:t>силно</w:t>
      </w:r>
      <w:r>
        <w:rPr>
          <w:spacing w:val="-3"/>
        </w:rPr>
        <w:t xml:space="preserve"> </w:t>
      </w:r>
      <w:proofErr w:type="spellStart"/>
      <w:r>
        <w:t>окарстяване</w:t>
      </w:r>
      <w:proofErr w:type="spellEnd"/>
      <w:r>
        <w:rPr>
          <w:spacing w:val="-3"/>
        </w:rPr>
        <w:t xml:space="preserve"> </w:t>
      </w:r>
      <w:r>
        <w:t>се</w:t>
      </w:r>
      <w:r>
        <w:rPr>
          <w:spacing w:val="-3"/>
        </w:rPr>
        <w:t xml:space="preserve"> </w:t>
      </w:r>
      <w:r>
        <w:t>среща</w:t>
      </w:r>
      <w:r>
        <w:rPr>
          <w:spacing w:val="-3"/>
        </w:rPr>
        <w:t xml:space="preserve"> </w:t>
      </w:r>
      <w:r>
        <w:t>карстов</w:t>
      </w:r>
      <w:r>
        <w:rPr>
          <w:spacing w:val="-3"/>
        </w:rPr>
        <w:t xml:space="preserve"> </w:t>
      </w:r>
      <w:r>
        <w:t>релеф.</w:t>
      </w:r>
    </w:p>
    <w:p w14:paraId="48F4E3DD" w14:textId="54C25CC4" w:rsidR="009610C5" w:rsidRDefault="009610C5" w:rsidP="00E25697">
      <w:pPr>
        <w:pStyle w:val="af6"/>
        <w:ind w:right="344" w:firstLine="719"/>
        <w:jc w:val="both"/>
      </w:pPr>
      <w:r>
        <w:t xml:space="preserve">Реализацията на инвестиционното предложение не е свързана с промяна предназначението на земеделски земи, за друг начин на трайно ползване тъй като ИП ще се осъществява в </w:t>
      </w:r>
      <w:r w:rsidR="00926510">
        <w:t>земеделски земи</w:t>
      </w:r>
      <w:r>
        <w:t xml:space="preserve"> в </w:t>
      </w:r>
      <w:r w:rsidR="00BB1594">
        <w:t xml:space="preserve">с. </w:t>
      </w:r>
      <w:r w:rsidR="00A36221">
        <w:t>Старо село</w:t>
      </w:r>
      <w:r>
        <w:t>. Няма да бъдат засегнати съседни земеделски земи и съответно няма да бъде повлияно върху тяхното плодородие</w:t>
      </w:r>
      <w:r w:rsidR="00435798">
        <w:t>.</w:t>
      </w:r>
    </w:p>
    <w:p w14:paraId="00D72052" w14:textId="01BC1CA1" w:rsidR="00435798" w:rsidRDefault="00435798" w:rsidP="00E25697">
      <w:pPr>
        <w:pStyle w:val="af6"/>
        <w:ind w:right="344" w:firstLine="719"/>
        <w:jc w:val="both"/>
      </w:pPr>
      <w:r>
        <w:t>В инвестиционното предложение не се предвижда изграждане на нова или промяна на съществуваща пътна инфраструктура.</w:t>
      </w:r>
    </w:p>
    <w:p w14:paraId="2C3C47A1" w14:textId="77777777" w:rsidR="001558BD" w:rsidRDefault="001558BD" w:rsidP="00E25697">
      <w:pPr>
        <w:spacing w:after="0" w:line="240" w:lineRule="auto"/>
        <w:ind w:right="300"/>
        <w:jc w:val="both"/>
      </w:pPr>
    </w:p>
    <w:p w14:paraId="295499D6" w14:textId="67CE13A6" w:rsidR="001558BD" w:rsidRDefault="001558BD" w:rsidP="00E25697">
      <w:pPr>
        <w:spacing w:after="0" w:line="240" w:lineRule="auto"/>
        <w:ind w:right="300"/>
        <w:jc w:val="both"/>
      </w:pPr>
      <w:r>
        <w:t>Единични и групови паметници на културата</w:t>
      </w:r>
    </w:p>
    <w:p w14:paraId="67D4AD34" w14:textId="77777777" w:rsidR="00792AB2" w:rsidRDefault="00792AB2" w:rsidP="00E25697">
      <w:pPr>
        <w:spacing w:after="0" w:line="240" w:lineRule="auto"/>
        <w:ind w:right="300"/>
        <w:jc w:val="both"/>
      </w:pPr>
    </w:p>
    <w:p w14:paraId="2D9E6E60" w14:textId="3526857E" w:rsidR="001558BD" w:rsidRDefault="00D25416" w:rsidP="00E763BD">
      <w:pPr>
        <w:spacing w:after="0" w:line="240" w:lineRule="auto"/>
        <w:ind w:right="300"/>
        <w:jc w:val="both"/>
      </w:pPr>
      <w:bookmarkStart w:id="92" w:name="_Hlk92622552"/>
      <w:r>
        <w:rPr>
          <w:szCs w:val="24"/>
        </w:rPr>
        <w:t>“Инвестиция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w:t>
      </w:r>
      <w:r>
        <w:t xml:space="preserve">“. </w:t>
      </w:r>
      <w:r w:rsidR="001558BD">
        <w:t>Реализацията на настоящето инвестиционно предложение</w:t>
      </w:r>
      <w:r w:rsidR="00E763BD">
        <w:t xml:space="preserve"> </w:t>
      </w:r>
      <w:r w:rsidR="001558BD">
        <w:t>не предвижда засягането на паметници на културата</w:t>
      </w:r>
      <w:bookmarkEnd w:id="92"/>
      <w:r w:rsidR="001558BD">
        <w:t>.</w:t>
      </w:r>
    </w:p>
    <w:p w14:paraId="20E7AFFD" w14:textId="77777777" w:rsidR="00BC7565" w:rsidRDefault="00BC7565" w:rsidP="00E25697">
      <w:pPr>
        <w:spacing w:after="0" w:line="240" w:lineRule="auto"/>
        <w:ind w:right="300" w:firstLine="708"/>
        <w:jc w:val="both"/>
      </w:pPr>
    </w:p>
    <w:p w14:paraId="31FD253A" w14:textId="33319449" w:rsidR="001558BD" w:rsidRDefault="001558BD" w:rsidP="00E25697">
      <w:pPr>
        <w:spacing w:after="0" w:line="240" w:lineRule="auto"/>
        <w:ind w:right="300"/>
        <w:jc w:val="both"/>
      </w:pPr>
      <w:r>
        <w:t>Въздействие върху водите</w:t>
      </w:r>
    </w:p>
    <w:p w14:paraId="10127C14" w14:textId="77777777" w:rsidR="00792AB2" w:rsidRDefault="00792AB2" w:rsidP="00E25697">
      <w:pPr>
        <w:spacing w:after="0" w:line="240" w:lineRule="auto"/>
        <w:ind w:right="300"/>
        <w:jc w:val="both"/>
      </w:pPr>
    </w:p>
    <w:p w14:paraId="72EFF46E" w14:textId="77777777" w:rsidR="007831A6" w:rsidRPr="00AA73A0" w:rsidRDefault="007831A6" w:rsidP="00E25697">
      <w:pPr>
        <w:pStyle w:val="af6"/>
        <w:spacing w:line="394" w:lineRule="exact"/>
        <w:ind w:left="40" w:right="20" w:firstLine="680"/>
        <w:jc w:val="both"/>
        <w:rPr>
          <w:color w:val="000000"/>
          <w:szCs w:val="24"/>
        </w:rPr>
      </w:pPr>
      <w:r w:rsidRPr="009F59DA">
        <w:rPr>
          <w:color w:val="000000"/>
          <w:szCs w:val="24"/>
        </w:rPr>
        <w:t>Като цяло територията на проучването се отнася към районите без екологични проблеми</w:t>
      </w:r>
      <w:r w:rsidRPr="007831A6">
        <w:rPr>
          <w:color w:val="000000"/>
          <w:szCs w:val="24"/>
        </w:rPr>
        <w:t>.</w:t>
      </w:r>
      <w:r w:rsidRPr="00AA73A0">
        <w:rPr>
          <w:color w:val="000000"/>
          <w:szCs w:val="24"/>
        </w:rPr>
        <w:t xml:space="preserve"> </w:t>
      </w:r>
    </w:p>
    <w:p w14:paraId="1EC5DA80" w14:textId="7A810B7B" w:rsidR="00534AF9" w:rsidRDefault="00534AF9" w:rsidP="00E25697">
      <w:pPr>
        <w:pStyle w:val="af6"/>
        <w:spacing w:before="9"/>
        <w:ind w:right="350" w:firstLine="707"/>
        <w:jc w:val="both"/>
      </w:pPr>
      <w:r>
        <w:t>Изхождайки от физико-географските и геоложки фактори, които</w:t>
      </w:r>
      <w:r>
        <w:rPr>
          <w:spacing w:val="1"/>
        </w:rPr>
        <w:t xml:space="preserve"> </w:t>
      </w:r>
      <w:r>
        <w:t>предопределят</w:t>
      </w:r>
      <w:r>
        <w:rPr>
          <w:spacing w:val="72"/>
        </w:rPr>
        <w:t xml:space="preserve"> </w:t>
      </w:r>
      <w:r>
        <w:t>разпределението,</w:t>
      </w:r>
      <w:r>
        <w:rPr>
          <w:spacing w:val="73"/>
        </w:rPr>
        <w:t xml:space="preserve"> </w:t>
      </w:r>
      <w:r>
        <w:t>произхода,</w:t>
      </w:r>
      <w:r>
        <w:rPr>
          <w:spacing w:val="73"/>
        </w:rPr>
        <w:t xml:space="preserve"> </w:t>
      </w:r>
      <w:r>
        <w:t>количеството,</w:t>
      </w:r>
      <w:r>
        <w:rPr>
          <w:spacing w:val="73"/>
        </w:rPr>
        <w:t xml:space="preserve"> </w:t>
      </w:r>
      <w:r>
        <w:t>режима</w:t>
      </w:r>
      <w:r>
        <w:rPr>
          <w:spacing w:val="73"/>
        </w:rPr>
        <w:t xml:space="preserve"> </w:t>
      </w:r>
      <w:r>
        <w:t xml:space="preserve">динамиката на различните видове подземни води, проучваната област </w:t>
      </w:r>
      <w:r>
        <w:rPr>
          <w:spacing w:val="-142"/>
        </w:rPr>
        <w:t xml:space="preserve"> </w:t>
      </w:r>
      <w:r>
        <w:t>попада</w:t>
      </w:r>
      <w:r>
        <w:rPr>
          <w:spacing w:val="-2"/>
        </w:rPr>
        <w:t xml:space="preserve"> </w:t>
      </w:r>
      <w:r>
        <w:t>в</w:t>
      </w:r>
      <w:r>
        <w:rPr>
          <w:spacing w:val="-3"/>
        </w:rPr>
        <w:t xml:space="preserve"> </w:t>
      </w:r>
      <w:r>
        <w:t>Мизийския</w:t>
      </w:r>
      <w:r>
        <w:rPr>
          <w:spacing w:val="-2"/>
        </w:rPr>
        <w:t xml:space="preserve"> </w:t>
      </w:r>
      <w:r>
        <w:t>хидрогеоложки</w:t>
      </w:r>
      <w:r>
        <w:rPr>
          <w:spacing w:val="-2"/>
        </w:rPr>
        <w:t xml:space="preserve"> </w:t>
      </w:r>
      <w:r>
        <w:t>район.</w:t>
      </w:r>
    </w:p>
    <w:p w14:paraId="5C372FA4" w14:textId="17447596" w:rsidR="001558BD" w:rsidRDefault="001558BD" w:rsidP="00E25697">
      <w:pPr>
        <w:spacing w:after="0" w:line="240" w:lineRule="auto"/>
        <w:ind w:right="300"/>
        <w:jc w:val="both"/>
      </w:pPr>
    </w:p>
    <w:p w14:paraId="3B1883FC" w14:textId="1B6C9036" w:rsidR="001558BD" w:rsidRDefault="001558BD" w:rsidP="00E25697">
      <w:pPr>
        <w:spacing w:after="0" w:line="240" w:lineRule="auto"/>
        <w:ind w:right="300"/>
        <w:jc w:val="both"/>
      </w:pPr>
      <w:r>
        <w:t>Въздействие върху атмосферния въздух</w:t>
      </w:r>
    </w:p>
    <w:p w14:paraId="2EE52223" w14:textId="797A6C70" w:rsidR="00792AB2" w:rsidRDefault="00792AB2" w:rsidP="00E25697">
      <w:pPr>
        <w:spacing w:after="0" w:line="240" w:lineRule="auto"/>
        <w:ind w:right="300"/>
        <w:jc w:val="both"/>
      </w:pPr>
      <w:r>
        <w:tab/>
      </w:r>
    </w:p>
    <w:p w14:paraId="368C2DDE" w14:textId="275B6D3C" w:rsidR="001558BD" w:rsidRDefault="001558BD" w:rsidP="00E25697">
      <w:pPr>
        <w:spacing w:after="0" w:line="240" w:lineRule="auto"/>
        <w:ind w:right="300" w:firstLine="708"/>
        <w:jc w:val="both"/>
      </w:pPr>
      <w:r>
        <w:t>Реализацията на инвестиционното предложение няма да повлияе отрицателно върху компонентите на околната среда, ефекта от него е изцяло положителен</w:t>
      </w:r>
      <w:r w:rsidR="00792AB2">
        <w:t>.</w:t>
      </w:r>
    </w:p>
    <w:p w14:paraId="3AC876E4" w14:textId="77777777" w:rsidR="001558BD" w:rsidRDefault="001558BD" w:rsidP="00E25697">
      <w:pPr>
        <w:spacing w:after="0" w:line="240" w:lineRule="auto"/>
        <w:ind w:right="300"/>
        <w:jc w:val="both"/>
      </w:pPr>
      <w:r>
        <w:t xml:space="preserve"> </w:t>
      </w:r>
    </w:p>
    <w:p w14:paraId="33F60263" w14:textId="77777777" w:rsidR="0065740D" w:rsidRPr="0065740D" w:rsidRDefault="0065740D" w:rsidP="00E25697">
      <w:pPr>
        <w:shd w:val="clear" w:color="auto" w:fill="FFFFFF"/>
        <w:spacing w:before="120" w:after="240" w:line="240" w:lineRule="auto"/>
        <w:ind w:firstLine="708"/>
        <w:jc w:val="both"/>
        <w:rPr>
          <w:rFonts w:eastAsia="Times New Roman" w:cs="Times New Roman"/>
          <w:szCs w:val="24"/>
          <w:lang w:eastAsia="bg-BG"/>
        </w:rPr>
      </w:pPr>
      <w:r w:rsidRPr="0065740D">
        <w:rPr>
          <w:rFonts w:eastAsia="Times New Roman" w:cs="Times New Roman"/>
          <w:szCs w:val="24"/>
          <w:lang w:eastAsia="bg-BG"/>
        </w:rPr>
        <w:t>Лудогорието представлява обширно </w:t>
      </w:r>
      <w:hyperlink r:id="rId13" w:tooltip="Плато" w:history="1">
        <w:r w:rsidRPr="0065740D">
          <w:rPr>
            <w:rFonts w:eastAsia="Times New Roman" w:cs="Times New Roman"/>
            <w:szCs w:val="24"/>
            <w:lang w:eastAsia="bg-BG"/>
          </w:rPr>
          <w:t>плато</w:t>
        </w:r>
      </w:hyperlink>
      <w:r w:rsidRPr="0065740D">
        <w:rPr>
          <w:rFonts w:eastAsia="Times New Roman" w:cs="Times New Roman"/>
          <w:szCs w:val="24"/>
          <w:lang w:eastAsia="bg-BG"/>
        </w:rPr>
        <w:t> в източната част на </w:t>
      </w:r>
      <w:hyperlink r:id="rId14" w:tooltip="Дунавската равнина" w:history="1">
        <w:r w:rsidRPr="0065740D">
          <w:rPr>
            <w:rFonts w:eastAsia="Times New Roman" w:cs="Times New Roman"/>
            <w:szCs w:val="24"/>
            <w:lang w:eastAsia="bg-BG"/>
          </w:rPr>
          <w:t>Дунавската хълмиста равнина</w:t>
        </w:r>
      </w:hyperlink>
      <w:r w:rsidRPr="0065740D">
        <w:rPr>
          <w:rFonts w:eastAsia="Times New Roman" w:cs="Times New Roman"/>
          <w:szCs w:val="24"/>
          <w:lang w:eastAsia="bg-BG"/>
        </w:rPr>
        <w:t>. Територията на Лудогорието е 2637,6 квадратни километра. Включва градовете </w:t>
      </w:r>
      <w:hyperlink r:id="rId15" w:tooltip="Каолиново" w:history="1">
        <w:r w:rsidRPr="0065740D">
          <w:rPr>
            <w:rFonts w:eastAsia="Times New Roman" w:cs="Times New Roman"/>
            <w:szCs w:val="24"/>
            <w:lang w:eastAsia="bg-BG"/>
          </w:rPr>
          <w:t>Каолиново</w:t>
        </w:r>
      </w:hyperlink>
      <w:r w:rsidRPr="0065740D">
        <w:rPr>
          <w:rFonts w:eastAsia="Times New Roman" w:cs="Times New Roman"/>
          <w:szCs w:val="24"/>
          <w:lang w:eastAsia="bg-BG"/>
        </w:rPr>
        <w:t>, </w:t>
      </w:r>
      <w:hyperlink r:id="rId16" w:tooltip="Исперих" w:history="1">
        <w:r w:rsidRPr="0065740D">
          <w:rPr>
            <w:rFonts w:eastAsia="Times New Roman" w:cs="Times New Roman"/>
            <w:szCs w:val="24"/>
            <w:lang w:eastAsia="bg-BG"/>
          </w:rPr>
          <w:t>Исперих</w:t>
        </w:r>
      </w:hyperlink>
      <w:r w:rsidRPr="0065740D">
        <w:rPr>
          <w:rFonts w:eastAsia="Times New Roman" w:cs="Times New Roman"/>
          <w:szCs w:val="24"/>
          <w:lang w:eastAsia="bg-BG"/>
        </w:rPr>
        <w:t>, </w:t>
      </w:r>
      <w:hyperlink r:id="rId17" w:tooltip="Кубрат (град)" w:history="1">
        <w:r w:rsidRPr="0065740D">
          <w:rPr>
            <w:rFonts w:eastAsia="Times New Roman" w:cs="Times New Roman"/>
            <w:szCs w:val="24"/>
            <w:lang w:eastAsia="bg-BG"/>
          </w:rPr>
          <w:t>Кубрат</w:t>
        </w:r>
      </w:hyperlink>
      <w:r w:rsidRPr="0065740D">
        <w:rPr>
          <w:rFonts w:eastAsia="Times New Roman" w:cs="Times New Roman"/>
          <w:szCs w:val="24"/>
          <w:lang w:eastAsia="bg-BG"/>
        </w:rPr>
        <w:t>, </w:t>
      </w:r>
      <w:hyperlink r:id="rId18" w:tooltip="Завет (град)" w:history="1">
        <w:r w:rsidRPr="0065740D">
          <w:rPr>
            <w:rFonts w:eastAsia="Times New Roman" w:cs="Times New Roman"/>
            <w:szCs w:val="24"/>
            <w:lang w:eastAsia="bg-BG"/>
          </w:rPr>
          <w:t>Завет</w:t>
        </w:r>
      </w:hyperlink>
      <w:r w:rsidRPr="0065740D">
        <w:rPr>
          <w:rFonts w:eastAsia="Times New Roman" w:cs="Times New Roman"/>
          <w:szCs w:val="24"/>
          <w:lang w:eastAsia="bg-BG"/>
        </w:rPr>
        <w:t>, </w:t>
      </w:r>
      <w:hyperlink r:id="rId19" w:tooltip="Търговище" w:history="1">
        <w:r w:rsidRPr="0065740D">
          <w:rPr>
            <w:rFonts w:eastAsia="Times New Roman" w:cs="Times New Roman"/>
            <w:szCs w:val="24"/>
            <w:lang w:eastAsia="bg-BG"/>
          </w:rPr>
          <w:t>Търговище</w:t>
        </w:r>
      </w:hyperlink>
      <w:r w:rsidRPr="0065740D">
        <w:rPr>
          <w:rFonts w:eastAsia="Times New Roman" w:cs="Times New Roman"/>
          <w:szCs w:val="24"/>
          <w:lang w:eastAsia="bg-BG"/>
        </w:rPr>
        <w:t>, </w:t>
      </w:r>
      <w:hyperlink r:id="rId20" w:tooltip="Попово" w:history="1">
        <w:r w:rsidRPr="0065740D">
          <w:rPr>
            <w:rFonts w:eastAsia="Times New Roman" w:cs="Times New Roman"/>
            <w:szCs w:val="24"/>
            <w:lang w:eastAsia="bg-BG"/>
          </w:rPr>
          <w:t>Попово</w:t>
        </w:r>
      </w:hyperlink>
      <w:r w:rsidRPr="0065740D">
        <w:rPr>
          <w:rFonts w:eastAsia="Times New Roman" w:cs="Times New Roman"/>
          <w:szCs w:val="24"/>
          <w:lang w:eastAsia="bg-BG"/>
        </w:rPr>
        <w:t>, </w:t>
      </w:r>
      <w:hyperlink r:id="rId21" w:tooltip="Дулово" w:history="1">
        <w:r w:rsidRPr="0065740D">
          <w:rPr>
            <w:rFonts w:eastAsia="Times New Roman" w:cs="Times New Roman"/>
            <w:szCs w:val="24"/>
            <w:lang w:eastAsia="bg-BG"/>
          </w:rPr>
          <w:t>Дулово</w:t>
        </w:r>
      </w:hyperlink>
      <w:r w:rsidRPr="0065740D">
        <w:rPr>
          <w:rFonts w:eastAsia="Times New Roman" w:cs="Times New Roman"/>
          <w:szCs w:val="24"/>
          <w:lang w:eastAsia="bg-BG"/>
        </w:rPr>
        <w:t>, </w:t>
      </w:r>
      <w:hyperlink r:id="rId22" w:tooltip="Главиница" w:history="1">
        <w:r w:rsidRPr="0065740D">
          <w:rPr>
            <w:rFonts w:eastAsia="Times New Roman" w:cs="Times New Roman"/>
            <w:szCs w:val="24"/>
            <w:lang w:eastAsia="bg-BG"/>
          </w:rPr>
          <w:t>Главиница</w:t>
        </w:r>
      </w:hyperlink>
      <w:r w:rsidRPr="0065740D">
        <w:rPr>
          <w:rFonts w:eastAsia="Times New Roman" w:cs="Times New Roman"/>
          <w:szCs w:val="24"/>
          <w:lang w:eastAsia="bg-BG"/>
        </w:rPr>
        <w:t>, </w:t>
      </w:r>
      <w:hyperlink r:id="rId23" w:tooltip="Вълчи дол" w:history="1">
        <w:r w:rsidRPr="0065740D">
          <w:rPr>
            <w:rFonts w:eastAsia="Times New Roman" w:cs="Times New Roman"/>
            <w:szCs w:val="24"/>
            <w:lang w:eastAsia="bg-BG"/>
          </w:rPr>
          <w:t>Вълчи дол</w:t>
        </w:r>
      </w:hyperlink>
      <w:r w:rsidRPr="0065740D">
        <w:rPr>
          <w:rFonts w:eastAsia="Times New Roman" w:cs="Times New Roman"/>
          <w:szCs w:val="24"/>
          <w:lang w:eastAsia="bg-BG"/>
        </w:rPr>
        <w:t>, а </w:t>
      </w:r>
      <w:hyperlink r:id="rId24" w:tooltip="Разград" w:history="1">
        <w:r w:rsidRPr="0065740D">
          <w:rPr>
            <w:rFonts w:eastAsia="Times New Roman" w:cs="Times New Roman"/>
            <w:szCs w:val="24"/>
            <w:lang w:eastAsia="bg-BG"/>
          </w:rPr>
          <w:t>Разград</w:t>
        </w:r>
      </w:hyperlink>
      <w:r w:rsidRPr="0065740D">
        <w:rPr>
          <w:rFonts w:eastAsia="Times New Roman" w:cs="Times New Roman"/>
          <w:szCs w:val="24"/>
          <w:lang w:eastAsia="bg-BG"/>
        </w:rPr>
        <w:t> се намира на западната граница на областта. Намира се на надморска височина между 250 и 350 m</w:t>
      </w:r>
      <w:hyperlink r:id="rId25" w:anchor="cite_note-viewfromthetop-2" w:history="1">
        <w:r w:rsidRPr="0065740D">
          <w:rPr>
            <w:rFonts w:eastAsia="Times New Roman" w:cs="Times New Roman"/>
            <w:szCs w:val="24"/>
            <w:vertAlign w:val="superscript"/>
            <w:lang w:eastAsia="bg-BG"/>
          </w:rPr>
          <w:t>[2]</w:t>
        </w:r>
      </w:hyperlink>
      <w:r w:rsidRPr="0065740D">
        <w:rPr>
          <w:rFonts w:eastAsia="Times New Roman" w:cs="Times New Roman"/>
          <w:szCs w:val="24"/>
          <w:lang w:eastAsia="bg-BG"/>
        </w:rPr>
        <w:t>.</w:t>
      </w:r>
    </w:p>
    <w:p w14:paraId="7FC65293" w14:textId="77777777" w:rsidR="0065740D" w:rsidRPr="0065740D" w:rsidRDefault="0065740D" w:rsidP="00E25697">
      <w:pPr>
        <w:shd w:val="clear" w:color="auto" w:fill="FFFFFF"/>
        <w:spacing w:before="120" w:after="240" w:line="240" w:lineRule="auto"/>
        <w:ind w:firstLine="708"/>
        <w:jc w:val="both"/>
        <w:rPr>
          <w:rFonts w:eastAsia="Times New Roman" w:cs="Times New Roman"/>
          <w:szCs w:val="24"/>
          <w:lang w:eastAsia="bg-BG"/>
        </w:rPr>
      </w:pPr>
      <w:r w:rsidRPr="0065740D">
        <w:rPr>
          <w:rFonts w:eastAsia="Times New Roman" w:cs="Times New Roman"/>
          <w:szCs w:val="24"/>
          <w:lang w:eastAsia="bg-BG"/>
        </w:rPr>
        <w:t>На североизток и изток постепенно преминава в </w:t>
      </w:r>
      <w:hyperlink r:id="rId26" w:tooltip="Добруджа" w:history="1">
        <w:r w:rsidRPr="0065740D">
          <w:rPr>
            <w:rFonts w:eastAsia="Times New Roman" w:cs="Times New Roman"/>
            <w:szCs w:val="24"/>
            <w:lang w:eastAsia="bg-BG"/>
          </w:rPr>
          <w:t>Добруджа</w:t>
        </w:r>
      </w:hyperlink>
      <w:r w:rsidRPr="0065740D">
        <w:rPr>
          <w:rFonts w:eastAsia="Times New Roman" w:cs="Times New Roman"/>
          <w:szCs w:val="24"/>
          <w:lang w:eastAsia="bg-BG"/>
        </w:rPr>
        <w:t>. Северната граница минава по линията </w:t>
      </w:r>
      <w:hyperlink r:id="rId27" w:tooltip="Тутракан" w:history="1">
        <w:r w:rsidRPr="0065740D">
          <w:rPr>
            <w:rFonts w:eastAsia="Times New Roman" w:cs="Times New Roman"/>
            <w:szCs w:val="24"/>
            <w:lang w:eastAsia="bg-BG"/>
          </w:rPr>
          <w:t>Тутракан</w:t>
        </w:r>
      </w:hyperlink>
      <w:r w:rsidRPr="0065740D">
        <w:rPr>
          <w:rFonts w:eastAsia="Times New Roman" w:cs="Times New Roman"/>
          <w:szCs w:val="24"/>
          <w:lang w:eastAsia="bg-BG"/>
        </w:rPr>
        <w:t> – северното течение на </w:t>
      </w:r>
      <w:hyperlink r:id="rId28" w:tooltip="Суха река" w:history="1">
        <w:r w:rsidRPr="0065740D">
          <w:rPr>
            <w:rFonts w:eastAsia="Times New Roman" w:cs="Times New Roman"/>
            <w:szCs w:val="24"/>
            <w:lang w:eastAsia="bg-BG"/>
          </w:rPr>
          <w:t>Суха река</w:t>
        </w:r>
      </w:hyperlink>
      <w:r w:rsidRPr="0065740D">
        <w:rPr>
          <w:rFonts w:eastAsia="Times New Roman" w:cs="Times New Roman"/>
          <w:szCs w:val="24"/>
          <w:lang w:eastAsia="bg-BG"/>
        </w:rPr>
        <w:t> при преминаването и на румънска територия като тук граничи с </w:t>
      </w:r>
      <w:hyperlink r:id="rId29" w:tooltip="Дунав" w:history="1">
        <w:r w:rsidRPr="0065740D">
          <w:rPr>
            <w:rFonts w:eastAsia="Times New Roman" w:cs="Times New Roman"/>
            <w:szCs w:val="24"/>
            <w:lang w:eastAsia="bg-BG"/>
          </w:rPr>
          <w:t>дунавското</w:t>
        </w:r>
      </w:hyperlink>
      <w:r w:rsidRPr="0065740D">
        <w:rPr>
          <w:rFonts w:eastAsia="Times New Roman" w:cs="Times New Roman"/>
          <w:szCs w:val="24"/>
          <w:lang w:eastAsia="bg-BG"/>
        </w:rPr>
        <w:t> </w:t>
      </w:r>
      <w:proofErr w:type="spellStart"/>
      <w:r w:rsidRPr="0065740D">
        <w:rPr>
          <w:rFonts w:eastAsia="Times New Roman" w:cs="Times New Roman"/>
          <w:szCs w:val="24"/>
          <w:lang w:eastAsia="bg-BG"/>
        </w:rPr>
        <w:t>побрежие</w:t>
      </w:r>
      <w:proofErr w:type="spellEnd"/>
      <w:r w:rsidRPr="0065740D">
        <w:rPr>
          <w:rFonts w:eastAsia="Times New Roman" w:cs="Times New Roman"/>
          <w:szCs w:val="24"/>
          <w:lang w:eastAsia="bg-BG"/>
        </w:rPr>
        <w:t>, област наречена </w:t>
      </w:r>
      <w:proofErr w:type="spellStart"/>
      <w:r>
        <w:fldChar w:fldCharType="begin"/>
      </w:r>
      <w:r>
        <w:instrText>HYPERLINK "https://bg.wikipedia.org/w/index.php?title=%D0%95%D0%BB%D0%B8%D1%8F%D1%82%D0%B0&amp;action=edit&amp;redlink=1" \o "Елията (страницата не съществува)"</w:instrText>
      </w:r>
      <w:r>
        <w:fldChar w:fldCharType="separate"/>
      </w:r>
      <w:r w:rsidRPr="0065740D">
        <w:rPr>
          <w:rFonts w:eastAsia="Times New Roman" w:cs="Times New Roman"/>
          <w:szCs w:val="24"/>
          <w:lang w:eastAsia="bg-BG"/>
        </w:rPr>
        <w:t>Елията</w:t>
      </w:r>
      <w:proofErr w:type="spellEnd"/>
      <w:r>
        <w:fldChar w:fldCharType="end"/>
      </w:r>
      <w:r w:rsidRPr="0065740D">
        <w:rPr>
          <w:rFonts w:eastAsia="Times New Roman" w:cs="Times New Roman"/>
          <w:szCs w:val="24"/>
          <w:lang w:eastAsia="bg-BG"/>
        </w:rPr>
        <w:t xml:space="preserve">. На запад достига до долините на </w:t>
      </w:r>
      <w:r w:rsidRPr="0065740D">
        <w:rPr>
          <w:rFonts w:eastAsia="Times New Roman" w:cs="Times New Roman"/>
          <w:szCs w:val="24"/>
          <w:lang w:eastAsia="bg-BG"/>
        </w:rPr>
        <w:lastRenderedPageBreak/>
        <w:t>реките Бели Лом и </w:t>
      </w:r>
      <w:proofErr w:type="spellStart"/>
      <w:r>
        <w:fldChar w:fldCharType="begin"/>
      </w:r>
      <w:r>
        <w:instrText>HYPERLINK "https://bg.wikipedia.org/wiki/%D0%A2%D0%BE%D0%BF%D1%87%D0%B8%D0%B9%D1%81%D0%BA%D0%B0_%D1%80%D0%B5%D0%BA%D0%B0" \o "Топчийска река"</w:instrText>
      </w:r>
      <w:r>
        <w:fldChar w:fldCharType="separate"/>
      </w:r>
      <w:r w:rsidRPr="0065740D">
        <w:rPr>
          <w:rFonts w:eastAsia="Times New Roman" w:cs="Times New Roman"/>
          <w:szCs w:val="24"/>
          <w:lang w:eastAsia="bg-BG"/>
        </w:rPr>
        <w:t>Топчийска</w:t>
      </w:r>
      <w:proofErr w:type="spellEnd"/>
      <w:r>
        <w:fldChar w:fldCharType="end"/>
      </w:r>
      <w:r w:rsidRPr="0065740D">
        <w:rPr>
          <w:rFonts w:eastAsia="Times New Roman" w:cs="Times New Roman"/>
          <w:szCs w:val="24"/>
          <w:lang w:eastAsia="bg-BG"/>
        </w:rPr>
        <w:t>, а на изток до </w:t>
      </w:r>
      <w:proofErr w:type="spellStart"/>
      <w:r>
        <w:fldChar w:fldCharType="begin"/>
      </w:r>
      <w:r>
        <w:instrText>HYPERLINK "https://bg.wikipedia.org/wiki/%D0%A4%D1%80%D0%B0%D0%BD%D0%B3%D0%B5%D0%BD%D1%81%D0%BA%D0%BE_%D0%BF%D0%BB%D0%B0%D1%82%D0%BE" \o "Франгенско плато"</w:instrText>
      </w:r>
      <w:r>
        <w:fldChar w:fldCharType="separate"/>
      </w:r>
      <w:r w:rsidRPr="0065740D">
        <w:rPr>
          <w:rFonts w:eastAsia="Times New Roman" w:cs="Times New Roman"/>
          <w:szCs w:val="24"/>
          <w:lang w:eastAsia="bg-BG"/>
        </w:rPr>
        <w:t>Франгенското</w:t>
      </w:r>
      <w:proofErr w:type="spellEnd"/>
      <w:r w:rsidRPr="0065740D">
        <w:rPr>
          <w:rFonts w:eastAsia="Times New Roman" w:cs="Times New Roman"/>
          <w:szCs w:val="24"/>
          <w:lang w:eastAsia="bg-BG"/>
        </w:rPr>
        <w:t xml:space="preserve"> плато</w:t>
      </w:r>
      <w:r>
        <w:fldChar w:fldCharType="end"/>
      </w:r>
      <w:r w:rsidRPr="0065740D">
        <w:rPr>
          <w:rFonts w:eastAsia="Times New Roman" w:cs="Times New Roman"/>
          <w:szCs w:val="24"/>
          <w:lang w:eastAsia="bg-BG"/>
        </w:rPr>
        <w:t>. Южната граница започва от </w:t>
      </w:r>
      <w:hyperlink r:id="rId30" w:tooltip="Разградски възвишения (страницата не съществува)" w:history="1">
        <w:r w:rsidRPr="0065740D">
          <w:rPr>
            <w:rFonts w:eastAsia="Times New Roman" w:cs="Times New Roman"/>
            <w:szCs w:val="24"/>
            <w:lang w:eastAsia="bg-BG"/>
          </w:rPr>
          <w:t>Разградските</w:t>
        </w:r>
      </w:hyperlink>
      <w:r w:rsidRPr="0065740D">
        <w:rPr>
          <w:rFonts w:eastAsia="Times New Roman" w:cs="Times New Roman"/>
          <w:szCs w:val="24"/>
          <w:lang w:eastAsia="bg-BG"/>
        </w:rPr>
        <w:t> и </w:t>
      </w:r>
      <w:proofErr w:type="spellStart"/>
      <w:r>
        <w:fldChar w:fldCharType="begin"/>
      </w:r>
      <w:r>
        <w:instrText>HYPERLINK "https://bg.wikipedia.org/w/index.php?title=%D0%A1%D0%B0%D0%BC%D1%83%D0%B8%D0%BB%D0%BE%D0%B2%D1%81%D0%BA%D0%B8_%D0%B2%D1%8A%D0%B7%D0%B2%D0%B8%D1%88%D0%B5%D0%BD%D0%B8%D1%8F&amp;action=edit&amp;redlink=1" \o "Самуиловски възвишения (страницата не съществува)"</w:instrText>
      </w:r>
      <w:r>
        <w:fldChar w:fldCharType="separate"/>
      </w:r>
      <w:r w:rsidRPr="0065740D">
        <w:rPr>
          <w:rFonts w:eastAsia="Times New Roman" w:cs="Times New Roman"/>
          <w:szCs w:val="24"/>
          <w:lang w:eastAsia="bg-BG"/>
        </w:rPr>
        <w:t>Самуиловските</w:t>
      </w:r>
      <w:proofErr w:type="spellEnd"/>
      <w:r w:rsidRPr="0065740D">
        <w:rPr>
          <w:rFonts w:eastAsia="Times New Roman" w:cs="Times New Roman"/>
          <w:szCs w:val="24"/>
          <w:lang w:eastAsia="bg-BG"/>
        </w:rPr>
        <w:t xml:space="preserve"> възвишения</w:t>
      </w:r>
      <w:r>
        <w:fldChar w:fldCharType="end"/>
      </w:r>
      <w:r w:rsidRPr="0065740D">
        <w:rPr>
          <w:rFonts w:eastAsia="Times New Roman" w:cs="Times New Roman"/>
          <w:szCs w:val="24"/>
          <w:lang w:eastAsia="bg-BG"/>
        </w:rPr>
        <w:t> до долината на </w:t>
      </w:r>
      <w:proofErr w:type="spellStart"/>
      <w:r>
        <w:fldChar w:fldCharType="begin"/>
      </w:r>
      <w:r>
        <w:instrText>HYPERLINK "https://bg.wikipedia.org/w/index.php?title=%D0%91%D1%80%D0%B5%D1%81%D1%82%D0%B0%D1%88%D0%BA%D0%B0_%D1%80%D0%B5%D0%BA%D0%B0&amp;action=edit&amp;redlink=1" \o "Бресташка река (страницата не съществува)"</w:instrText>
      </w:r>
      <w:r>
        <w:fldChar w:fldCharType="separate"/>
      </w:r>
      <w:r w:rsidRPr="0065740D">
        <w:rPr>
          <w:rFonts w:eastAsia="Times New Roman" w:cs="Times New Roman"/>
          <w:szCs w:val="24"/>
          <w:lang w:eastAsia="bg-BG"/>
        </w:rPr>
        <w:t>Бресташка</w:t>
      </w:r>
      <w:proofErr w:type="spellEnd"/>
      <w:r w:rsidRPr="0065740D">
        <w:rPr>
          <w:rFonts w:eastAsia="Times New Roman" w:cs="Times New Roman"/>
          <w:szCs w:val="24"/>
          <w:lang w:eastAsia="bg-BG"/>
        </w:rPr>
        <w:t xml:space="preserve"> река</w:t>
      </w:r>
      <w:r>
        <w:fldChar w:fldCharType="end"/>
      </w:r>
      <w:hyperlink r:id="rId31" w:anchor="cite_note-viewfromthetop-2" w:history="1">
        <w:r w:rsidRPr="0065740D">
          <w:rPr>
            <w:rFonts w:eastAsia="Times New Roman" w:cs="Times New Roman"/>
            <w:szCs w:val="24"/>
            <w:vertAlign w:val="superscript"/>
            <w:lang w:eastAsia="bg-BG"/>
          </w:rPr>
          <w:t>[2]</w:t>
        </w:r>
      </w:hyperlink>
      <w:r w:rsidRPr="0065740D">
        <w:rPr>
          <w:rFonts w:eastAsia="Times New Roman" w:cs="Times New Roman"/>
          <w:szCs w:val="24"/>
          <w:lang w:eastAsia="bg-BG"/>
        </w:rPr>
        <w:t>.</w:t>
      </w:r>
    </w:p>
    <w:p w14:paraId="765ABD99" w14:textId="1A8BDA1B" w:rsidR="0065740D" w:rsidRPr="0065740D" w:rsidRDefault="0065740D" w:rsidP="00E25697">
      <w:pPr>
        <w:shd w:val="clear" w:color="auto" w:fill="FFFFFF"/>
        <w:spacing w:before="120" w:after="240" w:line="240" w:lineRule="auto"/>
        <w:jc w:val="both"/>
        <w:rPr>
          <w:rFonts w:eastAsia="Times New Roman" w:cs="Times New Roman"/>
          <w:szCs w:val="24"/>
          <w:lang w:eastAsia="bg-BG"/>
        </w:rPr>
      </w:pPr>
      <w:r w:rsidRPr="0065740D">
        <w:rPr>
          <w:rFonts w:eastAsia="Times New Roman" w:cs="Times New Roman"/>
          <w:szCs w:val="24"/>
          <w:lang w:eastAsia="bg-BG"/>
        </w:rPr>
        <w:t>През Лудогорието преминават реките </w:t>
      </w:r>
      <w:hyperlink r:id="rId32" w:tooltip="Война (река)" w:history="1">
        <w:r w:rsidRPr="0065740D">
          <w:rPr>
            <w:rFonts w:eastAsia="Times New Roman" w:cs="Times New Roman"/>
            <w:szCs w:val="24"/>
            <w:lang w:eastAsia="bg-BG"/>
          </w:rPr>
          <w:t>Война</w:t>
        </w:r>
      </w:hyperlink>
      <w:r w:rsidRPr="0065740D">
        <w:rPr>
          <w:rFonts w:eastAsia="Times New Roman" w:cs="Times New Roman"/>
          <w:szCs w:val="24"/>
          <w:lang w:eastAsia="bg-BG"/>
        </w:rPr>
        <w:t>, </w:t>
      </w:r>
      <w:hyperlink r:id="rId33" w:tooltip="Царацар" w:history="1">
        <w:r w:rsidRPr="0065740D">
          <w:rPr>
            <w:rFonts w:eastAsia="Times New Roman" w:cs="Times New Roman"/>
            <w:szCs w:val="24"/>
            <w:lang w:eastAsia="bg-BG"/>
          </w:rPr>
          <w:t>Царацар</w:t>
        </w:r>
      </w:hyperlink>
      <w:r w:rsidRPr="0065740D">
        <w:rPr>
          <w:rFonts w:eastAsia="Times New Roman" w:cs="Times New Roman"/>
          <w:szCs w:val="24"/>
          <w:lang w:eastAsia="bg-BG"/>
        </w:rPr>
        <w:t>, </w:t>
      </w:r>
      <w:proofErr w:type="spellStart"/>
      <w:r>
        <w:fldChar w:fldCharType="begin"/>
      </w:r>
      <w:r>
        <w:instrText>HYPERLINK "https://bg.wikipedia.org/wiki/%D0%A1%D0%B5%D0%BD%D0%BA%D0%BE%D0%B2%D0%B5%D1%86" \o "Сенковец"</w:instrText>
      </w:r>
      <w:r>
        <w:fldChar w:fldCharType="separate"/>
      </w:r>
      <w:r w:rsidRPr="0065740D">
        <w:rPr>
          <w:rFonts w:eastAsia="Times New Roman" w:cs="Times New Roman"/>
          <w:szCs w:val="24"/>
          <w:lang w:eastAsia="bg-BG"/>
        </w:rPr>
        <w:t>Сенковец</w:t>
      </w:r>
      <w:proofErr w:type="spellEnd"/>
      <w:r>
        <w:fldChar w:fldCharType="end"/>
      </w:r>
      <w:r w:rsidRPr="0065740D">
        <w:rPr>
          <w:rFonts w:eastAsia="Times New Roman" w:cs="Times New Roman"/>
          <w:szCs w:val="24"/>
          <w:lang w:eastAsia="bg-BG"/>
        </w:rPr>
        <w:t>, </w:t>
      </w:r>
      <w:hyperlink r:id="rId34" w:tooltip="Канагьол" w:history="1">
        <w:r w:rsidRPr="0065740D">
          <w:rPr>
            <w:rFonts w:eastAsia="Times New Roman" w:cs="Times New Roman"/>
            <w:szCs w:val="24"/>
            <w:lang w:eastAsia="bg-BG"/>
          </w:rPr>
          <w:t>Канагьол</w:t>
        </w:r>
      </w:hyperlink>
      <w:r w:rsidRPr="0065740D">
        <w:rPr>
          <w:rFonts w:eastAsia="Times New Roman" w:cs="Times New Roman"/>
          <w:szCs w:val="24"/>
          <w:lang w:eastAsia="bg-BG"/>
        </w:rPr>
        <w:t>, </w:t>
      </w:r>
      <w:hyperlink r:id="rId35" w:tooltip="Караман дере (страницата не съществува)" w:history="1">
        <w:r w:rsidRPr="0065740D">
          <w:rPr>
            <w:rFonts w:eastAsia="Times New Roman" w:cs="Times New Roman"/>
            <w:szCs w:val="24"/>
            <w:lang w:eastAsia="bg-BG"/>
          </w:rPr>
          <w:t>Караман дере</w:t>
        </w:r>
      </w:hyperlink>
      <w:r w:rsidRPr="0065740D">
        <w:rPr>
          <w:rFonts w:eastAsia="Times New Roman" w:cs="Times New Roman"/>
          <w:szCs w:val="24"/>
          <w:lang w:eastAsia="bg-BG"/>
        </w:rPr>
        <w:t> и други</w:t>
      </w:r>
      <w:r w:rsidR="00E25697">
        <w:rPr>
          <w:rFonts w:eastAsia="Times New Roman" w:cs="Times New Roman"/>
          <w:szCs w:val="24"/>
          <w:lang w:eastAsia="bg-BG"/>
        </w:rPr>
        <w:t>.</w:t>
      </w:r>
    </w:p>
    <w:p w14:paraId="02B1A701" w14:textId="49737AB4" w:rsidR="00976502" w:rsidRDefault="00976502" w:rsidP="00E25697">
      <w:pPr>
        <w:pStyle w:val="af6"/>
        <w:ind w:right="343" w:firstLine="719"/>
        <w:jc w:val="both"/>
      </w:pPr>
      <w:r>
        <w:t>Района на обекта попада в умерено - континенталната климатична</w:t>
      </w:r>
      <w:r>
        <w:rPr>
          <w:spacing w:val="-143"/>
        </w:rPr>
        <w:t xml:space="preserve">      </w:t>
      </w:r>
      <w:r>
        <w:t>подобласт част от европейско - континенталната климатична област.</w:t>
      </w:r>
      <w:r>
        <w:rPr>
          <w:spacing w:val="1"/>
        </w:rPr>
        <w:t xml:space="preserve"> </w:t>
      </w:r>
      <w:r>
        <w:t>Климатичните</w:t>
      </w:r>
      <w:r>
        <w:rPr>
          <w:spacing w:val="134"/>
        </w:rPr>
        <w:t xml:space="preserve"> </w:t>
      </w:r>
      <w:r>
        <w:t>елементи</w:t>
      </w:r>
      <w:r>
        <w:rPr>
          <w:spacing w:val="135"/>
        </w:rPr>
        <w:t xml:space="preserve"> </w:t>
      </w:r>
      <w:r>
        <w:t>имат</w:t>
      </w:r>
      <w:r>
        <w:rPr>
          <w:spacing w:val="135"/>
        </w:rPr>
        <w:t xml:space="preserve"> </w:t>
      </w:r>
      <w:r>
        <w:t>подчертан</w:t>
      </w:r>
      <w:r>
        <w:rPr>
          <w:spacing w:val="134"/>
        </w:rPr>
        <w:t xml:space="preserve"> </w:t>
      </w:r>
      <w:r>
        <w:t>континентален</w:t>
      </w:r>
      <w:r>
        <w:rPr>
          <w:spacing w:val="135"/>
        </w:rPr>
        <w:t xml:space="preserve"> </w:t>
      </w:r>
      <w:r>
        <w:t>характер</w:t>
      </w:r>
      <w:r>
        <w:rPr>
          <w:spacing w:val="139"/>
        </w:rPr>
        <w:t xml:space="preserve"> </w:t>
      </w:r>
      <w:r>
        <w:t>-</w:t>
      </w:r>
      <w:r>
        <w:rPr>
          <w:spacing w:val="-142"/>
        </w:rPr>
        <w:t xml:space="preserve"> </w:t>
      </w:r>
      <w:r>
        <w:t>студена</w:t>
      </w:r>
      <w:r>
        <w:rPr>
          <w:spacing w:val="-2"/>
        </w:rPr>
        <w:t xml:space="preserve"> </w:t>
      </w:r>
      <w:r>
        <w:t>и</w:t>
      </w:r>
      <w:r>
        <w:rPr>
          <w:spacing w:val="-2"/>
        </w:rPr>
        <w:t xml:space="preserve"> </w:t>
      </w:r>
      <w:r>
        <w:t>сурова</w:t>
      </w:r>
      <w:r>
        <w:rPr>
          <w:spacing w:val="-1"/>
        </w:rPr>
        <w:t xml:space="preserve"> </w:t>
      </w:r>
      <w:r>
        <w:t>зима</w:t>
      </w:r>
      <w:r>
        <w:rPr>
          <w:spacing w:val="-2"/>
        </w:rPr>
        <w:t xml:space="preserve"> </w:t>
      </w:r>
      <w:r>
        <w:t>и</w:t>
      </w:r>
      <w:r>
        <w:rPr>
          <w:spacing w:val="-2"/>
        </w:rPr>
        <w:t xml:space="preserve"> </w:t>
      </w:r>
      <w:r>
        <w:t>горещо</w:t>
      </w:r>
      <w:r>
        <w:rPr>
          <w:spacing w:val="-1"/>
        </w:rPr>
        <w:t xml:space="preserve"> </w:t>
      </w:r>
      <w:r>
        <w:t>лято.</w:t>
      </w:r>
    </w:p>
    <w:p w14:paraId="74607421" w14:textId="54BE988D" w:rsidR="00976502" w:rsidRDefault="00976502" w:rsidP="00E25697">
      <w:pPr>
        <w:pStyle w:val="af6"/>
        <w:spacing w:before="1"/>
        <w:ind w:right="344" w:firstLine="719"/>
        <w:jc w:val="both"/>
      </w:pPr>
      <w:r>
        <w:t>Средната</w:t>
      </w:r>
      <w:r>
        <w:rPr>
          <w:spacing w:val="-22"/>
        </w:rPr>
        <w:t xml:space="preserve"> </w:t>
      </w:r>
      <w:r>
        <w:t>температура</w:t>
      </w:r>
      <w:r>
        <w:rPr>
          <w:spacing w:val="-22"/>
        </w:rPr>
        <w:t xml:space="preserve"> </w:t>
      </w:r>
      <w:r>
        <w:t>през</w:t>
      </w:r>
      <w:r>
        <w:rPr>
          <w:spacing w:val="-22"/>
        </w:rPr>
        <w:t xml:space="preserve"> </w:t>
      </w:r>
      <w:r>
        <w:t>януари</w:t>
      </w:r>
      <w:r>
        <w:rPr>
          <w:spacing w:val="-21"/>
        </w:rPr>
        <w:t xml:space="preserve"> </w:t>
      </w:r>
      <w:r>
        <w:t>(най</w:t>
      </w:r>
      <w:r>
        <w:rPr>
          <w:spacing w:val="-22"/>
        </w:rPr>
        <w:t xml:space="preserve"> </w:t>
      </w:r>
      <w:r>
        <w:t>-</w:t>
      </w:r>
      <w:r>
        <w:rPr>
          <w:spacing w:val="-22"/>
        </w:rPr>
        <w:t xml:space="preserve"> </w:t>
      </w:r>
      <w:r>
        <w:t>студения</w:t>
      </w:r>
      <w:r>
        <w:rPr>
          <w:spacing w:val="-21"/>
        </w:rPr>
        <w:t xml:space="preserve"> </w:t>
      </w:r>
      <w:r>
        <w:t>месец)</w:t>
      </w:r>
      <w:r>
        <w:rPr>
          <w:spacing w:val="-22"/>
        </w:rPr>
        <w:t xml:space="preserve"> </w:t>
      </w:r>
      <w:r>
        <w:t>е</w:t>
      </w:r>
      <w:r>
        <w:rPr>
          <w:spacing w:val="-22"/>
        </w:rPr>
        <w:t xml:space="preserve"> </w:t>
      </w:r>
      <w:r>
        <w:t xml:space="preserve">около </w:t>
      </w:r>
      <w:r>
        <w:rPr>
          <w:spacing w:val="-141"/>
        </w:rPr>
        <w:t xml:space="preserve"> </w:t>
      </w:r>
      <w:r>
        <w:t>минус</w:t>
      </w:r>
      <w:r>
        <w:rPr>
          <w:spacing w:val="-33"/>
        </w:rPr>
        <w:t xml:space="preserve"> </w:t>
      </w:r>
      <w:r>
        <w:t>2</w:t>
      </w:r>
      <w:r>
        <w:rPr>
          <w:position w:val="6"/>
          <w:sz w:val="16"/>
        </w:rPr>
        <w:t>о</w:t>
      </w:r>
      <w:r>
        <w:t>,</w:t>
      </w:r>
      <w:r>
        <w:rPr>
          <w:spacing w:val="-33"/>
        </w:rPr>
        <w:t xml:space="preserve"> </w:t>
      </w:r>
      <w:r>
        <w:t>като</w:t>
      </w:r>
      <w:r>
        <w:rPr>
          <w:spacing w:val="-33"/>
        </w:rPr>
        <w:t xml:space="preserve"> </w:t>
      </w:r>
      <w:r>
        <w:t>при</w:t>
      </w:r>
      <w:r>
        <w:rPr>
          <w:spacing w:val="-33"/>
        </w:rPr>
        <w:t xml:space="preserve"> </w:t>
      </w:r>
      <w:r>
        <w:t>най</w:t>
      </w:r>
      <w:r>
        <w:rPr>
          <w:spacing w:val="-32"/>
        </w:rPr>
        <w:t xml:space="preserve"> </w:t>
      </w:r>
      <w:r>
        <w:t>-</w:t>
      </w:r>
      <w:r>
        <w:rPr>
          <w:spacing w:val="-33"/>
        </w:rPr>
        <w:t xml:space="preserve"> </w:t>
      </w:r>
      <w:r>
        <w:t>силните</w:t>
      </w:r>
      <w:r>
        <w:rPr>
          <w:spacing w:val="-31"/>
        </w:rPr>
        <w:t xml:space="preserve"> </w:t>
      </w:r>
      <w:r>
        <w:t>застудявания</w:t>
      </w:r>
      <w:r>
        <w:rPr>
          <w:spacing w:val="-32"/>
        </w:rPr>
        <w:t xml:space="preserve"> </w:t>
      </w:r>
      <w:r>
        <w:t>минималната</w:t>
      </w:r>
      <w:r>
        <w:rPr>
          <w:spacing w:val="-33"/>
        </w:rPr>
        <w:t xml:space="preserve"> </w:t>
      </w:r>
      <w:r>
        <w:t xml:space="preserve">температура </w:t>
      </w:r>
      <w:r>
        <w:rPr>
          <w:spacing w:val="-142"/>
        </w:rPr>
        <w:t xml:space="preserve"> </w:t>
      </w:r>
      <w:r>
        <w:t>може да спадне до 25 – 30</w:t>
      </w:r>
      <w:r>
        <w:rPr>
          <w:position w:val="6"/>
          <w:sz w:val="16"/>
        </w:rPr>
        <w:t xml:space="preserve">о </w:t>
      </w:r>
      <w:r>
        <w:t>под нулата. През януари при много силни</w:t>
      </w:r>
      <w:r>
        <w:rPr>
          <w:spacing w:val="1"/>
        </w:rPr>
        <w:t xml:space="preserve"> </w:t>
      </w:r>
      <w:r>
        <w:t>затопляния максималните температури могат да достигнат до 18</w:t>
      </w:r>
      <w:r>
        <w:rPr>
          <w:position w:val="6"/>
          <w:sz w:val="16"/>
        </w:rPr>
        <w:t xml:space="preserve">о </w:t>
      </w:r>
      <w:r>
        <w:t>над</w:t>
      </w:r>
      <w:r>
        <w:rPr>
          <w:spacing w:val="1"/>
        </w:rPr>
        <w:t xml:space="preserve"> </w:t>
      </w:r>
      <w:r>
        <w:t>нулата.</w:t>
      </w:r>
      <w:r>
        <w:rPr>
          <w:spacing w:val="136"/>
        </w:rPr>
        <w:t xml:space="preserve"> </w:t>
      </w:r>
      <w:r>
        <w:t>Характерни</w:t>
      </w:r>
      <w:r>
        <w:rPr>
          <w:spacing w:val="137"/>
        </w:rPr>
        <w:t xml:space="preserve"> </w:t>
      </w:r>
      <w:r>
        <w:t>за</w:t>
      </w:r>
      <w:r>
        <w:rPr>
          <w:spacing w:val="136"/>
        </w:rPr>
        <w:t xml:space="preserve"> </w:t>
      </w:r>
      <w:r>
        <w:t>зимните</w:t>
      </w:r>
      <w:r>
        <w:rPr>
          <w:spacing w:val="141"/>
        </w:rPr>
        <w:t xml:space="preserve"> </w:t>
      </w:r>
      <w:r>
        <w:t>месеци</w:t>
      </w:r>
      <w:r>
        <w:rPr>
          <w:spacing w:val="136"/>
        </w:rPr>
        <w:t xml:space="preserve"> </w:t>
      </w:r>
      <w:r>
        <w:t>са</w:t>
      </w:r>
      <w:r>
        <w:rPr>
          <w:spacing w:val="137"/>
        </w:rPr>
        <w:t xml:space="preserve"> </w:t>
      </w:r>
      <w:r>
        <w:t>големи</w:t>
      </w:r>
      <w:r>
        <w:rPr>
          <w:spacing w:val="136"/>
        </w:rPr>
        <w:t xml:space="preserve"> </w:t>
      </w:r>
      <w:r>
        <w:t>колебания</w:t>
      </w:r>
      <w:r>
        <w:rPr>
          <w:spacing w:val="137"/>
        </w:rPr>
        <w:t xml:space="preserve"> </w:t>
      </w:r>
      <w:r>
        <w:t>на</w:t>
      </w:r>
      <w:r>
        <w:rPr>
          <w:spacing w:val="-142"/>
        </w:rPr>
        <w:t xml:space="preserve"> </w:t>
      </w:r>
      <w:r>
        <w:t>температурата.</w:t>
      </w:r>
    </w:p>
    <w:p w14:paraId="37C26E11" w14:textId="1B2ED728" w:rsidR="00976502" w:rsidRPr="00976502" w:rsidRDefault="00976502" w:rsidP="008418F8">
      <w:pPr>
        <w:pStyle w:val="af6"/>
        <w:ind w:right="343" w:firstLine="719"/>
        <w:jc w:val="both"/>
      </w:pPr>
      <w:r>
        <w:t>Средната температура на април е около 12</w:t>
      </w:r>
      <w:bookmarkStart w:id="93" w:name="_Hlk92622214"/>
      <w:r>
        <w:rPr>
          <w:position w:val="6"/>
          <w:sz w:val="16"/>
        </w:rPr>
        <w:t>о</w:t>
      </w:r>
      <w:bookmarkEnd w:id="93"/>
      <w:r>
        <w:t>. При най - силните</w:t>
      </w:r>
      <w:r>
        <w:rPr>
          <w:spacing w:val="1"/>
        </w:rPr>
        <w:t xml:space="preserve"> </w:t>
      </w:r>
      <w:r>
        <w:t>застудявания</w:t>
      </w:r>
      <w:r>
        <w:rPr>
          <w:spacing w:val="-7"/>
        </w:rPr>
        <w:t xml:space="preserve"> </w:t>
      </w:r>
      <w:r>
        <w:t>през</w:t>
      </w:r>
      <w:r>
        <w:rPr>
          <w:spacing w:val="-7"/>
        </w:rPr>
        <w:t xml:space="preserve"> </w:t>
      </w:r>
      <w:r>
        <w:t>април</w:t>
      </w:r>
      <w:r>
        <w:rPr>
          <w:spacing w:val="-6"/>
        </w:rPr>
        <w:t xml:space="preserve"> </w:t>
      </w:r>
      <w:r>
        <w:t>минималната</w:t>
      </w:r>
      <w:r>
        <w:rPr>
          <w:spacing w:val="-7"/>
        </w:rPr>
        <w:t xml:space="preserve"> </w:t>
      </w:r>
      <w:r>
        <w:t>температура</w:t>
      </w:r>
      <w:r>
        <w:rPr>
          <w:spacing w:val="-6"/>
        </w:rPr>
        <w:t xml:space="preserve"> </w:t>
      </w:r>
      <w:r>
        <w:t>може</w:t>
      </w:r>
      <w:r>
        <w:rPr>
          <w:spacing w:val="-7"/>
        </w:rPr>
        <w:t xml:space="preserve"> </w:t>
      </w:r>
      <w:r>
        <w:t>да</w:t>
      </w:r>
      <w:r>
        <w:rPr>
          <w:spacing w:val="-6"/>
        </w:rPr>
        <w:t xml:space="preserve"> </w:t>
      </w:r>
      <w:r>
        <w:t>спадне</w:t>
      </w:r>
      <w:r>
        <w:rPr>
          <w:spacing w:val="-7"/>
        </w:rPr>
        <w:t xml:space="preserve"> </w:t>
      </w:r>
      <w:r>
        <w:t>до</w:t>
      </w:r>
      <w:r>
        <w:rPr>
          <w:spacing w:val="-8"/>
        </w:rPr>
        <w:t xml:space="preserve"> </w:t>
      </w:r>
      <w:r>
        <w:t>5</w:t>
      </w:r>
      <w:r w:rsidRPr="00976502">
        <w:rPr>
          <w:position w:val="6"/>
          <w:sz w:val="16"/>
        </w:rPr>
        <w:t xml:space="preserve"> </w:t>
      </w:r>
      <w:r>
        <w:rPr>
          <w:position w:val="6"/>
          <w:sz w:val="16"/>
        </w:rPr>
        <w:t xml:space="preserve">о- </w:t>
      </w:r>
      <w:r w:rsidRPr="00976502">
        <w:rPr>
          <w:rFonts w:cs="Times New Roman"/>
        </w:rPr>
        <w:t>6</w:t>
      </w:r>
      <w:r w:rsidRPr="00976502">
        <w:rPr>
          <w:rFonts w:cs="Times New Roman"/>
          <w:position w:val="6"/>
          <w:sz w:val="16"/>
        </w:rPr>
        <w:t xml:space="preserve">о </w:t>
      </w:r>
      <w:r w:rsidRPr="00976502">
        <w:rPr>
          <w:rFonts w:cs="Times New Roman"/>
        </w:rPr>
        <w:t>под нулата. Максималните температури през април са сравнително</w:t>
      </w:r>
      <w:r>
        <w:rPr>
          <w:rFonts w:cs="Times New Roman"/>
        </w:rPr>
        <w:t xml:space="preserve"> </w:t>
      </w:r>
      <w:r w:rsidRPr="00976502">
        <w:rPr>
          <w:rFonts w:cs="Times New Roman"/>
          <w:spacing w:val="-142"/>
        </w:rPr>
        <w:t xml:space="preserve"> </w:t>
      </w:r>
      <w:r w:rsidRPr="00976502">
        <w:rPr>
          <w:rFonts w:cs="Times New Roman"/>
        </w:rPr>
        <w:t>високи</w:t>
      </w:r>
      <w:r w:rsidRPr="00976502">
        <w:rPr>
          <w:rFonts w:cs="Times New Roman"/>
          <w:spacing w:val="-3"/>
        </w:rPr>
        <w:t xml:space="preserve"> </w:t>
      </w:r>
      <w:r w:rsidRPr="00976502">
        <w:rPr>
          <w:rFonts w:cs="Times New Roman"/>
        </w:rPr>
        <w:t>като</w:t>
      </w:r>
      <w:r w:rsidRPr="00976502">
        <w:rPr>
          <w:rFonts w:cs="Times New Roman"/>
          <w:spacing w:val="-3"/>
        </w:rPr>
        <w:t xml:space="preserve"> </w:t>
      </w:r>
      <w:r w:rsidRPr="00976502">
        <w:rPr>
          <w:rFonts w:cs="Times New Roman"/>
        </w:rPr>
        <w:t>в</w:t>
      </w:r>
      <w:r w:rsidRPr="00976502">
        <w:rPr>
          <w:rFonts w:cs="Times New Roman"/>
          <w:spacing w:val="-2"/>
        </w:rPr>
        <w:t xml:space="preserve"> </w:t>
      </w:r>
      <w:r w:rsidRPr="00976502">
        <w:rPr>
          <w:rFonts w:cs="Times New Roman"/>
        </w:rPr>
        <w:t>някои</w:t>
      </w:r>
      <w:r w:rsidRPr="00976502">
        <w:rPr>
          <w:rFonts w:cs="Times New Roman"/>
          <w:spacing w:val="-3"/>
        </w:rPr>
        <w:t xml:space="preserve"> </w:t>
      </w:r>
      <w:r w:rsidRPr="00976502">
        <w:rPr>
          <w:rFonts w:cs="Times New Roman"/>
        </w:rPr>
        <w:t>случаи</w:t>
      </w:r>
      <w:r w:rsidRPr="00976502">
        <w:rPr>
          <w:rFonts w:cs="Times New Roman"/>
          <w:spacing w:val="-3"/>
        </w:rPr>
        <w:t xml:space="preserve"> </w:t>
      </w:r>
      <w:r w:rsidRPr="00976502">
        <w:rPr>
          <w:rFonts w:cs="Times New Roman"/>
        </w:rPr>
        <w:t>могат</w:t>
      </w:r>
      <w:r w:rsidRPr="00976502">
        <w:rPr>
          <w:rFonts w:cs="Times New Roman"/>
          <w:spacing w:val="-2"/>
        </w:rPr>
        <w:t xml:space="preserve"> </w:t>
      </w:r>
      <w:r w:rsidRPr="00976502">
        <w:rPr>
          <w:rFonts w:cs="Times New Roman"/>
        </w:rPr>
        <w:t>да</w:t>
      </w:r>
      <w:r w:rsidRPr="00976502">
        <w:rPr>
          <w:rFonts w:cs="Times New Roman"/>
          <w:spacing w:val="-3"/>
        </w:rPr>
        <w:t xml:space="preserve"> </w:t>
      </w:r>
      <w:r w:rsidRPr="00976502">
        <w:rPr>
          <w:rFonts w:cs="Times New Roman"/>
        </w:rPr>
        <w:t>достигнат</w:t>
      </w:r>
      <w:r w:rsidRPr="00976502">
        <w:rPr>
          <w:rFonts w:cs="Times New Roman"/>
          <w:spacing w:val="-2"/>
        </w:rPr>
        <w:t xml:space="preserve"> </w:t>
      </w:r>
      <w:r w:rsidRPr="00976502">
        <w:rPr>
          <w:rFonts w:cs="Times New Roman"/>
        </w:rPr>
        <w:t>до</w:t>
      </w:r>
      <w:r w:rsidRPr="00976502">
        <w:rPr>
          <w:rFonts w:cs="Times New Roman"/>
          <w:spacing w:val="-3"/>
        </w:rPr>
        <w:t xml:space="preserve"> </w:t>
      </w:r>
      <w:r w:rsidRPr="00976502">
        <w:rPr>
          <w:rFonts w:cs="Times New Roman"/>
        </w:rPr>
        <w:t>32</w:t>
      </w:r>
      <w:r w:rsidRPr="00976502">
        <w:rPr>
          <w:rFonts w:cs="Times New Roman"/>
          <w:spacing w:val="-1"/>
        </w:rPr>
        <w:t xml:space="preserve"> </w:t>
      </w:r>
      <w:r w:rsidRPr="00976502">
        <w:rPr>
          <w:rFonts w:cs="Times New Roman"/>
        </w:rPr>
        <w:t>–</w:t>
      </w:r>
      <w:r w:rsidRPr="00976502">
        <w:rPr>
          <w:rFonts w:cs="Times New Roman"/>
          <w:spacing w:val="-2"/>
        </w:rPr>
        <w:t xml:space="preserve"> </w:t>
      </w:r>
      <w:r w:rsidRPr="00976502">
        <w:rPr>
          <w:rFonts w:cs="Times New Roman"/>
        </w:rPr>
        <w:t>35</w:t>
      </w:r>
      <w:r w:rsidRPr="00976502">
        <w:rPr>
          <w:rFonts w:cs="Times New Roman"/>
          <w:position w:val="6"/>
          <w:sz w:val="16"/>
        </w:rPr>
        <w:t>о</w:t>
      </w:r>
      <w:r w:rsidRPr="00976502">
        <w:rPr>
          <w:rFonts w:cs="Times New Roman"/>
        </w:rPr>
        <w:t>.</w:t>
      </w:r>
    </w:p>
    <w:p w14:paraId="390566E1" w14:textId="704ED42E" w:rsidR="00976502" w:rsidRDefault="00976502" w:rsidP="008418F8">
      <w:pPr>
        <w:pStyle w:val="af6"/>
        <w:spacing w:before="1"/>
        <w:ind w:right="346" w:firstLine="719"/>
        <w:jc w:val="both"/>
      </w:pPr>
      <w:r>
        <w:rPr>
          <w:spacing w:val="-1"/>
        </w:rPr>
        <w:t>Лятото</w:t>
      </w:r>
      <w:r>
        <w:rPr>
          <w:spacing w:val="-31"/>
        </w:rPr>
        <w:t xml:space="preserve"> </w:t>
      </w:r>
      <w:r>
        <w:rPr>
          <w:spacing w:val="-1"/>
        </w:rPr>
        <w:t>е</w:t>
      </w:r>
      <w:r>
        <w:rPr>
          <w:spacing w:val="-30"/>
        </w:rPr>
        <w:t xml:space="preserve"> </w:t>
      </w:r>
      <w:r>
        <w:rPr>
          <w:spacing w:val="-1"/>
        </w:rPr>
        <w:t>горещо</w:t>
      </w:r>
      <w:r>
        <w:rPr>
          <w:spacing w:val="-30"/>
        </w:rPr>
        <w:t xml:space="preserve"> </w:t>
      </w:r>
      <w:r>
        <w:rPr>
          <w:spacing w:val="-1"/>
        </w:rPr>
        <w:t>като</w:t>
      </w:r>
      <w:r>
        <w:rPr>
          <w:spacing w:val="-30"/>
        </w:rPr>
        <w:t xml:space="preserve"> </w:t>
      </w:r>
      <w:r>
        <w:rPr>
          <w:spacing w:val="-1"/>
        </w:rPr>
        <w:t>средната</w:t>
      </w:r>
      <w:r>
        <w:rPr>
          <w:spacing w:val="-30"/>
        </w:rPr>
        <w:t xml:space="preserve"> </w:t>
      </w:r>
      <w:r>
        <w:rPr>
          <w:spacing w:val="-1"/>
        </w:rPr>
        <w:t>температура</w:t>
      </w:r>
      <w:r>
        <w:rPr>
          <w:spacing w:val="-30"/>
        </w:rPr>
        <w:t xml:space="preserve"> </w:t>
      </w:r>
      <w:r>
        <w:t>на</w:t>
      </w:r>
      <w:r>
        <w:rPr>
          <w:spacing w:val="-31"/>
        </w:rPr>
        <w:t xml:space="preserve"> </w:t>
      </w:r>
      <w:r>
        <w:t>най</w:t>
      </w:r>
      <w:r>
        <w:rPr>
          <w:spacing w:val="-29"/>
        </w:rPr>
        <w:t xml:space="preserve"> </w:t>
      </w:r>
      <w:r>
        <w:t>-</w:t>
      </w:r>
      <w:r>
        <w:rPr>
          <w:spacing w:val="-35"/>
        </w:rPr>
        <w:t xml:space="preserve"> </w:t>
      </w:r>
      <w:r>
        <w:t>горещия</w:t>
      </w:r>
      <w:r>
        <w:rPr>
          <w:spacing w:val="-30"/>
        </w:rPr>
        <w:t xml:space="preserve"> </w:t>
      </w:r>
      <w:r>
        <w:t xml:space="preserve">месец </w:t>
      </w:r>
      <w:r>
        <w:rPr>
          <w:spacing w:val="-142"/>
        </w:rPr>
        <w:t xml:space="preserve"> </w:t>
      </w:r>
      <w:r>
        <w:t>юли е около 23°. Най - високите максимални температури могат да</w:t>
      </w:r>
      <w:r>
        <w:rPr>
          <w:spacing w:val="1"/>
        </w:rPr>
        <w:t xml:space="preserve"> </w:t>
      </w:r>
      <w:r>
        <w:t>достигнат до 41 - 42°. При най - силните застудявания минималните</w:t>
      </w:r>
      <w:r>
        <w:rPr>
          <w:spacing w:val="1"/>
        </w:rPr>
        <w:t xml:space="preserve"> </w:t>
      </w:r>
      <w:r>
        <w:t>температури</w:t>
      </w:r>
      <w:r>
        <w:rPr>
          <w:spacing w:val="-3"/>
        </w:rPr>
        <w:t xml:space="preserve"> </w:t>
      </w:r>
      <w:r>
        <w:t>през</w:t>
      </w:r>
      <w:r>
        <w:rPr>
          <w:spacing w:val="-2"/>
        </w:rPr>
        <w:t xml:space="preserve"> </w:t>
      </w:r>
      <w:r>
        <w:t>юли</w:t>
      </w:r>
      <w:r>
        <w:rPr>
          <w:spacing w:val="-2"/>
        </w:rPr>
        <w:t xml:space="preserve"> </w:t>
      </w:r>
      <w:r>
        <w:t>не</w:t>
      </w:r>
      <w:r>
        <w:rPr>
          <w:spacing w:val="-2"/>
        </w:rPr>
        <w:t xml:space="preserve"> </w:t>
      </w:r>
      <w:r>
        <w:t>спадат</w:t>
      </w:r>
      <w:r>
        <w:rPr>
          <w:spacing w:val="-2"/>
        </w:rPr>
        <w:t xml:space="preserve"> </w:t>
      </w:r>
      <w:r>
        <w:t>по -</w:t>
      </w:r>
      <w:r>
        <w:rPr>
          <w:spacing w:val="-2"/>
        </w:rPr>
        <w:t xml:space="preserve"> </w:t>
      </w:r>
      <w:r>
        <w:t>ниско</w:t>
      </w:r>
      <w:r>
        <w:rPr>
          <w:spacing w:val="-3"/>
        </w:rPr>
        <w:t xml:space="preserve"> </w:t>
      </w:r>
      <w:r>
        <w:t>от</w:t>
      </w:r>
      <w:r>
        <w:rPr>
          <w:spacing w:val="-2"/>
        </w:rPr>
        <w:t xml:space="preserve"> </w:t>
      </w:r>
      <w:r>
        <w:t>7</w:t>
      </w:r>
      <w:r>
        <w:rPr>
          <w:spacing w:val="-1"/>
        </w:rPr>
        <w:t xml:space="preserve"> </w:t>
      </w:r>
      <w:r>
        <w:t>-</w:t>
      </w:r>
      <w:r>
        <w:rPr>
          <w:spacing w:val="-2"/>
        </w:rPr>
        <w:t xml:space="preserve"> </w:t>
      </w:r>
      <w:r>
        <w:t>8°.</w:t>
      </w:r>
    </w:p>
    <w:p w14:paraId="1F48A460" w14:textId="77777777" w:rsidR="00976502" w:rsidRDefault="00976502" w:rsidP="008418F8">
      <w:pPr>
        <w:pStyle w:val="af6"/>
        <w:ind w:right="342" w:firstLine="719"/>
        <w:jc w:val="both"/>
      </w:pPr>
      <w:r>
        <w:t>През есенните месеци температурните условия са приблизително</w:t>
      </w:r>
      <w:r>
        <w:rPr>
          <w:spacing w:val="1"/>
        </w:rPr>
        <w:t xml:space="preserve"> </w:t>
      </w:r>
      <w:r>
        <w:t>същите, както през пролетните месеци. Средната температура на</w:t>
      </w:r>
      <w:r>
        <w:rPr>
          <w:spacing w:val="1"/>
        </w:rPr>
        <w:t xml:space="preserve"> </w:t>
      </w:r>
      <w:r>
        <w:t>октомври е около 12°, като най-високите максимални температури</w:t>
      </w:r>
      <w:r>
        <w:rPr>
          <w:spacing w:val="1"/>
        </w:rPr>
        <w:t xml:space="preserve"> </w:t>
      </w:r>
      <w:r>
        <w:t>достигат до 32 - 34°. При най-силните застудявания през октомври</w:t>
      </w:r>
      <w:r>
        <w:rPr>
          <w:spacing w:val="1"/>
        </w:rPr>
        <w:t xml:space="preserve"> </w:t>
      </w:r>
      <w:r>
        <w:t>минималните</w:t>
      </w:r>
      <w:r>
        <w:rPr>
          <w:spacing w:val="-4"/>
        </w:rPr>
        <w:t xml:space="preserve"> </w:t>
      </w:r>
      <w:r>
        <w:t>температури</w:t>
      </w:r>
      <w:r>
        <w:rPr>
          <w:spacing w:val="-4"/>
        </w:rPr>
        <w:t xml:space="preserve"> </w:t>
      </w:r>
      <w:r>
        <w:t>могат</w:t>
      </w:r>
      <w:r>
        <w:rPr>
          <w:spacing w:val="-4"/>
        </w:rPr>
        <w:t xml:space="preserve"> </w:t>
      </w:r>
      <w:r>
        <w:t>да</w:t>
      </w:r>
      <w:r>
        <w:rPr>
          <w:spacing w:val="-3"/>
        </w:rPr>
        <w:t xml:space="preserve"> </w:t>
      </w:r>
      <w:r>
        <w:t>спаднат</w:t>
      </w:r>
      <w:r>
        <w:rPr>
          <w:spacing w:val="-4"/>
        </w:rPr>
        <w:t xml:space="preserve"> </w:t>
      </w:r>
      <w:r>
        <w:t>до</w:t>
      </w:r>
      <w:r>
        <w:rPr>
          <w:spacing w:val="-4"/>
        </w:rPr>
        <w:t xml:space="preserve"> </w:t>
      </w:r>
      <w:r>
        <w:t>4</w:t>
      </w:r>
      <w:r>
        <w:rPr>
          <w:spacing w:val="-2"/>
        </w:rPr>
        <w:t xml:space="preserve"> </w:t>
      </w:r>
      <w:r>
        <w:t>-</w:t>
      </w:r>
      <w:r>
        <w:rPr>
          <w:spacing w:val="-3"/>
        </w:rPr>
        <w:t xml:space="preserve"> </w:t>
      </w:r>
      <w:r>
        <w:t>5°</w:t>
      </w:r>
      <w:r>
        <w:rPr>
          <w:spacing w:val="-4"/>
        </w:rPr>
        <w:t xml:space="preserve"> </w:t>
      </w:r>
      <w:r>
        <w:t>под</w:t>
      </w:r>
      <w:r>
        <w:rPr>
          <w:spacing w:val="-4"/>
        </w:rPr>
        <w:t xml:space="preserve"> </w:t>
      </w:r>
      <w:r>
        <w:t>нулата.</w:t>
      </w:r>
    </w:p>
    <w:p w14:paraId="08B09515" w14:textId="57CDD62F" w:rsidR="00976502" w:rsidRDefault="00976502" w:rsidP="008418F8">
      <w:pPr>
        <w:pStyle w:val="af6"/>
        <w:ind w:right="343" w:firstLine="719"/>
        <w:jc w:val="both"/>
      </w:pPr>
      <w:r>
        <w:t>Максимумът на валежите е през лятото, а минимумът през зимата,</w:t>
      </w:r>
      <w:r w:rsidR="00030F67">
        <w:t xml:space="preserve"> </w:t>
      </w:r>
      <w:r>
        <w:rPr>
          <w:spacing w:val="-143"/>
        </w:rPr>
        <w:t xml:space="preserve"> </w:t>
      </w:r>
      <w:r>
        <w:t>като амплитудата в годишния ход на валежите достига до 15 - 25% от</w:t>
      </w:r>
      <w:r>
        <w:rPr>
          <w:spacing w:val="-142"/>
        </w:rPr>
        <w:t xml:space="preserve"> </w:t>
      </w:r>
      <w:r w:rsidR="00030F67">
        <w:rPr>
          <w:spacing w:val="-142"/>
        </w:rPr>
        <w:t xml:space="preserve">       </w:t>
      </w:r>
      <w:r>
        <w:t>годишната</w:t>
      </w:r>
      <w:r>
        <w:rPr>
          <w:spacing w:val="10"/>
        </w:rPr>
        <w:t xml:space="preserve"> </w:t>
      </w:r>
      <w:r>
        <w:t>им</w:t>
      </w:r>
      <w:r>
        <w:rPr>
          <w:spacing w:val="10"/>
        </w:rPr>
        <w:t xml:space="preserve"> </w:t>
      </w:r>
      <w:r>
        <w:t>сума.</w:t>
      </w:r>
      <w:r>
        <w:rPr>
          <w:spacing w:val="10"/>
        </w:rPr>
        <w:t xml:space="preserve"> </w:t>
      </w:r>
      <w:r>
        <w:t>Сезонното</w:t>
      </w:r>
      <w:r>
        <w:rPr>
          <w:spacing w:val="10"/>
        </w:rPr>
        <w:t xml:space="preserve"> </w:t>
      </w:r>
      <w:r>
        <w:t>разпределение</w:t>
      </w:r>
      <w:r>
        <w:rPr>
          <w:spacing w:val="10"/>
        </w:rPr>
        <w:t xml:space="preserve"> </w:t>
      </w:r>
      <w:r>
        <w:t>на</w:t>
      </w:r>
      <w:r>
        <w:rPr>
          <w:spacing w:val="10"/>
        </w:rPr>
        <w:t xml:space="preserve"> </w:t>
      </w:r>
      <w:r>
        <w:t>валежите</w:t>
      </w:r>
      <w:r>
        <w:rPr>
          <w:spacing w:val="10"/>
        </w:rPr>
        <w:t xml:space="preserve"> </w:t>
      </w:r>
      <w:r>
        <w:t>е</w:t>
      </w:r>
      <w:r>
        <w:rPr>
          <w:spacing w:val="10"/>
        </w:rPr>
        <w:t xml:space="preserve"> </w:t>
      </w:r>
      <w:r>
        <w:t>съответно</w:t>
      </w:r>
      <w:r w:rsidR="00030F67">
        <w:t xml:space="preserve"> </w:t>
      </w:r>
      <w:r>
        <w:t>20 - 22% за зимния период, 25 - 27% пролетния период, 31 - 34% за</w:t>
      </w:r>
      <w:r>
        <w:rPr>
          <w:spacing w:val="1"/>
        </w:rPr>
        <w:t xml:space="preserve"> </w:t>
      </w:r>
      <w:r>
        <w:t>летния период и 21% за есенния период. По отношение на месечното</w:t>
      </w:r>
      <w:r>
        <w:rPr>
          <w:spacing w:val="1"/>
        </w:rPr>
        <w:t xml:space="preserve"> </w:t>
      </w:r>
      <w:r>
        <w:t>разпределение</w:t>
      </w:r>
      <w:r>
        <w:rPr>
          <w:spacing w:val="-6"/>
        </w:rPr>
        <w:t xml:space="preserve"> </w:t>
      </w:r>
      <w:r>
        <w:t>на</w:t>
      </w:r>
      <w:r>
        <w:rPr>
          <w:spacing w:val="-7"/>
        </w:rPr>
        <w:t xml:space="preserve"> </w:t>
      </w:r>
      <w:r>
        <w:t>валежите</w:t>
      </w:r>
      <w:r>
        <w:rPr>
          <w:spacing w:val="-6"/>
        </w:rPr>
        <w:t xml:space="preserve"> </w:t>
      </w:r>
      <w:r>
        <w:t>най</w:t>
      </w:r>
      <w:r>
        <w:rPr>
          <w:spacing w:val="-4"/>
        </w:rPr>
        <w:t xml:space="preserve"> </w:t>
      </w:r>
      <w:r>
        <w:t>-</w:t>
      </w:r>
      <w:r>
        <w:rPr>
          <w:spacing w:val="-5"/>
        </w:rPr>
        <w:t xml:space="preserve"> </w:t>
      </w:r>
      <w:r>
        <w:t>голяма</w:t>
      </w:r>
      <w:r>
        <w:rPr>
          <w:spacing w:val="-6"/>
        </w:rPr>
        <w:t xml:space="preserve"> </w:t>
      </w:r>
      <w:r>
        <w:t>е</w:t>
      </w:r>
      <w:r>
        <w:rPr>
          <w:spacing w:val="-5"/>
        </w:rPr>
        <w:t xml:space="preserve"> </w:t>
      </w:r>
      <w:r>
        <w:t>сумата</w:t>
      </w:r>
      <w:r>
        <w:rPr>
          <w:spacing w:val="-6"/>
        </w:rPr>
        <w:t xml:space="preserve"> </w:t>
      </w:r>
      <w:r>
        <w:t>на</w:t>
      </w:r>
      <w:r>
        <w:rPr>
          <w:spacing w:val="-9"/>
        </w:rPr>
        <w:t xml:space="preserve"> </w:t>
      </w:r>
      <w:r>
        <w:t>месечните</w:t>
      </w:r>
      <w:r>
        <w:rPr>
          <w:spacing w:val="-6"/>
        </w:rPr>
        <w:t xml:space="preserve"> </w:t>
      </w:r>
      <w:r>
        <w:t>валежи</w:t>
      </w:r>
      <w:r>
        <w:rPr>
          <w:spacing w:val="-141"/>
        </w:rPr>
        <w:t xml:space="preserve"> </w:t>
      </w:r>
      <w:r>
        <w:t>през</w:t>
      </w:r>
      <w:r>
        <w:rPr>
          <w:spacing w:val="-4"/>
        </w:rPr>
        <w:t xml:space="preserve"> </w:t>
      </w:r>
      <w:r>
        <w:t>месец</w:t>
      </w:r>
      <w:r>
        <w:rPr>
          <w:spacing w:val="-4"/>
        </w:rPr>
        <w:t xml:space="preserve"> </w:t>
      </w:r>
      <w:r>
        <w:t>юни,</w:t>
      </w:r>
      <w:r>
        <w:rPr>
          <w:spacing w:val="-3"/>
        </w:rPr>
        <w:t xml:space="preserve"> </w:t>
      </w:r>
      <w:r>
        <w:t>следван</w:t>
      </w:r>
      <w:r>
        <w:rPr>
          <w:spacing w:val="-4"/>
        </w:rPr>
        <w:t xml:space="preserve"> </w:t>
      </w:r>
      <w:r>
        <w:t>от</w:t>
      </w:r>
      <w:r>
        <w:rPr>
          <w:spacing w:val="-3"/>
        </w:rPr>
        <w:t xml:space="preserve"> </w:t>
      </w:r>
      <w:r>
        <w:t>май,</w:t>
      </w:r>
      <w:r>
        <w:rPr>
          <w:spacing w:val="-4"/>
        </w:rPr>
        <w:t xml:space="preserve"> </w:t>
      </w:r>
      <w:r>
        <w:t>а</w:t>
      </w:r>
      <w:r>
        <w:rPr>
          <w:spacing w:val="-3"/>
        </w:rPr>
        <w:t xml:space="preserve"> </w:t>
      </w:r>
      <w:r>
        <w:t>най</w:t>
      </w:r>
      <w:r>
        <w:rPr>
          <w:spacing w:val="-2"/>
        </w:rPr>
        <w:t xml:space="preserve"> </w:t>
      </w:r>
      <w:r>
        <w:t>-</w:t>
      </w:r>
      <w:r>
        <w:rPr>
          <w:spacing w:val="-3"/>
        </w:rPr>
        <w:t xml:space="preserve"> </w:t>
      </w:r>
      <w:r>
        <w:t>малка</w:t>
      </w:r>
      <w:r>
        <w:rPr>
          <w:spacing w:val="-4"/>
        </w:rPr>
        <w:t xml:space="preserve"> </w:t>
      </w:r>
      <w:r>
        <w:t>за</w:t>
      </w:r>
      <w:r>
        <w:rPr>
          <w:spacing w:val="-3"/>
        </w:rPr>
        <w:t xml:space="preserve"> </w:t>
      </w:r>
      <w:r>
        <w:t>февруари</w:t>
      </w:r>
      <w:r>
        <w:rPr>
          <w:spacing w:val="-4"/>
        </w:rPr>
        <w:t xml:space="preserve"> </w:t>
      </w:r>
      <w:r>
        <w:t>и</w:t>
      </w:r>
      <w:r>
        <w:rPr>
          <w:spacing w:val="-4"/>
        </w:rPr>
        <w:t xml:space="preserve"> </w:t>
      </w:r>
      <w:r>
        <w:t>март.</w:t>
      </w:r>
    </w:p>
    <w:p w14:paraId="2788FA25" w14:textId="78E7E524" w:rsidR="00976502" w:rsidRDefault="00976502" w:rsidP="008418F8">
      <w:pPr>
        <w:pStyle w:val="af6"/>
        <w:spacing w:before="97"/>
        <w:ind w:right="347" w:firstLine="719"/>
        <w:jc w:val="both"/>
      </w:pPr>
      <w:r>
        <w:t>Годишната</w:t>
      </w:r>
      <w:r>
        <w:rPr>
          <w:spacing w:val="-29"/>
        </w:rPr>
        <w:t xml:space="preserve"> </w:t>
      </w:r>
      <w:r>
        <w:t>сума</w:t>
      </w:r>
      <w:r>
        <w:rPr>
          <w:spacing w:val="-28"/>
        </w:rPr>
        <w:t xml:space="preserve"> </w:t>
      </w:r>
      <w:r>
        <w:t>на</w:t>
      </w:r>
      <w:r>
        <w:rPr>
          <w:spacing w:val="-28"/>
        </w:rPr>
        <w:t xml:space="preserve"> </w:t>
      </w:r>
      <w:r>
        <w:t>валежите</w:t>
      </w:r>
      <w:r>
        <w:rPr>
          <w:spacing w:val="-29"/>
        </w:rPr>
        <w:t xml:space="preserve"> </w:t>
      </w:r>
      <w:r>
        <w:t>е</w:t>
      </w:r>
      <w:r>
        <w:rPr>
          <w:spacing w:val="-28"/>
        </w:rPr>
        <w:t xml:space="preserve"> </w:t>
      </w:r>
      <w:r>
        <w:t>650</w:t>
      </w:r>
      <w:r>
        <w:rPr>
          <w:spacing w:val="-28"/>
        </w:rPr>
        <w:t xml:space="preserve"> </w:t>
      </w:r>
      <w:r>
        <w:t>мм/кв.</w:t>
      </w:r>
      <w:r>
        <w:rPr>
          <w:spacing w:val="-29"/>
        </w:rPr>
        <w:t xml:space="preserve"> </w:t>
      </w:r>
      <w:r>
        <w:t>м,</w:t>
      </w:r>
      <w:r>
        <w:rPr>
          <w:spacing w:val="-28"/>
        </w:rPr>
        <w:t xml:space="preserve"> </w:t>
      </w:r>
      <w:r>
        <w:t>което</w:t>
      </w:r>
      <w:r>
        <w:rPr>
          <w:spacing w:val="-28"/>
        </w:rPr>
        <w:t xml:space="preserve"> </w:t>
      </w:r>
      <w:r>
        <w:t>е</w:t>
      </w:r>
      <w:r>
        <w:rPr>
          <w:spacing w:val="-29"/>
        </w:rPr>
        <w:t xml:space="preserve"> </w:t>
      </w:r>
      <w:r>
        <w:t>под</w:t>
      </w:r>
      <w:r>
        <w:rPr>
          <w:spacing w:val="-28"/>
        </w:rPr>
        <w:t xml:space="preserve"> </w:t>
      </w:r>
      <w:r>
        <w:t>средната</w:t>
      </w:r>
      <w:r>
        <w:rPr>
          <w:spacing w:val="1"/>
        </w:rPr>
        <w:t xml:space="preserve"> </w:t>
      </w:r>
      <w:r>
        <w:t>за</w:t>
      </w:r>
      <w:r>
        <w:rPr>
          <w:spacing w:val="-27"/>
        </w:rPr>
        <w:t xml:space="preserve"> </w:t>
      </w:r>
      <w:r>
        <w:t>страната</w:t>
      </w:r>
      <w:r>
        <w:rPr>
          <w:spacing w:val="-26"/>
        </w:rPr>
        <w:t xml:space="preserve"> </w:t>
      </w:r>
      <w:r>
        <w:t>стойност.</w:t>
      </w:r>
      <w:r>
        <w:rPr>
          <w:spacing w:val="-26"/>
        </w:rPr>
        <w:t xml:space="preserve"> </w:t>
      </w:r>
      <w:r>
        <w:t>Засушаванията</w:t>
      </w:r>
      <w:r>
        <w:rPr>
          <w:spacing w:val="-26"/>
        </w:rPr>
        <w:t xml:space="preserve"> </w:t>
      </w:r>
      <w:r>
        <w:t>през</w:t>
      </w:r>
      <w:r>
        <w:rPr>
          <w:spacing w:val="-26"/>
        </w:rPr>
        <w:t xml:space="preserve"> </w:t>
      </w:r>
      <w:r>
        <w:t>летните</w:t>
      </w:r>
      <w:r>
        <w:rPr>
          <w:spacing w:val="-26"/>
        </w:rPr>
        <w:t xml:space="preserve"> </w:t>
      </w:r>
      <w:r>
        <w:t>месеци</w:t>
      </w:r>
      <w:r>
        <w:rPr>
          <w:spacing w:val="-26"/>
        </w:rPr>
        <w:t xml:space="preserve"> </w:t>
      </w:r>
      <w:r>
        <w:t>се</w:t>
      </w:r>
      <w:r>
        <w:rPr>
          <w:spacing w:val="-26"/>
        </w:rPr>
        <w:t xml:space="preserve"> </w:t>
      </w:r>
      <w:r>
        <w:t>отразяват</w:t>
      </w:r>
      <w:r w:rsidR="00030F67">
        <w:t xml:space="preserve"> </w:t>
      </w:r>
      <w:r>
        <w:rPr>
          <w:spacing w:val="-141"/>
        </w:rPr>
        <w:t xml:space="preserve"> </w:t>
      </w:r>
      <w:r>
        <w:t>неблагоприятно</w:t>
      </w:r>
      <w:r>
        <w:rPr>
          <w:spacing w:val="-6"/>
        </w:rPr>
        <w:t xml:space="preserve"> </w:t>
      </w:r>
      <w:r>
        <w:t>на</w:t>
      </w:r>
      <w:r>
        <w:rPr>
          <w:spacing w:val="-6"/>
        </w:rPr>
        <w:t xml:space="preserve"> </w:t>
      </w:r>
      <w:r>
        <w:t>тревната</w:t>
      </w:r>
      <w:r>
        <w:rPr>
          <w:spacing w:val="-6"/>
        </w:rPr>
        <w:t xml:space="preserve"> </w:t>
      </w:r>
      <w:r>
        <w:t>и</w:t>
      </w:r>
      <w:r>
        <w:rPr>
          <w:spacing w:val="-5"/>
        </w:rPr>
        <w:t xml:space="preserve"> </w:t>
      </w:r>
      <w:r>
        <w:t>дървесната</w:t>
      </w:r>
      <w:r>
        <w:rPr>
          <w:spacing w:val="-6"/>
        </w:rPr>
        <w:t xml:space="preserve"> </w:t>
      </w:r>
      <w:r>
        <w:t>растителност</w:t>
      </w:r>
      <w:r>
        <w:rPr>
          <w:spacing w:val="-6"/>
        </w:rPr>
        <w:t xml:space="preserve"> </w:t>
      </w:r>
      <w:r>
        <w:t>в</w:t>
      </w:r>
      <w:r>
        <w:rPr>
          <w:spacing w:val="-6"/>
        </w:rPr>
        <w:t xml:space="preserve"> </w:t>
      </w:r>
      <w:r>
        <w:t>общината.</w:t>
      </w:r>
    </w:p>
    <w:p w14:paraId="508F8D44" w14:textId="341A0F68" w:rsidR="008418F8" w:rsidRDefault="00030F67" w:rsidP="001558BD">
      <w:pPr>
        <w:spacing w:after="0" w:line="240" w:lineRule="auto"/>
        <w:ind w:right="300"/>
        <w:jc w:val="both"/>
      </w:pPr>
      <w:r>
        <w:t xml:space="preserve">Реализацията на настоящето инвестиционно предложение </w:t>
      </w:r>
      <w:r w:rsidR="00EA4559">
        <w:rPr>
          <w:szCs w:val="24"/>
        </w:rPr>
        <w:t>“Инвестиция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w:t>
      </w:r>
      <w:r w:rsidR="00EA4559">
        <w:t xml:space="preserve">“, </w:t>
      </w:r>
      <w:r w:rsidR="00F978AD">
        <w:t>няма да окаже отрицателно въздействие върху атмосферния въздух.</w:t>
      </w:r>
      <w:r w:rsidR="00F978AD" w:rsidRPr="00F978AD">
        <w:t xml:space="preserve"> </w:t>
      </w:r>
      <w:bookmarkStart w:id="94" w:name="_Hlk92871388"/>
      <w:r w:rsidR="00F978AD">
        <w:t>Не се предвижда отделяне на емисии на замърсители или опасни, токсични или вредни вещества в атмосферния въздух в района. При експлоатацията не се очакват вредни физични фактори – шум, вибрации, светлинни, топлинни, електромагнитни и йонизиращи лъчения.</w:t>
      </w:r>
      <w:bookmarkEnd w:id="94"/>
    </w:p>
    <w:p w14:paraId="5E9C20FE" w14:textId="77777777" w:rsidR="004F5E88" w:rsidRDefault="004F5E88" w:rsidP="001558BD">
      <w:pPr>
        <w:spacing w:after="0" w:line="240" w:lineRule="auto"/>
        <w:ind w:right="300"/>
        <w:jc w:val="both"/>
      </w:pPr>
    </w:p>
    <w:p w14:paraId="7449E603" w14:textId="3F088E28" w:rsidR="001558BD" w:rsidRDefault="001558BD" w:rsidP="001558BD">
      <w:pPr>
        <w:spacing w:after="0" w:line="240" w:lineRule="auto"/>
        <w:ind w:right="300"/>
        <w:jc w:val="both"/>
      </w:pPr>
      <w:r>
        <w:t>Въздействие от естествени и антропогенни вещества и процеси</w:t>
      </w:r>
    </w:p>
    <w:p w14:paraId="6071ED8D" w14:textId="77777777" w:rsidR="00792AB2" w:rsidRDefault="00792AB2" w:rsidP="001558BD">
      <w:pPr>
        <w:spacing w:after="0" w:line="240" w:lineRule="auto"/>
        <w:ind w:right="300"/>
        <w:jc w:val="both"/>
      </w:pPr>
    </w:p>
    <w:p w14:paraId="520A076F" w14:textId="77777777" w:rsidR="001558BD" w:rsidRDefault="001558BD" w:rsidP="00792AB2">
      <w:pPr>
        <w:spacing w:after="0" w:line="240" w:lineRule="auto"/>
        <w:ind w:right="300" w:firstLine="708"/>
        <w:jc w:val="both"/>
      </w:pPr>
      <w:r>
        <w:t>Въздействията от естествени вещества и процеси са свързани с естественото влияние на природната среда върху живите организми, те не зависят от влиянието на човека или са свързани с неговата биологична същност. Тези влияния могат да се отразяват в полезна или вредна насока за организмите.</w:t>
      </w:r>
    </w:p>
    <w:p w14:paraId="65CC2163" w14:textId="77777777" w:rsidR="001558BD" w:rsidRDefault="001558BD" w:rsidP="00792AB2">
      <w:pPr>
        <w:spacing w:after="0" w:line="240" w:lineRule="auto"/>
        <w:ind w:right="300" w:firstLine="708"/>
        <w:jc w:val="both"/>
      </w:pPr>
      <w:r>
        <w:t>Въздействията от антропогенните вещества и процеси са свързани с живота и дейността на човека и обществото, като те пряко или косвено влияят на околната среда и на нейните компоненти.</w:t>
      </w:r>
    </w:p>
    <w:p w14:paraId="6329BAAA" w14:textId="77777777" w:rsidR="001558BD" w:rsidRDefault="001558BD" w:rsidP="00792AB2">
      <w:pPr>
        <w:spacing w:after="0" w:line="240" w:lineRule="auto"/>
        <w:ind w:right="300" w:firstLine="708"/>
        <w:jc w:val="both"/>
      </w:pPr>
      <w:r>
        <w:t>Инвестиционното предложение не предвижда засягане на територии извън площадката и унищожаване на ценни растения и организми.</w:t>
      </w:r>
    </w:p>
    <w:p w14:paraId="52EAF495" w14:textId="77777777" w:rsidR="001558BD" w:rsidRDefault="001558BD" w:rsidP="00792AB2">
      <w:pPr>
        <w:spacing w:after="0" w:line="240" w:lineRule="auto"/>
        <w:ind w:right="300" w:firstLine="708"/>
        <w:jc w:val="both"/>
      </w:pPr>
      <w:r>
        <w:lastRenderedPageBreak/>
        <w:t>Инвестиционното предложение не е свързано с добиване на полезни изкопаеми и изхвърляне на вредни и токсични вещества.</w:t>
      </w:r>
    </w:p>
    <w:p w14:paraId="1AB5D664" w14:textId="704D248F" w:rsidR="001558BD" w:rsidRDefault="001558BD" w:rsidP="00792AB2">
      <w:pPr>
        <w:spacing w:after="0" w:line="240" w:lineRule="auto"/>
        <w:ind w:right="300" w:firstLine="708"/>
        <w:jc w:val="both"/>
      </w:pPr>
      <w:r>
        <w:t xml:space="preserve">При експлоатацията на обекта се предвижда да се образуват </w:t>
      </w:r>
      <w:r w:rsidR="009C34FB">
        <w:t>производствени отпадъци,</w:t>
      </w:r>
      <w:r w:rsidR="00925F29">
        <w:t xml:space="preserve"> </w:t>
      </w:r>
      <w:r w:rsidR="009C34FB">
        <w:t>които ще се предават</w:t>
      </w:r>
      <w:r w:rsidR="00925F29">
        <w:t xml:space="preserve"> на фирми с договор и </w:t>
      </w:r>
      <w:r>
        <w:t xml:space="preserve">битови отпадъци, които ще се събират на определено място в съдове за отпадъци и </w:t>
      </w:r>
      <w:r w:rsidR="00AD1C99">
        <w:t>предават</w:t>
      </w:r>
      <w:r>
        <w:t xml:space="preserve"> по ред определен от кмета на общината.</w:t>
      </w:r>
    </w:p>
    <w:p w14:paraId="3F52C4F4" w14:textId="77777777" w:rsidR="00CB53C3" w:rsidRDefault="00CB53C3" w:rsidP="00792AB2">
      <w:pPr>
        <w:spacing w:after="0" w:line="240" w:lineRule="auto"/>
        <w:ind w:right="300" w:firstLine="708"/>
        <w:jc w:val="both"/>
      </w:pPr>
    </w:p>
    <w:p w14:paraId="52306A9D" w14:textId="77777777" w:rsidR="00110044" w:rsidRDefault="00110044" w:rsidP="00792AB2">
      <w:pPr>
        <w:spacing w:after="0" w:line="240" w:lineRule="auto"/>
        <w:ind w:right="300" w:firstLine="708"/>
        <w:jc w:val="both"/>
      </w:pPr>
    </w:p>
    <w:p w14:paraId="4CEE8123" w14:textId="2A975E91" w:rsidR="001558BD" w:rsidRDefault="001558BD" w:rsidP="001558BD">
      <w:pPr>
        <w:spacing w:after="0" w:line="240" w:lineRule="auto"/>
        <w:ind w:right="300"/>
        <w:jc w:val="both"/>
      </w:pPr>
      <w:r>
        <w:t>Въздействие върху ландшафта</w:t>
      </w:r>
    </w:p>
    <w:p w14:paraId="0C13BB7E" w14:textId="77777777" w:rsidR="00792AB2" w:rsidRDefault="00792AB2" w:rsidP="001558BD">
      <w:pPr>
        <w:spacing w:after="0" w:line="240" w:lineRule="auto"/>
        <w:ind w:right="300"/>
        <w:jc w:val="both"/>
      </w:pPr>
    </w:p>
    <w:p w14:paraId="74DCE824" w14:textId="77777777" w:rsidR="001558BD" w:rsidRDefault="001558BD" w:rsidP="00792AB2">
      <w:pPr>
        <w:spacing w:after="0" w:line="240" w:lineRule="auto"/>
        <w:ind w:right="300" w:firstLine="708"/>
        <w:jc w:val="both"/>
      </w:pPr>
      <w:r>
        <w:t xml:space="preserve">Ландшафтът се приема като </w:t>
      </w:r>
      <w:proofErr w:type="spellStart"/>
      <w:r>
        <w:t>природо</w:t>
      </w:r>
      <w:proofErr w:type="spellEnd"/>
      <w:r>
        <w:t>-географски комплекс и териториален комплекс със специфична структура и облик, жизнена среда за човека и природния генетичен фонд, източник на ресурси, социална среда.</w:t>
      </w:r>
    </w:p>
    <w:p w14:paraId="59C29168" w14:textId="0479F8DE" w:rsidR="001558BD" w:rsidRDefault="001558BD" w:rsidP="00792AB2">
      <w:pPr>
        <w:spacing w:after="0" w:line="240" w:lineRule="auto"/>
        <w:ind w:right="300" w:firstLine="708"/>
        <w:jc w:val="both"/>
      </w:pPr>
      <w:r>
        <w:t xml:space="preserve">Растителността на територията на </w:t>
      </w:r>
      <w:r w:rsidR="00F978AD">
        <w:t>ИП</w:t>
      </w:r>
      <w:r>
        <w:t xml:space="preserve"> е представена от единични представители на дървесната и храстова.</w:t>
      </w:r>
    </w:p>
    <w:p w14:paraId="18512504" w14:textId="6C0C89F1" w:rsidR="001558BD" w:rsidRDefault="001558BD" w:rsidP="00792AB2">
      <w:pPr>
        <w:spacing w:after="0" w:line="240" w:lineRule="auto"/>
        <w:ind w:right="300" w:firstLine="708"/>
        <w:jc w:val="both"/>
      </w:pPr>
      <w:r>
        <w:t>Реализацията на намерението няма да предизвика съществени изменения в структурата и функционирането на ландшафта, които да предизвикат нарушения на екологичното равновесие в района.</w:t>
      </w:r>
    </w:p>
    <w:p w14:paraId="3814D318" w14:textId="77777777" w:rsidR="00792AB2" w:rsidRDefault="00792AB2" w:rsidP="00792AB2">
      <w:pPr>
        <w:spacing w:after="0" w:line="240" w:lineRule="auto"/>
        <w:ind w:right="300" w:firstLine="708"/>
        <w:jc w:val="both"/>
      </w:pPr>
    </w:p>
    <w:p w14:paraId="7C05C2F2" w14:textId="11F312F8" w:rsidR="001558BD" w:rsidRDefault="001558BD" w:rsidP="001558BD">
      <w:pPr>
        <w:spacing w:after="0" w:line="240" w:lineRule="auto"/>
        <w:ind w:right="300"/>
        <w:jc w:val="both"/>
      </w:pPr>
      <w:r>
        <w:t>Земни недра</w:t>
      </w:r>
    </w:p>
    <w:p w14:paraId="352B6001" w14:textId="77777777" w:rsidR="00792AB2" w:rsidRDefault="00792AB2" w:rsidP="001558BD">
      <w:pPr>
        <w:spacing w:after="0" w:line="240" w:lineRule="auto"/>
        <w:ind w:right="300"/>
        <w:jc w:val="both"/>
      </w:pPr>
    </w:p>
    <w:p w14:paraId="0414BC79" w14:textId="5F7AD930" w:rsidR="001558BD" w:rsidRDefault="001558BD" w:rsidP="00792AB2">
      <w:pPr>
        <w:spacing w:after="0" w:line="240" w:lineRule="auto"/>
        <w:ind w:right="300" w:firstLine="708"/>
        <w:jc w:val="both"/>
      </w:pPr>
      <w:r>
        <w:t xml:space="preserve">Не се очаква въздействие върху земните недра по </w:t>
      </w:r>
      <w:r w:rsidR="00F978AD">
        <w:t>време на експлоатация.</w:t>
      </w:r>
    </w:p>
    <w:p w14:paraId="3C6971AC" w14:textId="6D879292" w:rsidR="00AD1C99" w:rsidRDefault="001558BD" w:rsidP="00FC25F3">
      <w:pPr>
        <w:spacing w:after="0" w:line="240" w:lineRule="auto"/>
        <w:ind w:right="300" w:firstLine="708"/>
        <w:jc w:val="both"/>
      </w:pPr>
      <w:r>
        <w:t>На територията на обекта и в близост до него няма установени находища на полезни изкопаеми - обекта не влиза в конфликт с находища за полезни изкопаеми, които да са в експлоатация или на новооткрити такива, на които предстои разработване.</w:t>
      </w:r>
    </w:p>
    <w:p w14:paraId="73901EB3" w14:textId="77777777" w:rsidR="00AD1C99" w:rsidRDefault="00AD1C99" w:rsidP="00276DB7">
      <w:pPr>
        <w:spacing w:after="0" w:line="240" w:lineRule="auto"/>
        <w:ind w:right="300"/>
        <w:jc w:val="both"/>
      </w:pPr>
    </w:p>
    <w:p w14:paraId="4ED1BEB4" w14:textId="77777777" w:rsidR="001558BD" w:rsidRDefault="001558BD" w:rsidP="001558BD">
      <w:pPr>
        <w:spacing w:after="0" w:line="240" w:lineRule="auto"/>
        <w:ind w:right="300"/>
        <w:jc w:val="both"/>
      </w:pPr>
      <w:r>
        <w:t>2.</w:t>
      </w:r>
      <w:r>
        <w:tab/>
        <w:t>Въздействие върху елементи от Националната екологична мрежа, включително на разположените в близост до обекта на инвестиционното предложение</w:t>
      </w:r>
    </w:p>
    <w:p w14:paraId="5F8DE79D" w14:textId="77777777" w:rsidR="001558BD" w:rsidRDefault="001558BD" w:rsidP="001558BD">
      <w:pPr>
        <w:spacing w:after="0" w:line="240" w:lineRule="auto"/>
        <w:ind w:right="300"/>
        <w:jc w:val="both"/>
      </w:pPr>
    </w:p>
    <w:p w14:paraId="61FB6546" w14:textId="77777777" w:rsidR="001558BD" w:rsidRDefault="001558BD" w:rsidP="00792AB2">
      <w:pPr>
        <w:spacing w:after="0" w:line="240" w:lineRule="auto"/>
        <w:ind w:right="300" w:firstLine="708"/>
        <w:jc w:val="both"/>
      </w:pPr>
      <w:r>
        <w:t>В обхвата на имота, предмет на инвестиционното предложение няма елементи от НЕМ. В близост до площадката няма чувствителни територии, в т.ч. чувствителни зони, уязвими зони, защитени зони, санитарно-охранителни зони и други видове зони.</w:t>
      </w:r>
    </w:p>
    <w:p w14:paraId="362AFDDE" w14:textId="77777777" w:rsidR="00274F81" w:rsidRDefault="00274F81" w:rsidP="00792AB2">
      <w:pPr>
        <w:spacing w:after="0" w:line="240" w:lineRule="auto"/>
        <w:ind w:right="300" w:firstLine="708"/>
        <w:jc w:val="both"/>
      </w:pPr>
    </w:p>
    <w:p w14:paraId="58EC4F61" w14:textId="3A9C9299" w:rsidR="00BD0BEB" w:rsidRDefault="00E40E47" w:rsidP="000C3F06">
      <w:pPr>
        <w:spacing w:after="0" w:line="240" w:lineRule="auto"/>
        <w:ind w:right="300" w:firstLine="708"/>
        <w:jc w:val="both"/>
      </w:pPr>
      <w:r>
        <w:t xml:space="preserve">Разглежданите имоти не попадат в границите на защитена територия по смисъла на Закона за защитените територии – ЗЗТ и/или в границите на защитени зони по смисъла на Закона за биологичното разнообразие – ЗБР. </w:t>
      </w:r>
      <w:r w:rsidR="000C3F06">
        <w:t xml:space="preserve">Най- близко разположените защитени зони са:  </w:t>
      </w:r>
      <w:r w:rsidR="000C3F06">
        <w:rPr>
          <w:lang w:val="en-US"/>
        </w:rPr>
        <w:t>BG</w:t>
      </w:r>
      <w:r w:rsidR="000C3F06" w:rsidRPr="009C151B">
        <w:t>0000</w:t>
      </w:r>
      <w:r w:rsidR="000C3F06">
        <w:t>377</w:t>
      </w:r>
      <w:r w:rsidR="000C3F06" w:rsidRPr="00751737">
        <w:t xml:space="preserve"> “</w:t>
      </w:r>
      <w:proofErr w:type="spellStart"/>
      <w:r w:rsidR="000C3F06">
        <w:t>Калимок</w:t>
      </w:r>
      <w:proofErr w:type="spellEnd"/>
      <w:r w:rsidR="000C3F06">
        <w:t xml:space="preserve"> - Бръшлен</w:t>
      </w:r>
      <w:r w:rsidR="000C3F06" w:rsidRPr="00751737">
        <w:t>”</w:t>
      </w:r>
      <w:r w:rsidR="000C3F06">
        <w:t xml:space="preserve">, за опазване на природните местообитания и на дивата флора и фауна, по чл. 6, ал. 1, т.1 и т. 2 от ЗБР, обявена със Заповед № РД-1049/17.12.2020г. на Министъра на околната среда и водите /ДВ, бр. 21/2021г./, изм. И доп. Със Заповед№ РД-1062/07.11.2022 г. на Министъра на околната среда и водите /ДВ, бр. 90/2022г./, </w:t>
      </w:r>
      <w:r w:rsidR="000C3F06">
        <w:rPr>
          <w:lang w:val="en-US"/>
        </w:rPr>
        <w:t>BG</w:t>
      </w:r>
      <w:r w:rsidR="000C3F06" w:rsidRPr="009C151B">
        <w:t>0000</w:t>
      </w:r>
      <w:r w:rsidR="000C3F06">
        <w:t>377</w:t>
      </w:r>
      <w:r w:rsidR="000C3F06" w:rsidRPr="00751737">
        <w:t xml:space="preserve"> “</w:t>
      </w:r>
      <w:proofErr w:type="spellStart"/>
      <w:r w:rsidR="000C3F06">
        <w:t>Калимок</w:t>
      </w:r>
      <w:proofErr w:type="spellEnd"/>
      <w:r w:rsidR="000C3F06">
        <w:t xml:space="preserve"> - Бръшлен</w:t>
      </w:r>
      <w:r w:rsidR="000C3F06" w:rsidRPr="00751737">
        <w:t>”</w:t>
      </w:r>
      <w:r w:rsidR="000C3F06">
        <w:t xml:space="preserve">, за опазване на дивите птици по чл.6, ал.1, т. 3 и 4 от ЗБР, обявена със Заповед№ РД-831/17.11.2008 на Министъра на околната среда и водите /ДВ, бр. 108/2008 г./, изменена със Заповед № РД-1042/03.11.2022 г. Министъра на околната среда и водите /ДВ, бр. 89/08.11.2022 г./, и </w:t>
      </w:r>
      <w:r w:rsidR="000C3F06">
        <w:rPr>
          <w:lang w:val="en-US"/>
        </w:rPr>
        <w:t>BG</w:t>
      </w:r>
      <w:r w:rsidR="000C3F06" w:rsidRPr="009C151B">
        <w:t>0000</w:t>
      </w:r>
      <w:r w:rsidR="000C3F06">
        <w:t xml:space="preserve">171 </w:t>
      </w:r>
      <w:r w:rsidR="000C3F06" w:rsidRPr="00751737">
        <w:t>“</w:t>
      </w:r>
      <w:r w:rsidR="000C3F06">
        <w:t xml:space="preserve">Лудогорие- </w:t>
      </w:r>
      <w:proofErr w:type="spellStart"/>
      <w:r w:rsidR="000C3F06">
        <w:t>Боблата</w:t>
      </w:r>
      <w:proofErr w:type="spellEnd"/>
      <w:r w:rsidR="000C3F06" w:rsidRPr="00751737">
        <w:t>”</w:t>
      </w:r>
      <w:r w:rsidR="000C3F06">
        <w:t>, за опазване на природните местообитания и на дивата флора и фауна, по чл. 6, ал. 1, т.1 и т. 2 от ЗБР, обявена със Заповед № РД-358/31.03.2021г. на Министъра на околната среда и водите /ДВ, бр. 59/16.07.2021г./, които отстоят на около 1049 м., 996м. и 1000 м. от обхвата на ИП.</w:t>
      </w:r>
    </w:p>
    <w:p w14:paraId="3F9A22FE" w14:textId="77777777" w:rsidR="00BD0BEB" w:rsidRDefault="00BD0BEB" w:rsidP="00792AB2">
      <w:pPr>
        <w:spacing w:after="0" w:line="240" w:lineRule="auto"/>
        <w:ind w:right="300" w:firstLine="708"/>
        <w:jc w:val="both"/>
      </w:pPr>
    </w:p>
    <w:p w14:paraId="04691636" w14:textId="2B0B4F34" w:rsidR="001558BD" w:rsidRDefault="001558BD" w:rsidP="00792AB2">
      <w:pPr>
        <w:spacing w:after="0" w:line="240" w:lineRule="auto"/>
        <w:ind w:right="300" w:firstLine="708"/>
        <w:jc w:val="both"/>
      </w:pPr>
      <w:r>
        <w:t>Реализацията на инвестиционното предложение няма да окаже отрицателно или негативно въздействие върху защитен</w:t>
      </w:r>
      <w:r w:rsidR="000257FC">
        <w:t>и</w:t>
      </w:r>
      <w:r>
        <w:t>т</w:t>
      </w:r>
      <w:r w:rsidR="00925F29">
        <w:t>е</w:t>
      </w:r>
      <w:r>
        <w:t xml:space="preserve"> зон</w:t>
      </w:r>
      <w:r w:rsidR="000257FC">
        <w:t>и</w:t>
      </w:r>
      <w:r>
        <w:t>.</w:t>
      </w:r>
    </w:p>
    <w:p w14:paraId="3D112C69" w14:textId="77777777" w:rsidR="00792AB2" w:rsidRDefault="00792AB2" w:rsidP="00792AB2">
      <w:pPr>
        <w:spacing w:after="0" w:line="240" w:lineRule="auto"/>
        <w:ind w:right="300" w:firstLine="708"/>
        <w:jc w:val="both"/>
      </w:pPr>
    </w:p>
    <w:p w14:paraId="4E85B8AF" w14:textId="56E17E20" w:rsidR="001558BD" w:rsidRDefault="001558BD" w:rsidP="001558BD">
      <w:pPr>
        <w:spacing w:after="0" w:line="240" w:lineRule="auto"/>
        <w:ind w:right="300"/>
        <w:jc w:val="both"/>
      </w:pPr>
      <w:r>
        <w:t>3.</w:t>
      </w:r>
      <w:r>
        <w:tab/>
        <w:t>Вид на въздействието (пряко, непряко, вторично, кумулативно, краткотрайно, средно и дълготрайно, постоянно и временно, положително и отрицателно)</w:t>
      </w:r>
    </w:p>
    <w:p w14:paraId="23B0847E" w14:textId="77777777" w:rsidR="00792AB2" w:rsidRDefault="00792AB2" w:rsidP="001558BD">
      <w:pPr>
        <w:spacing w:after="0" w:line="240" w:lineRule="auto"/>
        <w:ind w:right="300"/>
        <w:jc w:val="both"/>
      </w:pPr>
    </w:p>
    <w:p w14:paraId="7B0AEBB6" w14:textId="5829F312" w:rsidR="001558BD" w:rsidRDefault="001558BD" w:rsidP="00792AB2">
      <w:pPr>
        <w:spacing w:after="0" w:line="240" w:lineRule="auto"/>
        <w:ind w:right="300" w:firstLine="708"/>
        <w:jc w:val="both"/>
      </w:pPr>
      <w:r>
        <w:t>Не се очаква отрицателно въздействие от реализацията на инвестиционното предложение.</w:t>
      </w:r>
    </w:p>
    <w:p w14:paraId="5C5ECB6F" w14:textId="41697ED0" w:rsidR="00021C6B" w:rsidRDefault="00021C6B" w:rsidP="00792AB2">
      <w:pPr>
        <w:spacing w:after="0" w:line="240" w:lineRule="auto"/>
        <w:ind w:right="300" w:firstLine="708"/>
        <w:jc w:val="both"/>
      </w:pPr>
      <w:r>
        <w:t>Съгласно приетите критерии, въздействието на обекта върху околната среда при експлоатацията ще е следното:</w:t>
      </w:r>
    </w:p>
    <w:p w14:paraId="0732D6F2" w14:textId="5CA34554" w:rsidR="00021C6B" w:rsidRDefault="00021C6B" w:rsidP="00021C6B">
      <w:pPr>
        <w:pStyle w:val="ae"/>
        <w:numPr>
          <w:ilvl w:val="0"/>
          <w:numId w:val="31"/>
        </w:numPr>
        <w:ind w:right="300"/>
        <w:jc w:val="both"/>
        <w:rPr>
          <w:rFonts w:ascii="Times New Roman" w:hAnsi="Times New Roman" w:cs="Times New Roman"/>
        </w:rPr>
      </w:pPr>
      <w:r w:rsidRPr="00021C6B">
        <w:rPr>
          <w:rFonts w:ascii="Times New Roman" w:hAnsi="Times New Roman" w:cs="Times New Roman"/>
        </w:rPr>
        <w:lastRenderedPageBreak/>
        <w:t>Пряко като въздействие;</w:t>
      </w:r>
    </w:p>
    <w:p w14:paraId="7EA790C9" w14:textId="5B37B140" w:rsidR="00021C6B" w:rsidRDefault="00D957D4" w:rsidP="00021C6B">
      <w:pPr>
        <w:pStyle w:val="ae"/>
        <w:numPr>
          <w:ilvl w:val="0"/>
          <w:numId w:val="31"/>
        </w:numPr>
        <w:ind w:right="300"/>
        <w:jc w:val="both"/>
        <w:rPr>
          <w:rFonts w:ascii="Times New Roman" w:hAnsi="Times New Roman" w:cs="Times New Roman"/>
        </w:rPr>
      </w:pPr>
      <w:r>
        <w:rPr>
          <w:rFonts w:ascii="Times New Roman" w:hAnsi="Times New Roman" w:cs="Times New Roman"/>
        </w:rPr>
        <w:t>Незначително като ефект;</w:t>
      </w:r>
    </w:p>
    <w:p w14:paraId="0297D000" w14:textId="42E815D0" w:rsidR="00D957D4" w:rsidRDefault="00D957D4" w:rsidP="00021C6B">
      <w:pPr>
        <w:pStyle w:val="ae"/>
        <w:numPr>
          <w:ilvl w:val="0"/>
          <w:numId w:val="31"/>
        </w:numPr>
        <w:ind w:right="300"/>
        <w:jc w:val="both"/>
        <w:rPr>
          <w:rFonts w:ascii="Times New Roman" w:hAnsi="Times New Roman" w:cs="Times New Roman"/>
        </w:rPr>
      </w:pPr>
      <w:r>
        <w:rPr>
          <w:rFonts w:ascii="Times New Roman" w:hAnsi="Times New Roman" w:cs="Times New Roman"/>
        </w:rPr>
        <w:t>Дълготрайно по време;</w:t>
      </w:r>
    </w:p>
    <w:p w14:paraId="5C999F48" w14:textId="3DB812E5" w:rsidR="00D957D4" w:rsidRPr="00021C6B" w:rsidRDefault="00D957D4" w:rsidP="00021C6B">
      <w:pPr>
        <w:pStyle w:val="ae"/>
        <w:numPr>
          <w:ilvl w:val="0"/>
          <w:numId w:val="31"/>
        </w:numPr>
        <w:ind w:right="300"/>
        <w:jc w:val="both"/>
        <w:rPr>
          <w:rFonts w:ascii="Times New Roman" w:hAnsi="Times New Roman" w:cs="Times New Roman"/>
        </w:rPr>
      </w:pPr>
      <w:r>
        <w:rPr>
          <w:rFonts w:ascii="Times New Roman" w:hAnsi="Times New Roman" w:cs="Times New Roman"/>
        </w:rPr>
        <w:t>Постоянно като продължителност;</w:t>
      </w:r>
    </w:p>
    <w:p w14:paraId="5A945264" w14:textId="103AA854" w:rsidR="00274F81" w:rsidRDefault="001558BD" w:rsidP="00E31EAC">
      <w:pPr>
        <w:spacing w:after="0" w:line="240" w:lineRule="auto"/>
        <w:ind w:right="300" w:firstLine="708"/>
        <w:jc w:val="both"/>
      </w:pPr>
      <w:r>
        <w:t>Най-общо, въздействието върху компонентите на околната среда може да се оцени предварително като незначително, краткотрайно, без кумулативно действие и локално само в района на имот</w:t>
      </w:r>
      <w:r w:rsidR="00274F81">
        <w:t>ите</w:t>
      </w:r>
      <w:r>
        <w:t>. Не се засягат населени места или обекти, подлежащи на здравна защита.</w:t>
      </w:r>
    </w:p>
    <w:p w14:paraId="64AD0F60" w14:textId="77777777" w:rsidR="00274F81" w:rsidRDefault="00274F81" w:rsidP="001558BD">
      <w:pPr>
        <w:spacing w:after="0" w:line="240" w:lineRule="auto"/>
        <w:ind w:right="300"/>
        <w:jc w:val="both"/>
      </w:pPr>
    </w:p>
    <w:p w14:paraId="4DE0B3EE" w14:textId="77777777" w:rsidR="001558BD" w:rsidRDefault="001558BD" w:rsidP="001558BD">
      <w:pPr>
        <w:spacing w:after="0" w:line="240" w:lineRule="auto"/>
        <w:ind w:right="300"/>
        <w:jc w:val="both"/>
      </w:pPr>
      <w:r>
        <w:t xml:space="preserve"> </w:t>
      </w:r>
    </w:p>
    <w:p w14:paraId="40638F0D" w14:textId="77777777" w:rsidR="001558BD" w:rsidRDefault="001558BD" w:rsidP="001558BD">
      <w:pPr>
        <w:spacing w:after="0" w:line="240" w:lineRule="auto"/>
        <w:ind w:right="300"/>
        <w:jc w:val="both"/>
      </w:pPr>
      <w:r>
        <w:t>V.</w:t>
      </w:r>
      <w:r>
        <w:tab/>
        <w:t>Обхват на въздействието - географски район; засегнато население; населени места (наименование, вид - град, село, курортно селище, брой жители и др.)</w:t>
      </w:r>
    </w:p>
    <w:p w14:paraId="414FCEBB" w14:textId="77777777" w:rsidR="002520C0" w:rsidRDefault="002520C0" w:rsidP="002520C0">
      <w:pPr>
        <w:pStyle w:val="af"/>
        <w:ind w:firstLine="709"/>
        <w:rPr>
          <w:sz w:val="24"/>
          <w:szCs w:val="24"/>
        </w:rPr>
      </w:pPr>
      <w:r>
        <w:rPr>
          <w:sz w:val="24"/>
          <w:szCs w:val="24"/>
        </w:rPr>
        <w:t>Инвестиционното предложение ще се осъществи в ПИ с идентификатор 69078.15.14в с. Старо село, общ. Тутракан, обл. Силистра по кадастралната карта и кадастралните регистри, одобрени със Заповед РД – 18-637/07.03.2018 год. на ИЗПЪЛНИТЕЛЕН ДИРЕКТОР НА АГКК, адрес на поземления имот: местност ПОД ЛОЗЯТА, с площ: 10003 кв.м., Трайно предназначение на територията: Земеделска, Начин на трайно ползване: Овощна градина.</w:t>
      </w:r>
    </w:p>
    <w:p w14:paraId="5341D82E" w14:textId="77777777" w:rsidR="000C3F06" w:rsidRDefault="000C3F06" w:rsidP="001558BD">
      <w:pPr>
        <w:spacing w:after="0" w:line="240" w:lineRule="auto"/>
        <w:ind w:right="300"/>
        <w:jc w:val="both"/>
      </w:pPr>
    </w:p>
    <w:p w14:paraId="2CC2C2AD" w14:textId="1EE15530" w:rsidR="001558BD" w:rsidRDefault="001558BD" w:rsidP="00792AB2">
      <w:pPr>
        <w:spacing w:after="0" w:line="240" w:lineRule="auto"/>
        <w:ind w:right="300" w:firstLine="708"/>
        <w:jc w:val="both"/>
      </w:pPr>
      <w:r>
        <w:t>Като се има в предвид и спецификата на разглежданата дейност може да се каже, че здравния риск за работещите и пребиваващите в близост до обекта е минимален.</w:t>
      </w:r>
    </w:p>
    <w:p w14:paraId="46B34243" w14:textId="77777777" w:rsidR="001558BD" w:rsidRDefault="001558BD" w:rsidP="00792AB2">
      <w:pPr>
        <w:spacing w:after="0" w:line="240" w:lineRule="auto"/>
        <w:ind w:right="300" w:firstLine="708"/>
        <w:jc w:val="both"/>
      </w:pPr>
      <w:r>
        <w:t>Обхватът на въздействие е много малък, в рамките на обекта.</w:t>
      </w:r>
    </w:p>
    <w:p w14:paraId="6601CEE4" w14:textId="77777777" w:rsidR="001558BD" w:rsidRDefault="001558BD" w:rsidP="00792AB2">
      <w:pPr>
        <w:spacing w:after="0" w:line="240" w:lineRule="auto"/>
        <w:ind w:right="300" w:firstLine="708"/>
        <w:jc w:val="both"/>
      </w:pPr>
      <w:r>
        <w:t>В географски аспект въздействието ще бъде незначително.</w:t>
      </w:r>
    </w:p>
    <w:p w14:paraId="6E6AF6C3" w14:textId="625D3EFD" w:rsidR="001558BD" w:rsidRDefault="001558BD" w:rsidP="00792AB2">
      <w:pPr>
        <w:spacing w:after="0" w:line="240" w:lineRule="auto"/>
        <w:ind w:right="300" w:firstLine="708"/>
        <w:jc w:val="both"/>
      </w:pPr>
      <w:r>
        <w:t>С реализирането на инвестиционното намерение няма да се наруши видовото разнообразие, местообитанията и състава на животинските и растителни съобщества.</w:t>
      </w:r>
    </w:p>
    <w:p w14:paraId="2E46585D" w14:textId="77777777" w:rsidR="00535EE4" w:rsidRDefault="00535EE4" w:rsidP="001558BD">
      <w:pPr>
        <w:spacing w:after="0" w:line="240" w:lineRule="auto"/>
        <w:ind w:right="300"/>
        <w:jc w:val="both"/>
      </w:pPr>
    </w:p>
    <w:p w14:paraId="1889934C" w14:textId="77777777" w:rsidR="001558BD" w:rsidRDefault="001558BD" w:rsidP="001558BD">
      <w:pPr>
        <w:spacing w:after="0" w:line="240" w:lineRule="auto"/>
        <w:ind w:right="300"/>
        <w:jc w:val="both"/>
      </w:pPr>
      <w:r>
        <w:t>VI.</w:t>
      </w:r>
      <w:r>
        <w:tab/>
        <w:t>Вероятност от поява на въздействието</w:t>
      </w:r>
    </w:p>
    <w:p w14:paraId="70E49935" w14:textId="77777777" w:rsidR="001558BD" w:rsidRDefault="001558BD" w:rsidP="001558BD">
      <w:pPr>
        <w:spacing w:after="0" w:line="240" w:lineRule="auto"/>
        <w:ind w:right="300"/>
        <w:jc w:val="both"/>
      </w:pPr>
    </w:p>
    <w:p w14:paraId="0CD674DA" w14:textId="41E4EA9B" w:rsidR="001558BD" w:rsidRDefault="001558BD" w:rsidP="00792AB2">
      <w:pPr>
        <w:spacing w:after="0" w:line="240" w:lineRule="auto"/>
        <w:ind w:right="300" w:firstLine="708"/>
        <w:jc w:val="both"/>
      </w:pPr>
      <w:r>
        <w:t xml:space="preserve">Възможното въздействие върху околната среда е пряко и краткотрайно, обхватът е локализиран на територията на площадката. Не се очаква отрицателно въздействие върху компонентите на околната среда и населението, тъй като ще бъдат спазвани всички нормативни изисквания </w:t>
      </w:r>
      <w:r w:rsidR="00D957D4">
        <w:t xml:space="preserve">при </w:t>
      </w:r>
      <w:r w:rsidR="00C61F6F">
        <w:t>производствената дейност</w:t>
      </w:r>
      <w:r w:rsidR="00D957D4">
        <w:t>.</w:t>
      </w:r>
    </w:p>
    <w:p w14:paraId="1A4D8692" w14:textId="00C9039C" w:rsidR="001558BD" w:rsidRDefault="001558BD" w:rsidP="00792AB2">
      <w:pPr>
        <w:spacing w:after="0" w:line="240" w:lineRule="auto"/>
        <w:ind w:right="300" w:firstLine="708"/>
        <w:jc w:val="both"/>
      </w:pPr>
      <w:r>
        <w:t>Вероятността от поява на въздействие ще бъде избегната чрез изпълнение на всички мерки за предотвратяване на негативни влияния от дейността и при необходимост предприемане на необходимите действия за ликвидиране на последствия при аварии.</w:t>
      </w:r>
    </w:p>
    <w:p w14:paraId="7B56EFC9" w14:textId="77777777" w:rsidR="00792AB2" w:rsidRDefault="00792AB2" w:rsidP="0014540A">
      <w:pPr>
        <w:spacing w:after="0" w:line="240" w:lineRule="auto"/>
        <w:ind w:right="300"/>
        <w:jc w:val="both"/>
      </w:pPr>
    </w:p>
    <w:p w14:paraId="2B304B6F" w14:textId="77777777" w:rsidR="001558BD" w:rsidRDefault="001558BD" w:rsidP="001558BD">
      <w:pPr>
        <w:spacing w:after="0" w:line="240" w:lineRule="auto"/>
        <w:ind w:right="300"/>
        <w:jc w:val="both"/>
      </w:pPr>
      <w:r>
        <w:t>VII.</w:t>
      </w:r>
      <w:r>
        <w:tab/>
        <w:t>Продължителност, честота и обратимост на въздействието</w:t>
      </w:r>
    </w:p>
    <w:p w14:paraId="76CAA43B" w14:textId="77777777" w:rsidR="001558BD" w:rsidRDefault="001558BD" w:rsidP="001558BD">
      <w:pPr>
        <w:spacing w:after="0" w:line="240" w:lineRule="auto"/>
        <w:ind w:right="300"/>
        <w:jc w:val="both"/>
      </w:pPr>
    </w:p>
    <w:p w14:paraId="452F6BC9" w14:textId="083D3C97" w:rsidR="001558BD" w:rsidRDefault="00AE7789" w:rsidP="001E567E">
      <w:pPr>
        <w:spacing w:after="0" w:line="240" w:lineRule="auto"/>
        <w:ind w:right="300" w:firstLine="708"/>
        <w:jc w:val="both"/>
      </w:pPr>
      <w:r>
        <w:t>Във фазата на експлоатация в с</w:t>
      </w:r>
      <w:r w:rsidR="00A24D64">
        <w:t>ъ</w:t>
      </w:r>
      <w:r>
        <w:t>ответствие с технологичната схема на инвестиционното пред</w:t>
      </w:r>
      <w:r w:rsidR="00A24D64">
        <w:t>ложение, въздействието е непрекъснато и постоянно.</w:t>
      </w:r>
    </w:p>
    <w:p w14:paraId="4746EA71" w14:textId="77777777" w:rsidR="001558BD" w:rsidRDefault="001558BD" w:rsidP="001558BD">
      <w:pPr>
        <w:spacing w:after="0" w:line="240" w:lineRule="auto"/>
        <w:ind w:right="300"/>
        <w:jc w:val="both"/>
      </w:pPr>
    </w:p>
    <w:p w14:paraId="069CC486" w14:textId="0609043E" w:rsidR="001558BD" w:rsidRDefault="00C6153D" w:rsidP="001E567E">
      <w:pPr>
        <w:spacing w:after="0" w:line="240" w:lineRule="auto"/>
        <w:ind w:right="300" w:firstLine="708"/>
        <w:jc w:val="both"/>
      </w:pPr>
      <w:r>
        <w:t xml:space="preserve">Продължителността на въздействията се ограничава основно по време на </w:t>
      </w:r>
      <w:r w:rsidR="0053293D">
        <w:t>производствения цикъл</w:t>
      </w:r>
      <w:r>
        <w:t>.</w:t>
      </w:r>
    </w:p>
    <w:p w14:paraId="472C097E" w14:textId="77777777" w:rsidR="001558BD" w:rsidRDefault="001558BD" w:rsidP="001558BD">
      <w:pPr>
        <w:spacing w:after="0" w:line="240" w:lineRule="auto"/>
        <w:ind w:right="300"/>
        <w:jc w:val="both"/>
      </w:pPr>
    </w:p>
    <w:p w14:paraId="7F75052E" w14:textId="260D664F" w:rsidR="001558BD" w:rsidRDefault="00C6153D" w:rsidP="001E567E">
      <w:pPr>
        <w:spacing w:after="0" w:line="240" w:lineRule="auto"/>
        <w:ind w:right="300" w:firstLine="708"/>
        <w:jc w:val="both"/>
      </w:pPr>
      <w:r>
        <w:t>По отношение на атмосферния въздух, водите, влиянието на отпадъците, вредните физични фактори, биоразнообразието, почвите, ландшафта въздействието е минимално и обратимо.</w:t>
      </w:r>
    </w:p>
    <w:p w14:paraId="3A5E5FFE" w14:textId="77777777" w:rsidR="004F5E88" w:rsidRDefault="004F5E88" w:rsidP="001558BD">
      <w:pPr>
        <w:spacing w:after="0" w:line="240" w:lineRule="auto"/>
        <w:ind w:right="300"/>
        <w:jc w:val="both"/>
      </w:pPr>
    </w:p>
    <w:p w14:paraId="17102C8D" w14:textId="77777777" w:rsidR="001558BD" w:rsidRDefault="001558BD" w:rsidP="001558BD">
      <w:pPr>
        <w:spacing w:after="0" w:line="240" w:lineRule="auto"/>
        <w:ind w:right="300"/>
        <w:jc w:val="both"/>
      </w:pPr>
    </w:p>
    <w:p w14:paraId="6289E2E7" w14:textId="77777777" w:rsidR="001558BD" w:rsidRDefault="001558BD" w:rsidP="001558BD">
      <w:pPr>
        <w:spacing w:after="0" w:line="240" w:lineRule="auto"/>
        <w:ind w:right="300"/>
        <w:jc w:val="both"/>
      </w:pPr>
      <w:r>
        <w:t>VIII.</w:t>
      </w:r>
      <w:r>
        <w:tab/>
        <w:t>Мерки, които е необходимо да се включат в инвестиционното предложение, свързани с предотвратяване, намаляване или компенсиране на значителните отрицателни въздействия върху околната среда и човешкото здраве.</w:t>
      </w:r>
    </w:p>
    <w:p w14:paraId="5ED2B545" w14:textId="77777777" w:rsidR="001558BD" w:rsidRDefault="001558BD" w:rsidP="001558BD">
      <w:pPr>
        <w:spacing w:after="0" w:line="240" w:lineRule="auto"/>
        <w:ind w:right="300"/>
        <w:jc w:val="both"/>
      </w:pPr>
    </w:p>
    <w:p w14:paraId="548113D9" w14:textId="3AA16083" w:rsidR="001558BD" w:rsidRDefault="001558BD" w:rsidP="001E567E">
      <w:pPr>
        <w:spacing w:after="0" w:line="240" w:lineRule="auto"/>
        <w:ind w:right="300" w:firstLine="708"/>
        <w:jc w:val="both"/>
      </w:pPr>
      <w:r>
        <w:t>Предвиждат се следните мерки, за предотвратяване, намаляване или ако е възможно, за прекратяване на значителните вредни въздействия върху околната среда и човешкото здраве по време на реализацията на инвестиционното предложение:</w:t>
      </w:r>
    </w:p>
    <w:p w14:paraId="5C004EEA" w14:textId="77777777" w:rsidR="00C15B5F" w:rsidRDefault="00C15B5F" w:rsidP="001E567E">
      <w:pPr>
        <w:spacing w:after="0" w:line="240" w:lineRule="auto"/>
        <w:ind w:right="300" w:firstLine="708"/>
        <w:jc w:val="both"/>
      </w:pPr>
    </w:p>
    <w:p w14:paraId="704F6241" w14:textId="77777777" w:rsidR="0053293D" w:rsidRDefault="0053293D" w:rsidP="001E567E">
      <w:pPr>
        <w:spacing w:after="0" w:line="240" w:lineRule="auto"/>
        <w:ind w:right="300" w:firstLine="708"/>
        <w:jc w:val="both"/>
      </w:pPr>
    </w:p>
    <w:p w14:paraId="574166D4" w14:textId="12E0523C" w:rsidR="00C15B5F" w:rsidRDefault="00C15B5F" w:rsidP="001E567E">
      <w:pPr>
        <w:spacing w:after="0" w:line="240" w:lineRule="auto"/>
        <w:ind w:right="300" w:firstLine="708"/>
        <w:jc w:val="both"/>
        <w:rPr>
          <w:b/>
          <w:bCs/>
        </w:rPr>
      </w:pPr>
      <w:r w:rsidRPr="00C15B5F">
        <w:rPr>
          <w:b/>
          <w:bCs/>
        </w:rPr>
        <w:lastRenderedPageBreak/>
        <w:t>Атмосферен въздух</w:t>
      </w:r>
    </w:p>
    <w:p w14:paraId="42BF7880" w14:textId="467EA2E3" w:rsidR="00C15B5F" w:rsidRDefault="00C15B5F" w:rsidP="001E567E">
      <w:pPr>
        <w:spacing w:after="0" w:line="240" w:lineRule="auto"/>
        <w:ind w:right="300" w:firstLine="708"/>
        <w:jc w:val="both"/>
        <w:rPr>
          <w:b/>
          <w:bCs/>
        </w:rPr>
      </w:pPr>
    </w:p>
    <w:p w14:paraId="6E1EFF8C" w14:textId="78BEDD77" w:rsidR="00DC3CE6" w:rsidRPr="004A5F87" w:rsidRDefault="00843BD3" w:rsidP="004A5F87">
      <w:pPr>
        <w:pStyle w:val="ae"/>
        <w:ind w:firstLine="696"/>
        <w:rPr>
          <w:rFonts w:ascii="Times New Roman" w:hAnsi="Times New Roman" w:cs="Times New Roman"/>
        </w:rPr>
      </w:pPr>
      <w:r w:rsidRPr="004A5F87">
        <w:rPr>
          <w:rFonts w:ascii="Times New Roman" w:hAnsi="Times New Roman" w:cs="Times New Roman"/>
        </w:rPr>
        <w:t>Не се предвижда отделяне на емисии на замърсители или опасни, токсични или вредни вещества в атмосферния въздух в района. При експлоатацията не се очакват вредни физични фактори – шум, вибрации, светлинни, топлинни, електромагнитни и йонизиращи лъчения.</w:t>
      </w:r>
    </w:p>
    <w:p w14:paraId="165E78FA" w14:textId="77777777" w:rsidR="00843BD3" w:rsidRPr="00DC3CE6" w:rsidRDefault="00843BD3" w:rsidP="00DC3CE6">
      <w:pPr>
        <w:pStyle w:val="ae"/>
        <w:rPr>
          <w:rFonts w:ascii="Times New Roman" w:hAnsi="Times New Roman" w:cs="Times New Roman"/>
        </w:rPr>
      </w:pPr>
    </w:p>
    <w:p w14:paraId="62C9ADD7" w14:textId="2346263D" w:rsidR="00DC3CE6" w:rsidRDefault="00DC3CE6" w:rsidP="00DC3CE6">
      <w:pPr>
        <w:ind w:left="708" w:right="300"/>
        <w:jc w:val="both"/>
        <w:rPr>
          <w:rFonts w:cs="Times New Roman"/>
        </w:rPr>
      </w:pPr>
      <w:r w:rsidRPr="00DC3CE6">
        <w:rPr>
          <w:rFonts w:cs="Times New Roman"/>
          <w:b/>
          <w:bCs/>
        </w:rPr>
        <w:t>Шум</w:t>
      </w:r>
    </w:p>
    <w:p w14:paraId="5535C734" w14:textId="15FBC7E8" w:rsidR="00DC3CE6" w:rsidRDefault="007D5EF7" w:rsidP="00595AEF">
      <w:pPr>
        <w:pStyle w:val="ae"/>
        <w:numPr>
          <w:ilvl w:val="0"/>
          <w:numId w:val="32"/>
        </w:numPr>
        <w:ind w:right="300"/>
        <w:jc w:val="both"/>
        <w:rPr>
          <w:rFonts w:ascii="Times New Roman" w:hAnsi="Times New Roman" w:cs="Times New Roman"/>
        </w:rPr>
      </w:pPr>
      <w:r>
        <w:rPr>
          <w:rFonts w:ascii="Times New Roman" w:hAnsi="Times New Roman" w:cs="Times New Roman"/>
        </w:rPr>
        <w:t>При реализацията на ИП не се очаква шум</w:t>
      </w:r>
      <w:r w:rsidR="0098135A">
        <w:rPr>
          <w:rFonts w:ascii="Times New Roman" w:hAnsi="Times New Roman" w:cs="Times New Roman"/>
        </w:rPr>
        <w:t>;</w:t>
      </w:r>
    </w:p>
    <w:p w14:paraId="0E79ABD1" w14:textId="77777777" w:rsidR="0019506D" w:rsidRDefault="0019506D" w:rsidP="0014540A">
      <w:pPr>
        <w:pStyle w:val="ae"/>
        <w:ind w:left="1068" w:right="300"/>
        <w:jc w:val="both"/>
        <w:rPr>
          <w:rFonts w:ascii="Times New Roman" w:hAnsi="Times New Roman" w:cs="Times New Roman"/>
        </w:rPr>
      </w:pPr>
    </w:p>
    <w:p w14:paraId="0DFC9D61" w14:textId="77777777" w:rsidR="0098135A" w:rsidRPr="0098135A" w:rsidRDefault="0098135A" w:rsidP="0098135A">
      <w:pPr>
        <w:pStyle w:val="ae"/>
        <w:rPr>
          <w:rFonts w:ascii="Times New Roman" w:hAnsi="Times New Roman" w:cs="Times New Roman"/>
        </w:rPr>
      </w:pPr>
    </w:p>
    <w:p w14:paraId="243485C5" w14:textId="665F428E" w:rsidR="0098135A" w:rsidRDefault="0098135A" w:rsidP="0098135A">
      <w:pPr>
        <w:ind w:left="708" w:right="300"/>
        <w:jc w:val="both"/>
        <w:rPr>
          <w:rFonts w:cs="Times New Roman"/>
          <w:b/>
          <w:bCs/>
        </w:rPr>
      </w:pPr>
      <w:r w:rsidRPr="0098135A">
        <w:rPr>
          <w:rFonts w:cs="Times New Roman"/>
          <w:b/>
          <w:bCs/>
        </w:rPr>
        <w:t>Отпадъци</w:t>
      </w:r>
    </w:p>
    <w:p w14:paraId="23391F1C" w14:textId="2E6C5006" w:rsidR="00883B15" w:rsidRPr="00883B15" w:rsidRDefault="00883B15" w:rsidP="00883B15">
      <w:pPr>
        <w:pStyle w:val="ae"/>
        <w:numPr>
          <w:ilvl w:val="0"/>
          <w:numId w:val="32"/>
        </w:numPr>
        <w:ind w:right="300"/>
        <w:jc w:val="both"/>
        <w:rPr>
          <w:rFonts w:ascii="Times New Roman" w:hAnsi="Times New Roman" w:cs="Times New Roman"/>
        </w:rPr>
      </w:pPr>
      <w:r w:rsidRPr="00883B15">
        <w:rPr>
          <w:rFonts w:ascii="Times New Roman" w:hAnsi="Times New Roman" w:cs="Times New Roman"/>
        </w:rPr>
        <w:t xml:space="preserve">Недопускане депониране на отпадъци на нерегламентирани места в и извън територията на </w:t>
      </w:r>
      <w:r>
        <w:rPr>
          <w:rFonts w:ascii="Times New Roman" w:hAnsi="Times New Roman" w:cs="Times New Roman"/>
        </w:rPr>
        <w:t>площадката</w:t>
      </w:r>
      <w:r w:rsidRPr="00883B15">
        <w:rPr>
          <w:rFonts w:ascii="Times New Roman" w:hAnsi="Times New Roman" w:cs="Times New Roman"/>
        </w:rPr>
        <w:t>;</w:t>
      </w:r>
    </w:p>
    <w:p w14:paraId="6F892A55" w14:textId="68742506" w:rsidR="00883B15" w:rsidRPr="00883B15" w:rsidRDefault="00883B15" w:rsidP="00883B15">
      <w:pPr>
        <w:pStyle w:val="ae"/>
        <w:ind w:left="1068" w:right="300"/>
        <w:jc w:val="both"/>
        <w:rPr>
          <w:rFonts w:cs="Times New Roman"/>
        </w:rPr>
      </w:pPr>
    </w:p>
    <w:p w14:paraId="4F93C802" w14:textId="3B09EF35" w:rsidR="0098135A" w:rsidRDefault="0098135A" w:rsidP="0098135A">
      <w:pPr>
        <w:pStyle w:val="ae"/>
        <w:numPr>
          <w:ilvl w:val="0"/>
          <w:numId w:val="32"/>
        </w:numPr>
        <w:ind w:right="300"/>
        <w:jc w:val="both"/>
        <w:rPr>
          <w:rFonts w:ascii="Times New Roman" w:hAnsi="Times New Roman" w:cs="Times New Roman"/>
        </w:rPr>
      </w:pPr>
      <w:r w:rsidRPr="0098135A">
        <w:rPr>
          <w:rFonts w:ascii="Times New Roman" w:hAnsi="Times New Roman" w:cs="Times New Roman"/>
        </w:rPr>
        <w:t>Събиране на твърди</w:t>
      </w:r>
      <w:r>
        <w:rPr>
          <w:rFonts w:ascii="Times New Roman" w:hAnsi="Times New Roman" w:cs="Times New Roman"/>
        </w:rPr>
        <w:t xml:space="preserve"> битови отпадъци в контейнер и </w:t>
      </w:r>
      <w:r w:rsidR="004A5F87">
        <w:rPr>
          <w:rFonts w:ascii="Times New Roman" w:hAnsi="Times New Roman" w:cs="Times New Roman"/>
        </w:rPr>
        <w:t>предаването им</w:t>
      </w:r>
      <w:r>
        <w:rPr>
          <w:rFonts w:ascii="Times New Roman" w:hAnsi="Times New Roman" w:cs="Times New Roman"/>
        </w:rPr>
        <w:t xml:space="preserve"> </w:t>
      </w:r>
      <w:r w:rsidR="00662ECC">
        <w:rPr>
          <w:rFonts w:ascii="Times New Roman" w:hAnsi="Times New Roman" w:cs="Times New Roman"/>
        </w:rPr>
        <w:t xml:space="preserve">на </w:t>
      </w:r>
      <w:r w:rsidR="004A5F87">
        <w:rPr>
          <w:rFonts w:ascii="Times New Roman" w:hAnsi="Times New Roman" w:cs="Times New Roman"/>
        </w:rPr>
        <w:t>фирма за сметосъбиране</w:t>
      </w:r>
      <w:r w:rsidR="003040E9">
        <w:rPr>
          <w:rFonts w:ascii="Times New Roman" w:hAnsi="Times New Roman" w:cs="Times New Roman"/>
        </w:rPr>
        <w:t>, съгласно графика на общината;</w:t>
      </w:r>
    </w:p>
    <w:p w14:paraId="74C4C2C1" w14:textId="77777777" w:rsidR="00883B15" w:rsidRPr="00883B15" w:rsidRDefault="00883B15" w:rsidP="00883B15">
      <w:pPr>
        <w:pStyle w:val="ae"/>
        <w:rPr>
          <w:rFonts w:ascii="Times New Roman" w:hAnsi="Times New Roman" w:cs="Times New Roman"/>
        </w:rPr>
      </w:pPr>
    </w:p>
    <w:p w14:paraId="0FDB8D34" w14:textId="60AB049E" w:rsidR="00883B15" w:rsidRDefault="007D5EF7" w:rsidP="0098135A">
      <w:pPr>
        <w:pStyle w:val="ae"/>
        <w:numPr>
          <w:ilvl w:val="0"/>
          <w:numId w:val="32"/>
        </w:numPr>
        <w:ind w:right="300"/>
        <w:jc w:val="both"/>
        <w:rPr>
          <w:rFonts w:ascii="Times New Roman" w:hAnsi="Times New Roman" w:cs="Times New Roman"/>
        </w:rPr>
      </w:pPr>
      <w:r>
        <w:rPr>
          <w:rFonts w:ascii="Times New Roman" w:hAnsi="Times New Roman" w:cs="Times New Roman"/>
        </w:rPr>
        <w:t>Производствените отпадъци ще се събират в подходящи съдове и предават на фирма, притежаваща разрешителен документ</w:t>
      </w:r>
      <w:r w:rsidR="004A5F87">
        <w:rPr>
          <w:rFonts w:ascii="Times New Roman" w:hAnsi="Times New Roman" w:cs="Times New Roman"/>
        </w:rPr>
        <w:t>;</w:t>
      </w:r>
    </w:p>
    <w:p w14:paraId="5041F5E2" w14:textId="77777777" w:rsidR="004A5F87" w:rsidRPr="004A5F87" w:rsidRDefault="004A5F87" w:rsidP="004A5F87">
      <w:pPr>
        <w:pStyle w:val="ae"/>
        <w:rPr>
          <w:rFonts w:ascii="Times New Roman" w:hAnsi="Times New Roman" w:cs="Times New Roman"/>
        </w:rPr>
      </w:pPr>
    </w:p>
    <w:p w14:paraId="7B278BBC" w14:textId="71CD7A76" w:rsidR="003040E9" w:rsidRDefault="003040E9" w:rsidP="003040E9">
      <w:pPr>
        <w:ind w:left="708" w:right="300"/>
        <w:jc w:val="both"/>
        <w:rPr>
          <w:rFonts w:cs="Times New Roman"/>
          <w:b/>
          <w:bCs/>
        </w:rPr>
      </w:pPr>
      <w:r w:rsidRPr="003040E9">
        <w:rPr>
          <w:rFonts w:cs="Times New Roman"/>
          <w:b/>
          <w:bCs/>
        </w:rPr>
        <w:t>Почви</w:t>
      </w:r>
    </w:p>
    <w:p w14:paraId="72DFFD78" w14:textId="16DB7F48" w:rsidR="003040E9" w:rsidRDefault="002E68A1" w:rsidP="003040E9">
      <w:pPr>
        <w:pStyle w:val="ae"/>
        <w:numPr>
          <w:ilvl w:val="0"/>
          <w:numId w:val="32"/>
        </w:numPr>
        <w:ind w:right="300"/>
        <w:jc w:val="both"/>
        <w:rPr>
          <w:rFonts w:ascii="Times New Roman" w:hAnsi="Times New Roman" w:cs="Times New Roman"/>
        </w:rPr>
      </w:pPr>
      <w:r w:rsidRPr="002E68A1">
        <w:rPr>
          <w:rFonts w:ascii="Times New Roman" w:hAnsi="Times New Roman" w:cs="Times New Roman"/>
        </w:rPr>
        <w:t>Да не се допуска</w:t>
      </w:r>
      <w:r>
        <w:rPr>
          <w:rFonts w:ascii="Times New Roman" w:hAnsi="Times New Roman" w:cs="Times New Roman"/>
        </w:rPr>
        <w:t xml:space="preserve"> утъпкване и замърсяване на съседни на инвестиционното предложение терени;</w:t>
      </w:r>
    </w:p>
    <w:p w14:paraId="3D9DF25B" w14:textId="2E858018" w:rsidR="002E68A1" w:rsidRDefault="002E68A1" w:rsidP="002E68A1">
      <w:pPr>
        <w:ind w:left="708" w:right="300"/>
        <w:jc w:val="both"/>
        <w:rPr>
          <w:rFonts w:cs="Times New Roman"/>
        </w:rPr>
      </w:pPr>
      <w:r>
        <w:rPr>
          <w:rFonts w:cs="Times New Roman"/>
        </w:rPr>
        <w:t xml:space="preserve"> </w:t>
      </w:r>
    </w:p>
    <w:p w14:paraId="3FE37135" w14:textId="11D52CC3" w:rsidR="002E68A1" w:rsidRDefault="002E68A1" w:rsidP="002E68A1">
      <w:pPr>
        <w:pStyle w:val="ae"/>
        <w:numPr>
          <w:ilvl w:val="0"/>
          <w:numId w:val="32"/>
        </w:numPr>
        <w:ind w:right="300"/>
        <w:jc w:val="both"/>
        <w:rPr>
          <w:rFonts w:ascii="Times New Roman" w:hAnsi="Times New Roman" w:cs="Times New Roman"/>
        </w:rPr>
      </w:pPr>
      <w:r w:rsidRPr="002E68A1">
        <w:rPr>
          <w:rFonts w:ascii="Times New Roman" w:hAnsi="Times New Roman" w:cs="Times New Roman"/>
        </w:rPr>
        <w:t>Да не се допуска замърсяване на почвата</w:t>
      </w:r>
      <w:r>
        <w:rPr>
          <w:rFonts w:ascii="Times New Roman" w:hAnsi="Times New Roman" w:cs="Times New Roman"/>
        </w:rPr>
        <w:t xml:space="preserve"> с горивно-смазочни материали от МПС;</w:t>
      </w:r>
    </w:p>
    <w:p w14:paraId="684B5C31" w14:textId="2E2B3ADA" w:rsidR="002E68A1" w:rsidRDefault="002E68A1" w:rsidP="002E68A1">
      <w:pPr>
        <w:pStyle w:val="ae"/>
        <w:rPr>
          <w:rFonts w:ascii="Times New Roman" w:hAnsi="Times New Roman" w:cs="Times New Roman"/>
        </w:rPr>
      </w:pPr>
    </w:p>
    <w:p w14:paraId="4B7D8C2B" w14:textId="77777777" w:rsidR="008418F8" w:rsidRPr="002E68A1" w:rsidRDefault="008418F8" w:rsidP="002E68A1">
      <w:pPr>
        <w:pStyle w:val="ae"/>
        <w:rPr>
          <w:rFonts w:ascii="Times New Roman" w:hAnsi="Times New Roman" w:cs="Times New Roman"/>
        </w:rPr>
      </w:pPr>
    </w:p>
    <w:p w14:paraId="58383771" w14:textId="710D4168" w:rsidR="002E68A1" w:rsidRDefault="002E68A1" w:rsidP="002E68A1">
      <w:pPr>
        <w:ind w:left="708" w:right="300"/>
        <w:jc w:val="both"/>
        <w:rPr>
          <w:rFonts w:cs="Times New Roman"/>
          <w:b/>
          <w:bCs/>
        </w:rPr>
      </w:pPr>
      <w:r w:rsidRPr="002E68A1">
        <w:rPr>
          <w:rFonts w:cs="Times New Roman"/>
          <w:b/>
          <w:bCs/>
        </w:rPr>
        <w:t>Културно историческо наследство</w:t>
      </w:r>
    </w:p>
    <w:p w14:paraId="7EAB1ABF" w14:textId="056A19F0" w:rsidR="006F6E87" w:rsidRPr="004D5228" w:rsidRDefault="00C13A72" w:rsidP="004D5228">
      <w:pPr>
        <w:ind w:left="708" w:right="300"/>
        <w:jc w:val="both"/>
        <w:rPr>
          <w:rFonts w:cs="Times New Roman"/>
        </w:rPr>
      </w:pPr>
      <w:r>
        <w:rPr>
          <w:rFonts w:cs="Times New Roman"/>
        </w:rPr>
        <w:t>В района на инвестиционното предложение няма обекти на културно историческо наследство.</w:t>
      </w:r>
    </w:p>
    <w:p w14:paraId="53711F16" w14:textId="71C904CA" w:rsidR="006F6E87" w:rsidRPr="006F6E87" w:rsidRDefault="006F6E87" w:rsidP="002E68A1">
      <w:pPr>
        <w:ind w:left="708" w:right="300"/>
        <w:jc w:val="both"/>
        <w:rPr>
          <w:rFonts w:cs="Times New Roman"/>
          <w:b/>
          <w:bCs/>
        </w:rPr>
      </w:pPr>
      <w:r w:rsidRPr="006F6E87">
        <w:rPr>
          <w:rFonts w:cs="Times New Roman"/>
          <w:b/>
          <w:bCs/>
        </w:rPr>
        <w:t>Води</w:t>
      </w:r>
    </w:p>
    <w:p w14:paraId="5F3A7ECF" w14:textId="19D1DADF" w:rsidR="00883B15" w:rsidRDefault="0001491A" w:rsidP="00C13A72">
      <w:pPr>
        <w:pStyle w:val="ae"/>
        <w:numPr>
          <w:ilvl w:val="0"/>
          <w:numId w:val="32"/>
        </w:numPr>
        <w:ind w:right="300"/>
        <w:jc w:val="both"/>
        <w:rPr>
          <w:rFonts w:ascii="Times New Roman" w:hAnsi="Times New Roman" w:cs="Times New Roman"/>
        </w:rPr>
      </w:pPr>
      <w:r>
        <w:rPr>
          <w:rFonts w:ascii="Times New Roman" w:hAnsi="Times New Roman" w:cs="Times New Roman"/>
        </w:rPr>
        <w:t>При реализацията на инвестиционното предложение ще се ползва вода от водопроводната мрежа на с. Старо село.</w:t>
      </w:r>
    </w:p>
    <w:p w14:paraId="604F710F" w14:textId="3339C469" w:rsidR="00883B15" w:rsidRDefault="00883B15" w:rsidP="00883B15">
      <w:pPr>
        <w:ind w:right="300"/>
        <w:jc w:val="both"/>
        <w:rPr>
          <w:rFonts w:cs="Times New Roman"/>
        </w:rPr>
      </w:pPr>
    </w:p>
    <w:p w14:paraId="4A30BD8C" w14:textId="744E324A" w:rsidR="00883B15" w:rsidRDefault="00883B15" w:rsidP="00883B15">
      <w:pPr>
        <w:ind w:left="708" w:right="300"/>
        <w:jc w:val="both"/>
        <w:rPr>
          <w:rFonts w:cs="Times New Roman"/>
          <w:b/>
          <w:bCs/>
        </w:rPr>
      </w:pPr>
      <w:r w:rsidRPr="00772B33">
        <w:rPr>
          <w:rFonts w:cs="Times New Roman"/>
          <w:b/>
          <w:bCs/>
        </w:rPr>
        <w:t>Човешко здраве</w:t>
      </w:r>
    </w:p>
    <w:p w14:paraId="76EC4581" w14:textId="39D14FC2" w:rsidR="00772B33" w:rsidRDefault="00772B33" w:rsidP="00844890">
      <w:pPr>
        <w:ind w:right="300" w:firstLine="708"/>
        <w:jc w:val="both"/>
        <w:rPr>
          <w:rFonts w:cs="Times New Roman"/>
        </w:rPr>
      </w:pPr>
      <w:r w:rsidRPr="00844890">
        <w:rPr>
          <w:rFonts w:cs="Times New Roman"/>
        </w:rPr>
        <w:t xml:space="preserve">При </w:t>
      </w:r>
      <w:r w:rsidR="00555074">
        <w:rPr>
          <w:rFonts w:cs="Times New Roman"/>
        </w:rPr>
        <w:t>експлоатация</w:t>
      </w:r>
      <w:r w:rsidRPr="00844890">
        <w:rPr>
          <w:rFonts w:cs="Times New Roman"/>
        </w:rPr>
        <w:t xml:space="preserve"> на инвестиционното предложение следва да бъдат взети предвид следните мерки, за намаляване</w:t>
      </w:r>
      <w:r w:rsidR="00844890" w:rsidRPr="00844890">
        <w:rPr>
          <w:rFonts w:cs="Times New Roman"/>
        </w:rPr>
        <w:t xml:space="preserve"> на възможни отрицателни въздействия върху околната среда.</w:t>
      </w:r>
    </w:p>
    <w:p w14:paraId="4F555984" w14:textId="09CC8370" w:rsidR="00844890" w:rsidRDefault="00844890" w:rsidP="00844890">
      <w:pPr>
        <w:pStyle w:val="ae"/>
        <w:numPr>
          <w:ilvl w:val="0"/>
          <w:numId w:val="32"/>
        </w:numPr>
        <w:ind w:right="300"/>
        <w:jc w:val="both"/>
        <w:rPr>
          <w:rFonts w:ascii="Times New Roman" w:hAnsi="Times New Roman" w:cs="Times New Roman"/>
        </w:rPr>
      </w:pPr>
      <w:r w:rsidRPr="00844890">
        <w:rPr>
          <w:rFonts w:ascii="Times New Roman" w:hAnsi="Times New Roman" w:cs="Times New Roman"/>
        </w:rPr>
        <w:t>Всички</w:t>
      </w:r>
      <w:r>
        <w:rPr>
          <w:rFonts w:ascii="Times New Roman" w:hAnsi="Times New Roman" w:cs="Times New Roman"/>
        </w:rPr>
        <w:t xml:space="preserve"> процеси по </w:t>
      </w:r>
      <w:r w:rsidR="007C219C">
        <w:rPr>
          <w:rFonts w:ascii="Times New Roman" w:hAnsi="Times New Roman" w:cs="Times New Roman"/>
        </w:rPr>
        <w:t xml:space="preserve">изграждането и </w:t>
      </w:r>
      <w:r>
        <w:rPr>
          <w:rFonts w:ascii="Times New Roman" w:hAnsi="Times New Roman" w:cs="Times New Roman"/>
        </w:rPr>
        <w:t>експлоатацията, да се извършват съгласно комплексните единни трудови норми за безопасност на труда и нормите за опазване на околната среда;</w:t>
      </w:r>
    </w:p>
    <w:p w14:paraId="332E6FFF" w14:textId="05740E0D" w:rsidR="00844890" w:rsidRDefault="00844890" w:rsidP="00844890">
      <w:pPr>
        <w:ind w:left="708" w:right="300"/>
        <w:jc w:val="both"/>
        <w:rPr>
          <w:rFonts w:cs="Times New Roman"/>
        </w:rPr>
      </w:pPr>
    </w:p>
    <w:p w14:paraId="504BC989" w14:textId="6ABD7F0D" w:rsidR="00844890" w:rsidRDefault="00844890" w:rsidP="00844890">
      <w:pPr>
        <w:pStyle w:val="ae"/>
        <w:numPr>
          <w:ilvl w:val="0"/>
          <w:numId w:val="32"/>
        </w:numPr>
        <w:ind w:right="300"/>
        <w:jc w:val="both"/>
        <w:rPr>
          <w:rFonts w:ascii="Times New Roman" w:hAnsi="Times New Roman" w:cs="Times New Roman"/>
        </w:rPr>
      </w:pPr>
      <w:r w:rsidRPr="00844890">
        <w:rPr>
          <w:rFonts w:ascii="Times New Roman" w:hAnsi="Times New Roman" w:cs="Times New Roman"/>
        </w:rPr>
        <w:t>Наредба № 2</w:t>
      </w:r>
      <w:r>
        <w:rPr>
          <w:rFonts w:ascii="Times New Roman" w:hAnsi="Times New Roman" w:cs="Times New Roman"/>
        </w:rPr>
        <w:t xml:space="preserve"> от 22.03.2004 год., за минималните изисквания за здравословни и безопа</w:t>
      </w:r>
      <w:r w:rsidR="00E665CD">
        <w:rPr>
          <w:rFonts w:ascii="Times New Roman" w:hAnsi="Times New Roman" w:cs="Times New Roman"/>
        </w:rPr>
        <w:t>сни условия на труд при извършване на строителни и монтажни работи /Обн. ДВ, бр.37 от 04 май 2004 год./</w:t>
      </w:r>
    </w:p>
    <w:p w14:paraId="6A63DEB3" w14:textId="77777777" w:rsidR="00783B38" w:rsidRPr="00783B38" w:rsidRDefault="00783B38" w:rsidP="00783B38">
      <w:pPr>
        <w:pStyle w:val="ae"/>
        <w:rPr>
          <w:rFonts w:ascii="Times New Roman" w:hAnsi="Times New Roman" w:cs="Times New Roman"/>
        </w:rPr>
      </w:pPr>
    </w:p>
    <w:p w14:paraId="58E87F2E" w14:textId="483C2B08" w:rsidR="00783B38" w:rsidRDefault="007A1AAC" w:rsidP="00844890">
      <w:pPr>
        <w:pStyle w:val="ae"/>
        <w:numPr>
          <w:ilvl w:val="0"/>
          <w:numId w:val="32"/>
        </w:numPr>
        <w:ind w:right="300"/>
        <w:jc w:val="both"/>
        <w:rPr>
          <w:rFonts w:ascii="Times New Roman" w:hAnsi="Times New Roman" w:cs="Times New Roman"/>
        </w:rPr>
      </w:pPr>
      <w:r>
        <w:rPr>
          <w:rFonts w:ascii="Times New Roman" w:hAnsi="Times New Roman" w:cs="Times New Roman"/>
        </w:rPr>
        <w:t>Наредба №</w:t>
      </w:r>
      <w:r w:rsidRPr="00906567">
        <w:rPr>
          <w:rFonts w:ascii="Times New Roman" w:hAnsi="Times New Roman" w:cs="Times New Roman"/>
        </w:rPr>
        <w:t xml:space="preserve"> </w:t>
      </w:r>
      <w:r>
        <w:rPr>
          <w:rFonts w:ascii="Times New Roman" w:hAnsi="Times New Roman" w:cs="Times New Roman"/>
          <w:lang w:val="en-US"/>
        </w:rPr>
        <w:t>I</w:t>
      </w:r>
      <w:r>
        <w:rPr>
          <w:rFonts w:ascii="Times New Roman" w:hAnsi="Times New Roman" w:cs="Times New Roman"/>
        </w:rPr>
        <w:t xml:space="preserve">з-1971 от 29.10.2009г., за строително-технически правила и норми за осигуряване на безопасност при пожар /Обн. ДВ. Бр. 96 от 04.12.2009 г. в сила от </w:t>
      </w:r>
      <w:r>
        <w:rPr>
          <w:rFonts w:ascii="Times New Roman" w:hAnsi="Times New Roman" w:cs="Times New Roman"/>
        </w:rPr>
        <w:lastRenderedPageBreak/>
        <w:t>04.06.19 г./</w:t>
      </w:r>
    </w:p>
    <w:p w14:paraId="3B2E4566" w14:textId="77777777" w:rsidR="007A1AAC" w:rsidRPr="007A1AAC" w:rsidRDefault="007A1AAC" w:rsidP="007A1AAC">
      <w:pPr>
        <w:pStyle w:val="ae"/>
        <w:rPr>
          <w:rFonts w:ascii="Times New Roman" w:hAnsi="Times New Roman" w:cs="Times New Roman"/>
        </w:rPr>
      </w:pPr>
    </w:p>
    <w:p w14:paraId="474B9F62" w14:textId="2D858061" w:rsidR="007A1AAC" w:rsidRDefault="007A1AAC" w:rsidP="00844890">
      <w:pPr>
        <w:pStyle w:val="ae"/>
        <w:numPr>
          <w:ilvl w:val="0"/>
          <w:numId w:val="32"/>
        </w:numPr>
        <w:ind w:right="300"/>
        <w:jc w:val="both"/>
        <w:rPr>
          <w:rFonts w:ascii="Times New Roman" w:hAnsi="Times New Roman" w:cs="Times New Roman"/>
        </w:rPr>
      </w:pPr>
      <w:r>
        <w:rPr>
          <w:rFonts w:ascii="Times New Roman" w:hAnsi="Times New Roman" w:cs="Times New Roman"/>
        </w:rPr>
        <w:t>Наредба № РД-07-2 от 16.12.2009,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rsidR="00F40B47">
        <w:rPr>
          <w:rFonts w:ascii="Times New Roman" w:hAnsi="Times New Roman" w:cs="Times New Roman"/>
        </w:rPr>
        <w:t xml:space="preserve"> /обн. ДВ, бр.102 от 22.12.2009 г в сила от 01.01.2010 год./</w:t>
      </w:r>
    </w:p>
    <w:p w14:paraId="4ED8CC89" w14:textId="77777777" w:rsidR="00F40B47" w:rsidRPr="00F40B47" w:rsidRDefault="00F40B47" w:rsidP="00F40B47">
      <w:pPr>
        <w:pStyle w:val="ae"/>
        <w:rPr>
          <w:rFonts w:ascii="Times New Roman" w:hAnsi="Times New Roman" w:cs="Times New Roman"/>
        </w:rPr>
      </w:pPr>
    </w:p>
    <w:p w14:paraId="759ACDDF" w14:textId="1CA8D5FC" w:rsidR="00F40B47" w:rsidRDefault="00F40B47" w:rsidP="00844890">
      <w:pPr>
        <w:pStyle w:val="ae"/>
        <w:numPr>
          <w:ilvl w:val="0"/>
          <w:numId w:val="32"/>
        </w:numPr>
        <w:ind w:right="300"/>
        <w:jc w:val="both"/>
        <w:rPr>
          <w:rFonts w:ascii="Times New Roman" w:hAnsi="Times New Roman" w:cs="Times New Roman"/>
        </w:rPr>
      </w:pPr>
      <w:r>
        <w:rPr>
          <w:rFonts w:ascii="Times New Roman" w:hAnsi="Times New Roman" w:cs="Times New Roman"/>
        </w:rPr>
        <w:t>Наредба № РД -07/8 от 20.12.2008 за минималните изисквания за знаци и сигнали за безопасност и или здраве при работа /обн. ДВ, бр. 3 от 13 януари 2009 год./</w:t>
      </w:r>
    </w:p>
    <w:p w14:paraId="0A281801" w14:textId="77777777" w:rsidR="00F40B47" w:rsidRPr="00F40B47" w:rsidRDefault="00F40B47" w:rsidP="00F40B47">
      <w:pPr>
        <w:pStyle w:val="ae"/>
        <w:rPr>
          <w:rFonts w:ascii="Times New Roman" w:hAnsi="Times New Roman" w:cs="Times New Roman"/>
        </w:rPr>
      </w:pPr>
    </w:p>
    <w:p w14:paraId="1425D34E" w14:textId="22327F43" w:rsidR="00F40B47" w:rsidRDefault="00F40B47" w:rsidP="00844890">
      <w:pPr>
        <w:pStyle w:val="ae"/>
        <w:numPr>
          <w:ilvl w:val="0"/>
          <w:numId w:val="32"/>
        </w:numPr>
        <w:ind w:right="300"/>
        <w:jc w:val="both"/>
        <w:rPr>
          <w:rFonts w:ascii="Times New Roman" w:hAnsi="Times New Roman" w:cs="Times New Roman"/>
        </w:rPr>
      </w:pPr>
      <w:r>
        <w:rPr>
          <w:rFonts w:ascii="Times New Roman" w:hAnsi="Times New Roman" w:cs="Times New Roman"/>
        </w:rPr>
        <w:t>Наредба № РД -07-3 от 18 юли 2014 г., за минималните изисквания за микроклимата на работните места.</w:t>
      </w:r>
    </w:p>
    <w:p w14:paraId="377D85B9" w14:textId="77777777" w:rsidR="00F40B47" w:rsidRPr="00F40B47" w:rsidRDefault="00F40B47" w:rsidP="00F40B47">
      <w:pPr>
        <w:pStyle w:val="ae"/>
        <w:rPr>
          <w:rFonts w:ascii="Times New Roman" w:hAnsi="Times New Roman" w:cs="Times New Roman"/>
        </w:rPr>
      </w:pPr>
    </w:p>
    <w:p w14:paraId="0648F221" w14:textId="57DA9B01" w:rsidR="00F40B47" w:rsidRDefault="00F40B47" w:rsidP="00844890">
      <w:pPr>
        <w:pStyle w:val="ae"/>
        <w:numPr>
          <w:ilvl w:val="0"/>
          <w:numId w:val="32"/>
        </w:numPr>
        <w:ind w:right="300"/>
        <w:jc w:val="both"/>
        <w:rPr>
          <w:rFonts w:ascii="Times New Roman" w:hAnsi="Times New Roman" w:cs="Times New Roman"/>
        </w:rPr>
      </w:pPr>
      <w:r>
        <w:rPr>
          <w:rFonts w:ascii="Times New Roman" w:hAnsi="Times New Roman" w:cs="Times New Roman"/>
        </w:rPr>
        <w:t xml:space="preserve">Наредба за безплатно работно облекло и униформено облекло, приета с ПМС № 10  </w:t>
      </w:r>
      <w:r w:rsidR="00126914">
        <w:rPr>
          <w:rFonts w:ascii="Times New Roman" w:hAnsi="Times New Roman" w:cs="Times New Roman"/>
        </w:rPr>
        <w:t xml:space="preserve">от 20.01.2014 г.,/Обн. ДВ, бр. 9 28 януари 2014 год./ </w:t>
      </w:r>
    </w:p>
    <w:p w14:paraId="633BF467" w14:textId="77777777" w:rsidR="00126914" w:rsidRPr="00126914" w:rsidRDefault="00126914" w:rsidP="00126914">
      <w:pPr>
        <w:pStyle w:val="ae"/>
        <w:rPr>
          <w:rFonts w:ascii="Times New Roman" w:hAnsi="Times New Roman" w:cs="Times New Roman"/>
        </w:rPr>
      </w:pPr>
    </w:p>
    <w:p w14:paraId="5AA98AE0" w14:textId="3D85149A" w:rsidR="00882016" w:rsidRPr="00FC25F3" w:rsidRDefault="00126914" w:rsidP="00126914">
      <w:pPr>
        <w:pStyle w:val="ae"/>
        <w:numPr>
          <w:ilvl w:val="0"/>
          <w:numId w:val="32"/>
        </w:numPr>
        <w:ind w:right="300"/>
        <w:jc w:val="both"/>
        <w:rPr>
          <w:rFonts w:ascii="Times New Roman" w:hAnsi="Times New Roman" w:cs="Times New Roman"/>
        </w:rPr>
      </w:pPr>
      <w:r>
        <w:rPr>
          <w:rFonts w:ascii="Times New Roman" w:hAnsi="Times New Roman" w:cs="Times New Roman"/>
        </w:rPr>
        <w:t>Наредба № 16 от 31май 1999 год., за физиологични норми и правила за ръчна работа с тежести</w:t>
      </w:r>
    </w:p>
    <w:p w14:paraId="29B321C1" w14:textId="77777777" w:rsidR="008576D9" w:rsidRDefault="008576D9" w:rsidP="001E567E">
      <w:pPr>
        <w:spacing w:after="0" w:line="240" w:lineRule="auto"/>
        <w:ind w:right="300" w:firstLine="708"/>
        <w:jc w:val="both"/>
      </w:pPr>
    </w:p>
    <w:p w14:paraId="4C723835" w14:textId="77777777" w:rsidR="001558BD" w:rsidRDefault="001558BD" w:rsidP="001558BD">
      <w:pPr>
        <w:spacing w:after="0" w:line="240" w:lineRule="auto"/>
        <w:ind w:right="300"/>
        <w:jc w:val="both"/>
      </w:pPr>
      <w:r>
        <w:t>8.Трансграничен характер на въздействията</w:t>
      </w:r>
    </w:p>
    <w:p w14:paraId="54E33719" w14:textId="77777777" w:rsidR="001558BD" w:rsidRDefault="001558BD" w:rsidP="001558BD">
      <w:pPr>
        <w:spacing w:after="0" w:line="240" w:lineRule="auto"/>
        <w:ind w:right="300"/>
        <w:jc w:val="both"/>
      </w:pPr>
    </w:p>
    <w:p w14:paraId="2BC59EDD" w14:textId="138EDB78" w:rsidR="001558BD" w:rsidRDefault="00CA4C84" w:rsidP="008070E6">
      <w:pPr>
        <w:spacing w:after="0" w:line="240" w:lineRule="auto"/>
        <w:ind w:right="300"/>
        <w:jc w:val="both"/>
      </w:pPr>
      <w:r>
        <w:rPr>
          <w:szCs w:val="24"/>
        </w:rPr>
        <w:t>ИП</w:t>
      </w:r>
      <w:r w:rsidR="00CF50F3">
        <w:rPr>
          <w:szCs w:val="24"/>
        </w:rPr>
        <w:t xml:space="preserve"> “Инвестиция в линия за преработка на костилкови плодове от праскови и кайсии в плодови пюрета, както и калибрираща линия за кръгли плодове от праскови и кайсии</w:t>
      </w:r>
      <w:r w:rsidR="00CF50F3">
        <w:t>“,</w:t>
      </w:r>
      <w:r>
        <w:rPr>
          <w:szCs w:val="24"/>
        </w:rPr>
        <w:t>,</w:t>
      </w:r>
      <w:r w:rsidR="008070E6">
        <w:t xml:space="preserve"> </w:t>
      </w:r>
      <w:r w:rsidR="001558BD">
        <w:t>в резултат от реализацията му не се очаква да има трансгранични въздействия върху населението и околната среда на територията на друга държава или държави.</w:t>
      </w:r>
    </w:p>
    <w:p w14:paraId="576C4386" w14:textId="77777777" w:rsidR="001558BD" w:rsidRDefault="001558BD" w:rsidP="001558BD">
      <w:pPr>
        <w:spacing w:after="0" w:line="240" w:lineRule="auto"/>
        <w:ind w:right="300"/>
        <w:jc w:val="both"/>
      </w:pPr>
    </w:p>
    <w:p w14:paraId="6F675134" w14:textId="77777777" w:rsidR="001558BD" w:rsidRDefault="001558BD" w:rsidP="001558BD">
      <w:pPr>
        <w:spacing w:after="0" w:line="240" w:lineRule="auto"/>
        <w:ind w:right="300"/>
        <w:jc w:val="both"/>
      </w:pPr>
    </w:p>
    <w:p w14:paraId="69A33CD0" w14:textId="77777777" w:rsidR="001558BD" w:rsidRDefault="001558BD" w:rsidP="001558BD">
      <w:pPr>
        <w:spacing w:after="0" w:line="240" w:lineRule="auto"/>
        <w:ind w:right="300"/>
        <w:jc w:val="both"/>
      </w:pPr>
    </w:p>
    <w:p w14:paraId="3660DA65" w14:textId="6A863AB2" w:rsidR="001558BD" w:rsidRDefault="001558BD" w:rsidP="001E567E">
      <w:pPr>
        <w:spacing w:after="0" w:line="240" w:lineRule="auto"/>
        <w:ind w:left="2832" w:right="300" w:firstLine="708"/>
        <w:jc w:val="both"/>
      </w:pPr>
      <w:r>
        <w:t>Възложител</w:t>
      </w:r>
      <w:r w:rsidR="00CF50F3">
        <w:t>и</w:t>
      </w:r>
      <w:r>
        <w:t>:</w:t>
      </w:r>
    </w:p>
    <w:p w14:paraId="3CA71E92" w14:textId="77777777" w:rsidR="001558BD" w:rsidRDefault="001558BD" w:rsidP="001558BD">
      <w:pPr>
        <w:spacing w:after="0" w:line="240" w:lineRule="auto"/>
        <w:ind w:right="300"/>
        <w:jc w:val="both"/>
      </w:pPr>
    </w:p>
    <w:p w14:paraId="32FFF489" w14:textId="78970569" w:rsidR="0001314B" w:rsidRDefault="001558BD" w:rsidP="00126914">
      <w:pPr>
        <w:spacing w:after="0" w:line="240" w:lineRule="auto"/>
        <w:ind w:left="4248" w:right="300" w:firstLine="708"/>
        <w:jc w:val="both"/>
      </w:pPr>
      <w:r>
        <w:t xml:space="preserve">/ </w:t>
      </w:r>
      <w:r w:rsidR="00CF50F3">
        <w:t xml:space="preserve">Симеон </w:t>
      </w:r>
      <w:proofErr w:type="spellStart"/>
      <w:r w:rsidR="00CF50F3">
        <w:t>Търпанов</w:t>
      </w:r>
      <w:proofErr w:type="spellEnd"/>
      <w:r w:rsidR="00126914">
        <w:t xml:space="preserve"> </w:t>
      </w:r>
      <w:r w:rsidR="0001314B">
        <w:t>–</w:t>
      </w:r>
      <w:r w:rsidR="00126914">
        <w:t xml:space="preserve"> Управител</w:t>
      </w:r>
    </w:p>
    <w:p w14:paraId="64E68141" w14:textId="4FE7D824" w:rsidR="00934FF8" w:rsidRDefault="0001314B" w:rsidP="00126914">
      <w:pPr>
        <w:spacing w:after="0" w:line="240" w:lineRule="auto"/>
        <w:ind w:left="4248" w:right="300" w:firstLine="708"/>
        <w:jc w:val="both"/>
      </w:pPr>
      <w:r>
        <w:t>Мирослав Маринов - Управител</w:t>
      </w:r>
      <w:r w:rsidR="001558BD">
        <w:t xml:space="preserve"> /</w:t>
      </w:r>
    </w:p>
    <w:sectPr w:rsidR="00934FF8" w:rsidSect="00967A5F">
      <w:footerReference w:type="default" r:id="rId36"/>
      <w:pgSz w:w="11900" w:h="16840"/>
      <w:pgMar w:top="851" w:right="701" w:bottom="142" w:left="993"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5CEF9" w14:textId="77777777" w:rsidR="00DD7ED4" w:rsidRDefault="00DD7ED4" w:rsidP="001921BF">
      <w:pPr>
        <w:spacing w:after="0" w:line="240" w:lineRule="auto"/>
      </w:pPr>
      <w:r>
        <w:separator/>
      </w:r>
    </w:p>
  </w:endnote>
  <w:endnote w:type="continuationSeparator" w:id="0">
    <w:p w14:paraId="32EA3155" w14:textId="77777777" w:rsidR="00DD7ED4" w:rsidRDefault="00DD7ED4" w:rsidP="00192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1147" w14:textId="77777777" w:rsidR="00AC6E57" w:rsidRDefault="00AC6E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9CEA5" w14:textId="77777777" w:rsidR="00DD7ED4" w:rsidRDefault="00DD7ED4" w:rsidP="001921BF">
      <w:pPr>
        <w:spacing w:after="0" w:line="240" w:lineRule="auto"/>
      </w:pPr>
      <w:r>
        <w:separator/>
      </w:r>
    </w:p>
  </w:footnote>
  <w:footnote w:type="continuationSeparator" w:id="0">
    <w:p w14:paraId="36649958" w14:textId="77777777" w:rsidR="00DD7ED4" w:rsidRDefault="00DD7ED4" w:rsidP="001921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4"/>
    <w:lvl w:ilvl="0">
      <w:start w:val="1"/>
      <w:numFmt w:val="bullet"/>
      <w:lvlText w:val="-"/>
      <w:lvlJc w:val="left"/>
      <w:pPr>
        <w:tabs>
          <w:tab w:val="num" w:pos="1065"/>
        </w:tabs>
        <w:ind w:left="1065" w:hanging="360"/>
      </w:pPr>
      <w:rPr>
        <w:rFonts w:ascii="Times New Roman" w:hAnsi="Times New Roman" w:cs="Symbol"/>
      </w:rPr>
    </w:lvl>
  </w:abstractNum>
  <w:abstractNum w:abstractNumId="1" w15:restartNumberingAfterBreak="0">
    <w:nsid w:val="027F6635"/>
    <w:multiLevelType w:val="hybridMultilevel"/>
    <w:tmpl w:val="910CE5F0"/>
    <w:lvl w:ilvl="0" w:tplc="0409000B">
      <w:start w:val="1"/>
      <w:numFmt w:val="bullet"/>
      <w:lvlText w:val=""/>
      <w:lvlJc w:val="left"/>
      <w:pPr>
        <w:tabs>
          <w:tab w:val="num" w:pos="2410"/>
        </w:tabs>
        <w:ind w:left="2410" w:hanging="360"/>
      </w:pPr>
      <w:rPr>
        <w:rFonts w:ascii="Wingdings" w:hAnsi="Wingdings" w:hint="default"/>
      </w:rPr>
    </w:lvl>
    <w:lvl w:ilvl="1" w:tplc="04020003" w:tentative="1">
      <w:start w:val="1"/>
      <w:numFmt w:val="bullet"/>
      <w:lvlText w:val="o"/>
      <w:lvlJc w:val="left"/>
      <w:pPr>
        <w:tabs>
          <w:tab w:val="num" w:pos="3130"/>
        </w:tabs>
        <w:ind w:left="3130" w:hanging="360"/>
      </w:pPr>
      <w:rPr>
        <w:rFonts w:ascii="Courier New" w:hAnsi="Courier New" w:cs="Courier New" w:hint="default"/>
      </w:rPr>
    </w:lvl>
    <w:lvl w:ilvl="2" w:tplc="04020005" w:tentative="1">
      <w:start w:val="1"/>
      <w:numFmt w:val="bullet"/>
      <w:lvlText w:val=""/>
      <w:lvlJc w:val="left"/>
      <w:pPr>
        <w:tabs>
          <w:tab w:val="num" w:pos="3850"/>
        </w:tabs>
        <w:ind w:left="3850" w:hanging="360"/>
      </w:pPr>
      <w:rPr>
        <w:rFonts w:ascii="Wingdings" w:hAnsi="Wingdings" w:hint="default"/>
      </w:rPr>
    </w:lvl>
    <w:lvl w:ilvl="3" w:tplc="04020001" w:tentative="1">
      <w:start w:val="1"/>
      <w:numFmt w:val="bullet"/>
      <w:lvlText w:val=""/>
      <w:lvlJc w:val="left"/>
      <w:pPr>
        <w:tabs>
          <w:tab w:val="num" w:pos="4570"/>
        </w:tabs>
        <w:ind w:left="4570" w:hanging="360"/>
      </w:pPr>
      <w:rPr>
        <w:rFonts w:ascii="Symbol" w:hAnsi="Symbol" w:hint="default"/>
      </w:rPr>
    </w:lvl>
    <w:lvl w:ilvl="4" w:tplc="04020003" w:tentative="1">
      <w:start w:val="1"/>
      <w:numFmt w:val="bullet"/>
      <w:lvlText w:val="o"/>
      <w:lvlJc w:val="left"/>
      <w:pPr>
        <w:tabs>
          <w:tab w:val="num" w:pos="5290"/>
        </w:tabs>
        <w:ind w:left="5290" w:hanging="360"/>
      </w:pPr>
      <w:rPr>
        <w:rFonts w:ascii="Courier New" w:hAnsi="Courier New" w:cs="Courier New" w:hint="default"/>
      </w:rPr>
    </w:lvl>
    <w:lvl w:ilvl="5" w:tplc="04020005" w:tentative="1">
      <w:start w:val="1"/>
      <w:numFmt w:val="bullet"/>
      <w:lvlText w:val=""/>
      <w:lvlJc w:val="left"/>
      <w:pPr>
        <w:tabs>
          <w:tab w:val="num" w:pos="6010"/>
        </w:tabs>
        <w:ind w:left="6010" w:hanging="360"/>
      </w:pPr>
      <w:rPr>
        <w:rFonts w:ascii="Wingdings" w:hAnsi="Wingdings" w:hint="default"/>
      </w:rPr>
    </w:lvl>
    <w:lvl w:ilvl="6" w:tplc="04020001" w:tentative="1">
      <w:start w:val="1"/>
      <w:numFmt w:val="bullet"/>
      <w:lvlText w:val=""/>
      <w:lvlJc w:val="left"/>
      <w:pPr>
        <w:tabs>
          <w:tab w:val="num" w:pos="6730"/>
        </w:tabs>
        <w:ind w:left="6730" w:hanging="360"/>
      </w:pPr>
      <w:rPr>
        <w:rFonts w:ascii="Symbol" w:hAnsi="Symbol" w:hint="default"/>
      </w:rPr>
    </w:lvl>
    <w:lvl w:ilvl="7" w:tplc="04020003" w:tentative="1">
      <w:start w:val="1"/>
      <w:numFmt w:val="bullet"/>
      <w:lvlText w:val="o"/>
      <w:lvlJc w:val="left"/>
      <w:pPr>
        <w:tabs>
          <w:tab w:val="num" w:pos="7450"/>
        </w:tabs>
        <w:ind w:left="7450" w:hanging="360"/>
      </w:pPr>
      <w:rPr>
        <w:rFonts w:ascii="Courier New" w:hAnsi="Courier New" w:cs="Courier New" w:hint="default"/>
      </w:rPr>
    </w:lvl>
    <w:lvl w:ilvl="8" w:tplc="04020005" w:tentative="1">
      <w:start w:val="1"/>
      <w:numFmt w:val="bullet"/>
      <w:lvlText w:val=""/>
      <w:lvlJc w:val="left"/>
      <w:pPr>
        <w:tabs>
          <w:tab w:val="num" w:pos="8170"/>
        </w:tabs>
        <w:ind w:left="8170" w:hanging="360"/>
      </w:pPr>
      <w:rPr>
        <w:rFonts w:ascii="Wingdings" w:hAnsi="Wingdings" w:hint="default"/>
      </w:rPr>
    </w:lvl>
  </w:abstractNum>
  <w:abstractNum w:abstractNumId="2" w15:restartNumberingAfterBreak="0">
    <w:nsid w:val="032B3AFD"/>
    <w:multiLevelType w:val="hybridMultilevel"/>
    <w:tmpl w:val="F78C48CE"/>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3" w15:restartNumberingAfterBreak="0">
    <w:nsid w:val="075876A6"/>
    <w:multiLevelType w:val="hybridMultilevel"/>
    <w:tmpl w:val="16368612"/>
    <w:lvl w:ilvl="0" w:tplc="04020001">
      <w:start w:val="1"/>
      <w:numFmt w:val="bullet"/>
      <w:lvlText w:val=""/>
      <w:lvlJc w:val="left"/>
      <w:pPr>
        <w:ind w:left="1185" w:hanging="360"/>
      </w:pPr>
      <w:rPr>
        <w:rFonts w:ascii="Symbol" w:hAnsi="Symbol" w:hint="default"/>
      </w:rPr>
    </w:lvl>
    <w:lvl w:ilvl="1" w:tplc="04020003" w:tentative="1">
      <w:start w:val="1"/>
      <w:numFmt w:val="bullet"/>
      <w:lvlText w:val="o"/>
      <w:lvlJc w:val="left"/>
      <w:pPr>
        <w:ind w:left="1905" w:hanging="360"/>
      </w:pPr>
      <w:rPr>
        <w:rFonts w:ascii="Courier New" w:hAnsi="Courier New" w:cs="Courier New" w:hint="default"/>
      </w:rPr>
    </w:lvl>
    <w:lvl w:ilvl="2" w:tplc="04020005" w:tentative="1">
      <w:start w:val="1"/>
      <w:numFmt w:val="bullet"/>
      <w:lvlText w:val=""/>
      <w:lvlJc w:val="left"/>
      <w:pPr>
        <w:ind w:left="2625" w:hanging="360"/>
      </w:pPr>
      <w:rPr>
        <w:rFonts w:ascii="Wingdings" w:hAnsi="Wingdings" w:hint="default"/>
      </w:rPr>
    </w:lvl>
    <w:lvl w:ilvl="3" w:tplc="04020001" w:tentative="1">
      <w:start w:val="1"/>
      <w:numFmt w:val="bullet"/>
      <w:lvlText w:val=""/>
      <w:lvlJc w:val="left"/>
      <w:pPr>
        <w:ind w:left="3345" w:hanging="360"/>
      </w:pPr>
      <w:rPr>
        <w:rFonts w:ascii="Symbol" w:hAnsi="Symbol" w:hint="default"/>
      </w:rPr>
    </w:lvl>
    <w:lvl w:ilvl="4" w:tplc="04020003" w:tentative="1">
      <w:start w:val="1"/>
      <w:numFmt w:val="bullet"/>
      <w:lvlText w:val="o"/>
      <w:lvlJc w:val="left"/>
      <w:pPr>
        <w:ind w:left="4065" w:hanging="360"/>
      </w:pPr>
      <w:rPr>
        <w:rFonts w:ascii="Courier New" w:hAnsi="Courier New" w:cs="Courier New" w:hint="default"/>
      </w:rPr>
    </w:lvl>
    <w:lvl w:ilvl="5" w:tplc="04020005" w:tentative="1">
      <w:start w:val="1"/>
      <w:numFmt w:val="bullet"/>
      <w:lvlText w:val=""/>
      <w:lvlJc w:val="left"/>
      <w:pPr>
        <w:ind w:left="4785" w:hanging="360"/>
      </w:pPr>
      <w:rPr>
        <w:rFonts w:ascii="Wingdings" w:hAnsi="Wingdings" w:hint="default"/>
      </w:rPr>
    </w:lvl>
    <w:lvl w:ilvl="6" w:tplc="04020001" w:tentative="1">
      <w:start w:val="1"/>
      <w:numFmt w:val="bullet"/>
      <w:lvlText w:val=""/>
      <w:lvlJc w:val="left"/>
      <w:pPr>
        <w:ind w:left="5505" w:hanging="360"/>
      </w:pPr>
      <w:rPr>
        <w:rFonts w:ascii="Symbol" w:hAnsi="Symbol" w:hint="default"/>
      </w:rPr>
    </w:lvl>
    <w:lvl w:ilvl="7" w:tplc="04020003" w:tentative="1">
      <w:start w:val="1"/>
      <w:numFmt w:val="bullet"/>
      <w:lvlText w:val="o"/>
      <w:lvlJc w:val="left"/>
      <w:pPr>
        <w:ind w:left="6225" w:hanging="360"/>
      </w:pPr>
      <w:rPr>
        <w:rFonts w:ascii="Courier New" w:hAnsi="Courier New" w:cs="Courier New" w:hint="default"/>
      </w:rPr>
    </w:lvl>
    <w:lvl w:ilvl="8" w:tplc="04020005" w:tentative="1">
      <w:start w:val="1"/>
      <w:numFmt w:val="bullet"/>
      <w:lvlText w:val=""/>
      <w:lvlJc w:val="left"/>
      <w:pPr>
        <w:ind w:left="6945" w:hanging="360"/>
      </w:pPr>
      <w:rPr>
        <w:rFonts w:ascii="Wingdings" w:hAnsi="Wingdings" w:hint="default"/>
      </w:rPr>
    </w:lvl>
  </w:abstractNum>
  <w:abstractNum w:abstractNumId="4" w15:restartNumberingAfterBreak="0">
    <w:nsid w:val="088877B4"/>
    <w:multiLevelType w:val="hybridMultilevel"/>
    <w:tmpl w:val="C776ABCA"/>
    <w:lvl w:ilvl="0" w:tplc="04020001">
      <w:start w:val="1"/>
      <w:numFmt w:val="bullet"/>
      <w:lvlText w:val=""/>
      <w:lvlJc w:val="left"/>
      <w:pPr>
        <w:ind w:left="1120" w:hanging="360"/>
      </w:pPr>
      <w:rPr>
        <w:rFonts w:ascii="Symbol" w:hAnsi="Symbol" w:hint="default"/>
      </w:rPr>
    </w:lvl>
    <w:lvl w:ilvl="1" w:tplc="04020003" w:tentative="1">
      <w:start w:val="1"/>
      <w:numFmt w:val="bullet"/>
      <w:lvlText w:val="o"/>
      <w:lvlJc w:val="left"/>
      <w:pPr>
        <w:ind w:left="1840" w:hanging="360"/>
      </w:pPr>
      <w:rPr>
        <w:rFonts w:ascii="Courier New" w:hAnsi="Courier New" w:cs="Courier New" w:hint="default"/>
      </w:rPr>
    </w:lvl>
    <w:lvl w:ilvl="2" w:tplc="04020005" w:tentative="1">
      <w:start w:val="1"/>
      <w:numFmt w:val="bullet"/>
      <w:lvlText w:val=""/>
      <w:lvlJc w:val="left"/>
      <w:pPr>
        <w:ind w:left="2560" w:hanging="360"/>
      </w:pPr>
      <w:rPr>
        <w:rFonts w:ascii="Wingdings" w:hAnsi="Wingdings" w:hint="default"/>
      </w:rPr>
    </w:lvl>
    <w:lvl w:ilvl="3" w:tplc="04020001" w:tentative="1">
      <w:start w:val="1"/>
      <w:numFmt w:val="bullet"/>
      <w:lvlText w:val=""/>
      <w:lvlJc w:val="left"/>
      <w:pPr>
        <w:ind w:left="3280" w:hanging="360"/>
      </w:pPr>
      <w:rPr>
        <w:rFonts w:ascii="Symbol" w:hAnsi="Symbol" w:hint="default"/>
      </w:rPr>
    </w:lvl>
    <w:lvl w:ilvl="4" w:tplc="04020003" w:tentative="1">
      <w:start w:val="1"/>
      <w:numFmt w:val="bullet"/>
      <w:lvlText w:val="o"/>
      <w:lvlJc w:val="left"/>
      <w:pPr>
        <w:ind w:left="4000" w:hanging="360"/>
      </w:pPr>
      <w:rPr>
        <w:rFonts w:ascii="Courier New" w:hAnsi="Courier New" w:cs="Courier New" w:hint="default"/>
      </w:rPr>
    </w:lvl>
    <w:lvl w:ilvl="5" w:tplc="04020005" w:tentative="1">
      <w:start w:val="1"/>
      <w:numFmt w:val="bullet"/>
      <w:lvlText w:val=""/>
      <w:lvlJc w:val="left"/>
      <w:pPr>
        <w:ind w:left="4720" w:hanging="360"/>
      </w:pPr>
      <w:rPr>
        <w:rFonts w:ascii="Wingdings" w:hAnsi="Wingdings" w:hint="default"/>
      </w:rPr>
    </w:lvl>
    <w:lvl w:ilvl="6" w:tplc="04020001" w:tentative="1">
      <w:start w:val="1"/>
      <w:numFmt w:val="bullet"/>
      <w:lvlText w:val=""/>
      <w:lvlJc w:val="left"/>
      <w:pPr>
        <w:ind w:left="5440" w:hanging="360"/>
      </w:pPr>
      <w:rPr>
        <w:rFonts w:ascii="Symbol" w:hAnsi="Symbol" w:hint="default"/>
      </w:rPr>
    </w:lvl>
    <w:lvl w:ilvl="7" w:tplc="04020003" w:tentative="1">
      <w:start w:val="1"/>
      <w:numFmt w:val="bullet"/>
      <w:lvlText w:val="o"/>
      <w:lvlJc w:val="left"/>
      <w:pPr>
        <w:ind w:left="6160" w:hanging="360"/>
      </w:pPr>
      <w:rPr>
        <w:rFonts w:ascii="Courier New" w:hAnsi="Courier New" w:cs="Courier New" w:hint="default"/>
      </w:rPr>
    </w:lvl>
    <w:lvl w:ilvl="8" w:tplc="04020005" w:tentative="1">
      <w:start w:val="1"/>
      <w:numFmt w:val="bullet"/>
      <w:lvlText w:val=""/>
      <w:lvlJc w:val="left"/>
      <w:pPr>
        <w:ind w:left="6880" w:hanging="360"/>
      </w:pPr>
      <w:rPr>
        <w:rFonts w:ascii="Wingdings" w:hAnsi="Wingdings" w:hint="default"/>
      </w:rPr>
    </w:lvl>
  </w:abstractNum>
  <w:abstractNum w:abstractNumId="5" w15:restartNumberingAfterBreak="0">
    <w:nsid w:val="12917818"/>
    <w:multiLevelType w:val="hybridMultilevel"/>
    <w:tmpl w:val="E6CCA860"/>
    <w:lvl w:ilvl="0" w:tplc="98E881BC">
      <w:start w:val="2"/>
      <w:numFmt w:val="bullet"/>
      <w:lvlText w:val="-"/>
      <w:lvlJc w:val="left"/>
      <w:pPr>
        <w:ind w:left="2160" w:hanging="360"/>
      </w:pPr>
      <w:rPr>
        <w:rFonts w:ascii="Times New Roman" w:eastAsia="Times New Roman" w:hAnsi="Times New Roman" w:cs="Times New Roman"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6" w15:restartNumberingAfterBreak="0">
    <w:nsid w:val="13722639"/>
    <w:multiLevelType w:val="hybridMultilevel"/>
    <w:tmpl w:val="017E82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61E3C91"/>
    <w:multiLevelType w:val="hybridMultilevel"/>
    <w:tmpl w:val="613A435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8" w15:restartNumberingAfterBreak="0">
    <w:nsid w:val="1A9C0EFB"/>
    <w:multiLevelType w:val="multilevel"/>
    <w:tmpl w:val="A6FA51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CB65DC"/>
    <w:multiLevelType w:val="hybridMultilevel"/>
    <w:tmpl w:val="09289284"/>
    <w:lvl w:ilvl="0" w:tplc="04020001">
      <w:start w:val="1"/>
      <w:numFmt w:val="bullet"/>
      <w:lvlText w:val=""/>
      <w:lvlJc w:val="left"/>
      <w:pPr>
        <w:tabs>
          <w:tab w:val="num" w:pos="2781"/>
        </w:tabs>
        <w:ind w:left="2781" w:hanging="360"/>
      </w:pPr>
      <w:rPr>
        <w:rFonts w:ascii="Symbol" w:hAnsi="Symbol" w:hint="default"/>
      </w:rPr>
    </w:lvl>
    <w:lvl w:ilvl="1" w:tplc="04020003" w:tentative="1">
      <w:start w:val="1"/>
      <w:numFmt w:val="bullet"/>
      <w:lvlText w:val="o"/>
      <w:lvlJc w:val="left"/>
      <w:pPr>
        <w:tabs>
          <w:tab w:val="num" w:pos="3501"/>
        </w:tabs>
        <w:ind w:left="3501" w:hanging="360"/>
      </w:pPr>
      <w:rPr>
        <w:rFonts w:ascii="Courier New" w:hAnsi="Courier New" w:cs="Courier New" w:hint="default"/>
      </w:rPr>
    </w:lvl>
    <w:lvl w:ilvl="2" w:tplc="04020005" w:tentative="1">
      <w:start w:val="1"/>
      <w:numFmt w:val="bullet"/>
      <w:lvlText w:val=""/>
      <w:lvlJc w:val="left"/>
      <w:pPr>
        <w:tabs>
          <w:tab w:val="num" w:pos="4221"/>
        </w:tabs>
        <w:ind w:left="4221" w:hanging="360"/>
      </w:pPr>
      <w:rPr>
        <w:rFonts w:ascii="Wingdings" w:hAnsi="Wingdings" w:hint="default"/>
      </w:rPr>
    </w:lvl>
    <w:lvl w:ilvl="3" w:tplc="04020001" w:tentative="1">
      <w:start w:val="1"/>
      <w:numFmt w:val="bullet"/>
      <w:lvlText w:val=""/>
      <w:lvlJc w:val="left"/>
      <w:pPr>
        <w:tabs>
          <w:tab w:val="num" w:pos="4941"/>
        </w:tabs>
        <w:ind w:left="4941" w:hanging="360"/>
      </w:pPr>
      <w:rPr>
        <w:rFonts w:ascii="Symbol" w:hAnsi="Symbol" w:hint="default"/>
      </w:rPr>
    </w:lvl>
    <w:lvl w:ilvl="4" w:tplc="04020003" w:tentative="1">
      <w:start w:val="1"/>
      <w:numFmt w:val="bullet"/>
      <w:lvlText w:val="o"/>
      <w:lvlJc w:val="left"/>
      <w:pPr>
        <w:tabs>
          <w:tab w:val="num" w:pos="5661"/>
        </w:tabs>
        <w:ind w:left="5661" w:hanging="360"/>
      </w:pPr>
      <w:rPr>
        <w:rFonts w:ascii="Courier New" w:hAnsi="Courier New" w:cs="Courier New" w:hint="default"/>
      </w:rPr>
    </w:lvl>
    <w:lvl w:ilvl="5" w:tplc="04020005" w:tentative="1">
      <w:start w:val="1"/>
      <w:numFmt w:val="bullet"/>
      <w:lvlText w:val=""/>
      <w:lvlJc w:val="left"/>
      <w:pPr>
        <w:tabs>
          <w:tab w:val="num" w:pos="6381"/>
        </w:tabs>
        <w:ind w:left="6381" w:hanging="360"/>
      </w:pPr>
      <w:rPr>
        <w:rFonts w:ascii="Wingdings" w:hAnsi="Wingdings" w:hint="default"/>
      </w:rPr>
    </w:lvl>
    <w:lvl w:ilvl="6" w:tplc="04020001" w:tentative="1">
      <w:start w:val="1"/>
      <w:numFmt w:val="bullet"/>
      <w:lvlText w:val=""/>
      <w:lvlJc w:val="left"/>
      <w:pPr>
        <w:tabs>
          <w:tab w:val="num" w:pos="7101"/>
        </w:tabs>
        <w:ind w:left="7101" w:hanging="360"/>
      </w:pPr>
      <w:rPr>
        <w:rFonts w:ascii="Symbol" w:hAnsi="Symbol" w:hint="default"/>
      </w:rPr>
    </w:lvl>
    <w:lvl w:ilvl="7" w:tplc="04020003" w:tentative="1">
      <w:start w:val="1"/>
      <w:numFmt w:val="bullet"/>
      <w:lvlText w:val="o"/>
      <w:lvlJc w:val="left"/>
      <w:pPr>
        <w:tabs>
          <w:tab w:val="num" w:pos="7821"/>
        </w:tabs>
        <w:ind w:left="7821" w:hanging="360"/>
      </w:pPr>
      <w:rPr>
        <w:rFonts w:ascii="Courier New" w:hAnsi="Courier New" w:cs="Courier New" w:hint="default"/>
      </w:rPr>
    </w:lvl>
    <w:lvl w:ilvl="8" w:tplc="04020005" w:tentative="1">
      <w:start w:val="1"/>
      <w:numFmt w:val="bullet"/>
      <w:lvlText w:val=""/>
      <w:lvlJc w:val="left"/>
      <w:pPr>
        <w:tabs>
          <w:tab w:val="num" w:pos="8541"/>
        </w:tabs>
        <w:ind w:left="8541" w:hanging="360"/>
      </w:pPr>
      <w:rPr>
        <w:rFonts w:ascii="Wingdings" w:hAnsi="Wingdings" w:hint="default"/>
      </w:rPr>
    </w:lvl>
  </w:abstractNum>
  <w:abstractNum w:abstractNumId="10" w15:restartNumberingAfterBreak="0">
    <w:nsid w:val="21445A07"/>
    <w:multiLevelType w:val="multilevel"/>
    <w:tmpl w:val="ED4CFB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8B0377"/>
    <w:multiLevelType w:val="hybridMultilevel"/>
    <w:tmpl w:val="A7863FC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4407132"/>
    <w:multiLevelType w:val="multilevel"/>
    <w:tmpl w:val="C1FEA0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C348B8"/>
    <w:multiLevelType w:val="hybridMultilevel"/>
    <w:tmpl w:val="C7F6E3F2"/>
    <w:lvl w:ilvl="0" w:tplc="0409000B">
      <w:start w:val="1"/>
      <w:numFmt w:val="bullet"/>
      <w:lvlText w:val=""/>
      <w:lvlJc w:val="left"/>
      <w:pPr>
        <w:tabs>
          <w:tab w:val="num" w:pos="2410"/>
        </w:tabs>
        <w:ind w:left="2410" w:hanging="360"/>
      </w:pPr>
      <w:rPr>
        <w:rFonts w:ascii="Wingdings" w:hAnsi="Wingdings" w:hint="default"/>
      </w:rPr>
    </w:lvl>
    <w:lvl w:ilvl="1" w:tplc="04020003" w:tentative="1">
      <w:start w:val="1"/>
      <w:numFmt w:val="bullet"/>
      <w:lvlText w:val="o"/>
      <w:lvlJc w:val="left"/>
      <w:pPr>
        <w:tabs>
          <w:tab w:val="num" w:pos="3130"/>
        </w:tabs>
        <w:ind w:left="3130" w:hanging="360"/>
      </w:pPr>
      <w:rPr>
        <w:rFonts w:ascii="Courier New" w:hAnsi="Courier New" w:cs="Courier New" w:hint="default"/>
      </w:rPr>
    </w:lvl>
    <w:lvl w:ilvl="2" w:tplc="04020005" w:tentative="1">
      <w:start w:val="1"/>
      <w:numFmt w:val="bullet"/>
      <w:lvlText w:val=""/>
      <w:lvlJc w:val="left"/>
      <w:pPr>
        <w:tabs>
          <w:tab w:val="num" w:pos="3850"/>
        </w:tabs>
        <w:ind w:left="3850" w:hanging="360"/>
      </w:pPr>
      <w:rPr>
        <w:rFonts w:ascii="Wingdings" w:hAnsi="Wingdings" w:hint="default"/>
      </w:rPr>
    </w:lvl>
    <w:lvl w:ilvl="3" w:tplc="04020001" w:tentative="1">
      <w:start w:val="1"/>
      <w:numFmt w:val="bullet"/>
      <w:lvlText w:val=""/>
      <w:lvlJc w:val="left"/>
      <w:pPr>
        <w:tabs>
          <w:tab w:val="num" w:pos="4570"/>
        </w:tabs>
        <w:ind w:left="4570" w:hanging="360"/>
      </w:pPr>
      <w:rPr>
        <w:rFonts w:ascii="Symbol" w:hAnsi="Symbol" w:hint="default"/>
      </w:rPr>
    </w:lvl>
    <w:lvl w:ilvl="4" w:tplc="04020003" w:tentative="1">
      <w:start w:val="1"/>
      <w:numFmt w:val="bullet"/>
      <w:lvlText w:val="o"/>
      <w:lvlJc w:val="left"/>
      <w:pPr>
        <w:tabs>
          <w:tab w:val="num" w:pos="5290"/>
        </w:tabs>
        <w:ind w:left="5290" w:hanging="360"/>
      </w:pPr>
      <w:rPr>
        <w:rFonts w:ascii="Courier New" w:hAnsi="Courier New" w:cs="Courier New" w:hint="default"/>
      </w:rPr>
    </w:lvl>
    <w:lvl w:ilvl="5" w:tplc="04020005" w:tentative="1">
      <w:start w:val="1"/>
      <w:numFmt w:val="bullet"/>
      <w:lvlText w:val=""/>
      <w:lvlJc w:val="left"/>
      <w:pPr>
        <w:tabs>
          <w:tab w:val="num" w:pos="6010"/>
        </w:tabs>
        <w:ind w:left="6010" w:hanging="360"/>
      </w:pPr>
      <w:rPr>
        <w:rFonts w:ascii="Wingdings" w:hAnsi="Wingdings" w:hint="default"/>
      </w:rPr>
    </w:lvl>
    <w:lvl w:ilvl="6" w:tplc="04020001" w:tentative="1">
      <w:start w:val="1"/>
      <w:numFmt w:val="bullet"/>
      <w:lvlText w:val=""/>
      <w:lvlJc w:val="left"/>
      <w:pPr>
        <w:tabs>
          <w:tab w:val="num" w:pos="6730"/>
        </w:tabs>
        <w:ind w:left="6730" w:hanging="360"/>
      </w:pPr>
      <w:rPr>
        <w:rFonts w:ascii="Symbol" w:hAnsi="Symbol" w:hint="default"/>
      </w:rPr>
    </w:lvl>
    <w:lvl w:ilvl="7" w:tplc="04020003" w:tentative="1">
      <w:start w:val="1"/>
      <w:numFmt w:val="bullet"/>
      <w:lvlText w:val="o"/>
      <w:lvlJc w:val="left"/>
      <w:pPr>
        <w:tabs>
          <w:tab w:val="num" w:pos="7450"/>
        </w:tabs>
        <w:ind w:left="7450" w:hanging="360"/>
      </w:pPr>
      <w:rPr>
        <w:rFonts w:ascii="Courier New" w:hAnsi="Courier New" w:cs="Courier New" w:hint="default"/>
      </w:rPr>
    </w:lvl>
    <w:lvl w:ilvl="8" w:tplc="04020005" w:tentative="1">
      <w:start w:val="1"/>
      <w:numFmt w:val="bullet"/>
      <w:lvlText w:val=""/>
      <w:lvlJc w:val="left"/>
      <w:pPr>
        <w:tabs>
          <w:tab w:val="num" w:pos="8170"/>
        </w:tabs>
        <w:ind w:left="8170" w:hanging="360"/>
      </w:pPr>
      <w:rPr>
        <w:rFonts w:ascii="Wingdings" w:hAnsi="Wingdings" w:hint="default"/>
      </w:rPr>
    </w:lvl>
  </w:abstractNum>
  <w:abstractNum w:abstractNumId="14" w15:restartNumberingAfterBreak="0">
    <w:nsid w:val="2B603776"/>
    <w:multiLevelType w:val="hybridMultilevel"/>
    <w:tmpl w:val="A2AEA00C"/>
    <w:lvl w:ilvl="0" w:tplc="B1244036">
      <w:start w:val="7"/>
      <w:numFmt w:val="bullet"/>
      <w:lvlText w:val="-"/>
      <w:lvlJc w:val="left"/>
      <w:pPr>
        <w:ind w:left="1068" w:hanging="360"/>
      </w:pPr>
      <w:rPr>
        <w:rFonts w:ascii="Times New Roman" w:eastAsiaTheme="minorHAns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5" w15:restartNumberingAfterBreak="0">
    <w:nsid w:val="2E7C0F89"/>
    <w:multiLevelType w:val="multilevel"/>
    <w:tmpl w:val="7DE075D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F36318"/>
    <w:multiLevelType w:val="hybridMultilevel"/>
    <w:tmpl w:val="5EFA3888"/>
    <w:lvl w:ilvl="0" w:tplc="D126405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31A96B1A"/>
    <w:multiLevelType w:val="multilevel"/>
    <w:tmpl w:val="4AE8F51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997251"/>
    <w:multiLevelType w:val="hybridMultilevel"/>
    <w:tmpl w:val="A6C69E94"/>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9" w15:restartNumberingAfterBreak="0">
    <w:nsid w:val="3AC25728"/>
    <w:multiLevelType w:val="hybridMultilevel"/>
    <w:tmpl w:val="428ECA4C"/>
    <w:lvl w:ilvl="0" w:tplc="15F00E06">
      <w:start w:val="1"/>
      <w:numFmt w:val="upperRoman"/>
      <w:lvlText w:val="%1."/>
      <w:lvlJc w:val="left"/>
      <w:pPr>
        <w:ind w:left="1080" w:hanging="720"/>
      </w:pPr>
      <w:rPr>
        <w:rFonts w:ascii="Calibri" w:hAnsi="Calibri" w:hint="default"/>
        <w:i/>
        <w:sz w:val="22"/>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15:restartNumberingAfterBreak="0">
    <w:nsid w:val="3B5273B0"/>
    <w:multiLevelType w:val="hybridMultilevel"/>
    <w:tmpl w:val="6186AEB2"/>
    <w:lvl w:ilvl="0" w:tplc="5178CA66">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B5A1DDE"/>
    <w:multiLevelType w:val="hybridMultilevel"/>
    <w:tmpl w:val="61CC419C"/>
    <w:lvl w:ilvl="0" w:tplc="04020001">
      <w:start w:val="1"/>
      <w:numFmt w:val="bullet"/>
      <w:lvlText w:val=""/>
      <w:lvlJc w:val="left"/>
      <w:pPr>
        <w:tabs>
          <w:tab w:val="num" w:pos="2661"/>
        </w:tabs>
        <w:ind w:left="2661" w:hanging="360"/>
      </w:pPr>
      <w:rPr>
        <w:rFonts w:ascii="Symbol" w:hAnsi="Symbol" w:hint="default"/>
      </w:rPr>
    </w:lvl>
    <w:lvl w:ilvl="1" w:tplc="04020003" w:tentative="1">
      <w:start w:val="1"/>
      <w:numFmt w:val="bullet"/>
      <w:lvlText w:val="o"/>
      <w:lvlJc w:val="left"/>
      <w:pPr>
        <w:tabs>
          <w:tab w:val="num" w:pos="3381"/>
        </w:tabs>
        <w:ind w:left="3381" w:hanging="360"/>
      </w:pPr>
      <w:rPr>
        <w:rFonts w:ascii="Courier New" w:hAnsi="Courier New" w:cs="Courier New" w:hint="default"/>
      </w:rPr>
    </w:lvl>
    <w:lvl w:ilvl="2" w:tplc="04020005" w:tentative="1">
      <w:start w:val="1"/>
      <w:numFmt w:val="bullet"/>
      <w:lvlText w:val=""/>
      <w:lvlJc w:val="left"/>
      <w:pPr>
        <w:tabs>
          <w:tab w:val="num" w:pos="4101"/>
        </w:tabs>
        <w:ind w:left="4101" w:hanging="360"/>
      </w:pPr>
      <w:rPr>
        <w:rFonts w:ascii="Wingdings" w:hAnsi="Wingdings" w:hint="default"/>
      </w:rPr>
    </w:lvl>
    <w:lvl w:ilvl="3" w:tplc="04020001" w:tentative="1">
      <w:start w:val="1"/>
      <w:numFmt w:val="bullet"/>
      <w:lvlText w:val=""/>
      <w:lvlJc w:val="left"/>
      <w:pPr>
        <w:tabs>
          <w:tab w:val="num" w:pos="4821"/>
        </w:tabs>
        <w:ind w:left="4821" w:hanging="360"/>
      </w:pPr>
      <w:rPr>
        <w:rFonts w:ascii="Symbol" w:hAnsi="Symbol" w:hint="default"/>
      </w:rPr>
    </w:lvl>
    <w:lvl w:ilvl="4" w:tplc="04020003" w:tentative="1">
      <w:start w:val="1"/>
      <w:numFmt w:val="bullet"/>
      <w:lvlText w:val="o"/>
      <w:lvlJc w:val="left"/>
      <w:pPr>
        <w:tabs>
          <w:tab w:val="num" w:pos="5541"/>
        </w:tabs>
        <w:ind w:left="5541" w:hanging="360"/>
      </w:pPr>
      <w:rPr>
        <w:rFonts w:ascii="Courier New" w:hAnsi="Courier New" w:cs="Courier New" w:hint="default"/>
      </w:rPr>
    </w:lvl>
    <w:lvl w:ilvl="5" w:tplc="04020005" w:tentative="1">
      <w:start w:val="1"/>
      <w:numFmt w:val="bullet"/>
      <w:lvlText w:val=""/>
      <w:lvlJc w:val="left"/>
      <w:pPr>
        <w:tabs>
          <w:tab w:val="num" w:pos="6261"/>
        </w:tabs>
        <w:ind w:left="6261" w:hanging="360"/>
      </w:pPr>
      <w:rPr>
        <w:rFonts w:ascii="Wingdings" w:hAnsi="Wingdings" w:hint="default"/>
      </w:rPr>
    </w:lvl>
    <w:lvl w:ilvl="6" w:tplc="04020001" w:tentative="1">
      <w:start w:val="1"/>
      <w:numFmt w:val="bullet"/>
      <w:lvlText w:val=""/>
      <w:lvlJc w:val="left"/>
      <w:pPr>
        <w:tabs>
          <w:tab w:val="num" w:pos="6981"/>
        </w:tabs>
        <w:ind w:left="6981" w:hanging="360"/>
      </w:pPr>
      <w:rPr>
        <w:rFonts w:ascii="Symbol" w:hAnsi="Symbol" w:hint="default"/>
      </w:rPr>
    </w:lvl>
    <w:lvl w:ilvl="7" w:tplc="04020003" w:tentative="1">
      <w:start w:val="1"/>
      <w:numFmt w:val="bullet"/>
      <w:lvlText w:val="o"/>
      <w:lvlJc w:val="left"/>
      <w:pPr>
        <w:tabs>
          <w:tab w:val="num" w:pos="7701"/>
        </w:tabs>
        <w:ind w:left="7701" w:hanging="360"/>
      </w:pPr>
      <w:rPr>
        <w:rFonts w:ascii="Courier New" w:hAnsi="Courier New" w:cs="Courier New" w:hint="default"/>
      </w:rPr>
    </w:lvl>
    <w:lvl w:ilvl="8" w:tplc="04020005" w:tentative="1">
      <w:start w:val="1"/>
      <w:numFmt w:val="bullet"/>
      <w:lvlText w:val=""/>
      <w:lvlJc w:val="left"/>
      <w:pPr>
        <w:tabs>
          <w:tab w:val="num" w:pos="8421"/>
        </w:tabs>
        <w:ind w:left="8421" w:hanging="360"/>
      </w:pPr>
      <w:rPr>
        <w:rFonts w:ascii="Wingdings" w:hAnsi="Wingdings" w:hint="default"/>
      </w:rPr>
    </w:lvl>
  </w:abstractNum>
  <w:abstractNum w:abstractNumId="22" w15:restartNumberingAfterBreak="0">
    <w:nsid w:val="446C1815"/>
    <w:multiLevelType w:val="hybridMultilevel"/>
    <w:tmpl w:val="3DC06B8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3" w15:restartNumberingAfterBreak="0">
    <w:nsid w:val="44A41B47"/>
    <w:multiLevelType w:val="multilevel"/>
    <w:tmpl w:val="43EAC0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A92D1D"/>
    <w:multiLevelType w:val="hybridMultilevel"/>
    <w:tmpl w:val="128CCD9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46710F41"/>
    <w:multiLevelType w:val="hybridMultilevel"/>
    <w:tmpl w:val="E71820F0"/>
    <w:lvl w:ilvl="0" w:tplc="04020001">
      <w:start w:val="1"/>
      <w:numFmt w:val="bullet"/>
      <w:lvlText w:val=""/>
      <w:lvlJc w:val="left"/>
      <w:pPr>
        <w:ind w:left="1724" w:hanging="360"/>
      </w:pPr>
      <w:rPr>
        <w:rFonts w:ascii="Symbol" w:hAnsi="Symbol" w:hint="default"/>
      </w:rPr>
    </w:lvl>
    <w:lvl w:ilvl="1" w:tplc="04020003" w:tentative="1">
      <w:start w:val="1"/>
      <w:numFmt w:val="bullet"/>
      <w:lvlText w:val="o"/>
      <w:lvlJc w:val="left"/>
      <w:pPr>
        <w:ind w:left="2444" w:hanging="360"/>
      </w:pPr>
      <w:rPr>
        <w:rFonts w:ascii="Courier New" w:hAnsi="Courier New" w:cs="Courier New" w:hint="default"/>
      </w:rPr>
    </w:lvl>
    <w:lvl w:ilvl="2" w:tplc="04020005" w:tentative="1">
      <w:start w:val="1"/>
      <w:numFmt w:val="bullet"/>
      <w:lvlText w:val=""/>
      <w:lvlJc w:val="left"/>
      <w:pPr>
        <w:ind w:left="3164" w:hanging="360"/>
      </w:pPr>
      <w:rPr>
        <w:rFonts w:ascii="Wingdings" w:hAnsi="Wingdings" w:hint="default"/>
      </w:rPr>
    </w:lvl>
    <w:lvl w:ilvl="3" w:tplc="04020001" w:tentative="1">
      <w:start w:val="1"/>
      <w:numFmt w:val="bullet"/>
      <w:lvlText w:val=""/>
      <w:lvlJc w:val="left"/>
      <w:pPr>
        <w:ind w:left="3884" w:hanging="360"/>
      </w:pPr>
      <w:rPr>
        <w:rFonts w:ascii="Symbol" w:hAnsi="Symbol" w:hint="default"/>
      </w:rPr>
    </w:lvl>
    <w:lvl w:ilvl="4" w:tplc="04020003" w:tentative="1">
      <w:start w:val="1"/>
      <w:numFmt w:val="bullet"/>
      <w:lvlText w:val="o"/>
      <w:lvlJc w:val="left"/>
      <w:pPr>
        <w:ind w:left="4604" w:hanging="360"/>
      </w:pPr>
      <w:rPr>
        <w:rFonts w:ascii="Courier New" w:hAnsi="Courier New" w:cs="Courier New" w:hint="default"/>
      </w:rPr>
    </w:lvl>
    <w:lvl w:ilvl="5" w:tplc="04020005" w:tentative="1">
      <w:start w:val="1"/>
      <w:numFmt w:val="bullet"/>
      <w:lvlText w:val=""/>
      <w:lvlJc w:val="left"/>
      <w:pPr>
        <w:ind w:left="5324" w:hanging="360"/>
      </w:pPr>
      <w:rPr>
        <w:rFonts w:ascii="Wingdings" w:hAnsi="Wingdings" w:hint="default"/>
      </w:rPr>
    </w:lvl>
    <w:lvl w:ilvl="6" w:tplc="04020001" w:tentative="1">
      <w:start w:val="1"/>
      <w:numFmt w:val="bullet"/>
      <w:lvlText w:val=""/>
      <w:lvlJc w:val="left"/>
      <w:pPr>
        <w:ind w:left="6044" w:hanging="360"/>
      </w:pPr>
      <w:rPr>
        <w:rFonts w:ascii="Symbol" w:hAnsi="Symbol" w:hint="default"/>
      </w:rPr>
    </w:lvl>
    <w:lvl w:ilvl="7" w:tplc="04020003" w:tentative="1">
      <w:start w:val="1"/>
      <w:numFmt w:val="bullet"/>
      <w:lvlText w:val="o"/>
      <w:lvlJc w:val="left"/>
      <w:pPr>
        <w:ind w:left="6764" w:hanging="360"/>
      </w:pPr>
      <w:rPr>
        <w:rFonts w:ascii="Courier New" w:hAnsi="Courier New" w:cs="Courier New" w:hint="default"/>
      </w:rPr>
    </w:lvl>
    <w:lvl w:ilvl="8" w:tplc="04020005" w:tentative="1">
      <w:start w:val="1"/>
      <w:numFmt w:val="bullet"/>
      <w:lvlText w:val=""/>
      <w:lvlJc w:val="left"/>
      <w:pPr>
        <w:ind w:left="7484" w:hanging="360"/>
      </w:pPr>
      <w:rPr>
        <w:rFonts w:ascii="Wingdings" w:hAnsi="Wingdings" w:hint="default"/>
      </w:rPr>
    </w:lvl>
  </w:abstractNum>
  <w:abstractNum w:abstractNumId="26" w15:restartNumberingAfterBreak="0">
    <w:nsid w:val="4AAD1F21"/>
    <w:multiLevelType w:val="hybridMultilevel"/>
    <w:tmpl w:val="04D230E0"/>
    <w:lvl w:ilvl="0" w:tplc="50E26144">
      <w:start w:val="3"/>
      <w:numFmt w:val="upperRoman"/>
      <w:lvlText w:val="%1."/>
      <w:lvlJc w:val="left"/>
      <w:pPr>
        <w:ind w:left="1004" w:hanging="720"/>
      </w:pPr>
      <w:rPr>
        <w:rFonts w:ascii="Times New Roman" w:hAnsi="Times New Roman" w:cs="Times New Roman" w:hint="default"/>
        <w:b/>
        <w:bCs/>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27" w15:restartNumberingAfterBreak="0">
    <w:nsid w:val="4B89197A"/>
    <w:multiLevelType w:val="hybridMultilevel"/>
    <w:tmpl w:val="0D1AE7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D296BD4"/>
    <w:multiLevelType w:val="hybridMultilevel"/>
    <w:tmpl w:val="06BA54F0"/>
    <w:lvl w:ilvl="0" w:tplc="01AEC186">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C4D5F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4F69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FAFCE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36C98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0D8B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881C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C2484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16E93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B963EF"/>
    <w:multiLevelType w:val="hybridMultilevel"/>
    <w:tmpl w:val="4280A35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23207DA"/>
    <w:multiLevelType w:val="hybridMultilevel"/>
    <w:tmpl w:val="C368F08A"/>
    <w:lvl w:ilvl="0" w:tplc="6A5A9726">
      <w:numFmt w:val="bullet"/>
      <w:lvlText w:val="–"/>
      <w:lvlJc w:val="left"/>
      <w:pPr>
        <w:ind w:left="218" w:hanging="293"/>
      </w:pPr>
      <w:rPr>
        <w:rFonts w:ascii="Courier New" w:eastAsia="Courier New" w:hAnsi="Courier New" w:cs="Courier New" w:hint="default"/>
        <w:w w:val="100"/>
        <w:lang w:val="bg-BG" w:eastAsia="en-US" w:bidi="ar-SA"/>
      </w:rPr>
    </w:lvl>
    <w:lvl w:ilvl="1" w:tplc="2CBEB8B2">
      <w:numFmt w:val="bullet"/>
      <w:lvlText w:val="•"/>
      <w:lvlJc w:val="left"/>
      <w:pPr>
        <w:ind w:left="1218" w:hanging="293"/>
      </w:pPr>
      <w:rPr>
        <w:rFonts w:hint="default"/>
        <w:lang w:val="bg-BG" w:eastAsia="en-US" w:bidi="ar-SA"/>
      </w:rPr>
    </w:lvl>
    <w:lvl w:ilvl="2" w:tplc="242C03AC">
      <w:numFmt w:val="bullet"/>
      <w:lvlText w:val="•"/>
      <w:lvlJc w:val="left"/>
      <w:pPr>
        <w:ind w:left="2217" w:hanging="293"/>
      </w:pPr>
      <w:rPr>
        <w:rFonts w:hint="default"/>
        <w:lang w:val="bg-BG" w:eastAsia="en-US" w:bidi="ar-SA"/>
      </w:rPr>
    </w:lvl>
    <w:lvl w:ilvl="3" w:tplc="41E2D8E6">
      <w:numFmt w:val="bullet"/>
      <w:lvlText w:val="•"/>
      <w:lvlJc w:val="left"/>
      <w:pPr>
        <w:ind w:left="3215" w:hanging="293"/>
      </w:pPr>
      <w:rPr>
        <w:rFonts w:hint="default"/>
        <w:lang w:val="bg-BG" w:eastAsia="en-US" w:bidi="ar-SA"/>
      </w:rPr>
    </w:lvl>
    <w:lvl w:ilvl="4" w:tplc="79C85F72">
      <w:numFmt w:val="bullet"/>
      <w:lvlText w:val="•"/>
      <w:lvlJc w:val="left"/>
      <w:pPr>
        <w:ind w:left="4214" w:hanging="293"/>
      </w:pPr>
      <w:rPr>
        <w:rFonts w:hint="default"/>
        <w:lang w:val="bg-BG" w:eastAsia="en-US" w:bidi="ar-SA"/>
      </w:rPr>
    </w:lvl>
    <w:lvl w:ilvl="5" w:tplc="0846AB96">
      <w:numFmt w:val="bullet"/>
      <w:lvlText w:val="•"/>
      <w:lvlJc w:val="left"/>
      <w:pPr>
        <w:ind w:left="5213" w:hanging="293"/>
      </w:pPr>
      <w:rPr>
        <w:rFonts w:hint="default"/>
        <w:lang w:val="bg-BG" w:eastAsia="en-US" w:bidi="ar-SA"/>
      </w:rPr>
    </w:lvl>
    <w:lvl w:ilvl="6" w:tplc="2376ECF6">
      <w:numFmt w:val="bullet"/>
      <w:lvlText w:val="•"/>
      <w:lvlJc w:val="left"/>
      <w:pPr>
        <w:ind w:left="6211" w:hanging="293"/>
      </w:pPr>
      <w:rPr>
        <w:rFonts w:hint="default"/>
        <w:lang w:val="bg-BG" w:eastAsia="en-US" w:bidi="ar-SA"/>
      </w:rPr>
    </w:lvl>
    <w:lvl w:ilvl="7" w:tplc="2454F86C">
      <w:numFmt w:val="bullet"/>
      <w:lvlText w:val="•"/>
      <w:lvlJc w:val="left"/>
      <w:pPr>
        <w:ind w:left="7210" w:hanging="293"/>
      </w:pPr>
      <w:rPr>
        <w:rFonts w:hint="default"/>
        <w:lang w:val="bg-BG" w:eastAsia="en-US" w:bidi="ar-SA"/>
      </w:rPr>
    </w:lvl>
    <w:lvl w:ilvl="8" w:tplc="124C55E4">
      <w:numFmt w:val="bullet"/>
      <w:lvlText w:val="•"/>
      <w:lvlJc w:val="left"/>
      <w:pPr>
        <w:ind w:left="8209" w:hanging="293"/>
      </w:pPr>
      <w:rPr>
        <w:rFonts w:hint="default"/>
        <w:lang w:val="bg-BG" w:eastAsia="en-US" w:bidi="ar-SA"/>
      </w:rPr>
    </w:lvl>
  </w:abstractNum>
  <w:abstractNum w:abstractNumId="31" w15:restartNumberingAfterBreak="0">
    <w:nsid w:val="53604894"/>
    <w:multiLevelType w:val="hybridMultilevel"/>
    <w:tmpl w:val="16F8980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15:restartNumberingAfterBreak="0">
    <w:nsid w:val="5590310B"/>
    <w:multiLevelType w:val="hybridMultilevel"/>
    <w:tmpl w:val="3BC8B876"/>
    <w:lvl w:ilvl="0" w:tplc="04020001">
      <w:start w:val="1"/>
      <w:numFmt w:val="bullet"/>
      <w:lvlText w:val=""/>
      <w:lvlJc w:val="left"/>
      <w:pPr>
        <w:ind w:left="1480" w:hanging="360"/>
      </w:pPr>
      <w:rPr>
        <w:rFonts w:ascii="Symbol" w:hAnsi="Symbol" w:hint="default"/>
      </w:rPr>
    </w:lvl>
    <w:lvl w:ilvl="1" w:tplc="04020003" w:tentative="1">
      <w:start w:val="1"/>
      <w:numFmt w:val="bullet"/>
      <w:lvlText w:val="o"/>
      <w:lvlJc w:val="left"/>
      <w:pPr>
        <w:ind w:left="2200" w:hanging="360"/>
      </w:pPr>
      <w:rPr>
        <w:rFonts w:ascii="Courier New" w:hAnsi="Courier New" w:cs="Courier New" w:hint="default"/>
      </w:rPr>
    </w:lvl>
    <w:lvl w:ilvl="2" w:tplc="04020005" w:tentative="1">
      <w:start w:val="1"/>
      <w:numFmt w:val="bullet"/>
      <w:lvlText w:val=""/>
      <w:lvlJc w:val="left"/>
      <w:pPr>
        <w:ind w:left="2920" w:hanging="360"/>
      </w:pPr>
      <w:rPr>
        <w:rFonts w:ascii="Wingdings" w:hAnsi="Wingdings" w:hint="default"/>
      </w:rPr>
    </w:lvl>
    <w:lvl w:ilvl="3" w:tplc="04020001" w:tentative="1">
      <w:start w:val="1"/>
      <w:numFmt w:val="bullet"/>
      <w:lvlText w:val=""/>
      <w:lvlJc w:val="left"/>
      <w:pPr>
        <w:ind w:left="3640" w:hanging="360"/>
      </w:pPr>
      <w:rPr>
        <w:rFonts w:ascii="Symbol" w:hAnsi="Symbol" w:hint="default"/>
      </w:rPr>
    </w:lvl>
    <w:lvl w:ilvl="4" w:tplc="04020003" w:tentative="1">
      <w:start w:val="1"/>
      <w:numFmt w:val="bullet"/>
      <w:lvlText w:val="o"/>
      <w:lvlJc w:val="left"/>
      <w:pPr>
        <w:ind w:left="4360" w:hanging="360"/>
      </w:pPr>
      <w:rPr>
        <w:rFonts w:ascii="Courier New" w:hAnsi="Courier New" w:cs="Courier New" w:hint="default"/>
      </w:rPr>
    </w:lvl>
    <w:lvl w:ilvl="5" w:tplc="04020005" w:tentative="1">
      <w:start w:val="1"/>
      <w:numFmt w:val="bullet"/>
      <w:lvlText w:val=""/>
      <w:lvlJc w:val="left"/>
      <w:pPr>
        <w:ind w:left="5080" w:hanging="360"/>
      </w:pPr>
      <w:rPr>
        <w:rFonts w:ascii="Wingdings" w:hAnsi="Wingdings" w:hint="default"/>
      </w:rPr>
    </w:lvl>
    <w:lvl w:ilvl="6" w:tplc="04020001" w:tentative="1">
      <w:start w:val="1"/>
      <w:numFmt w:val="bullet"/>
      <w:lvlText w:val=""/>
      <w:lvlJc w:val="left"/>
      <w:pPr>
        <w:ind w:left="5800" w:hanging="360"/>
      </w:pPr>
      <w:rPr>
        <w:rFonts w:ascii="Symbol" w:hAnsi="Symbol" w:hint="default"/>
      </w:rPr>
    </w:lvl>
    <w:lvl w:ilvl="7" w:tplc="04020003" w:tentative="1">
      <w:start w:val="1"/>
      <w:numFmt w:val="bullet"/>
      <w:lvlText w:val="o"/>
      <w:lvlJc w:val="left"/>
      <w:pPr>
        <w:ind w:left="6520" w:hanging="360"/>
      </w:pPr>
      <w:rPr>
        <w:rFonts w:ascii="Courier New" w:hAnsi="Courier New" w:cs="Courier New" w:hint="default"/>
      </w:rPr>
    </w:lvl>
    <w:lvl w:ilvl="8" w:tplc="04020005" w:tentative="1">
      <w:start w:val="1"/>
      <w:numFmt w:val="bullet"/>
      <w:lvlText w:val=""/>
      <w:lvlJc w:val="left"/>
      <w:pPr>
        <w:ind w:left="7240" w:hanging="360"/>
      </w:pPr>
      <w:rPr>
        <w:rFonts w:ascii="Wingdings" w:hAnsi="Wingdings" w:hint="default"/>
      </w:rPr>
    </w:lvl>
  </w:abstractNum>
  <w:abstractNum w:abstractNumId="33" w15:restartNumberingAfterBreak="0">
    <w:nsid w:val="5E0812AF"/>
    <w:multiLevelType w:val="hybridMultilevel"/>
    <w:tmpl w:val="256C25B8"/>
    <w:lvl w:ilvl="0" w:tplc="04020001">
      <w:start w:val="1"/>
      <w:numFmt w:val="bullet"/>
      <w:lvlText w:val=""/>
      <w:lvlJc w:val="left"/>
      <w:pPr>
        <w:ind w:left="1120" w:hanging="360"/>
      </w:pPr>
      <w:rPr>
        <w:rFonts w:ascii="Symbol" w:hAnsi="Symbol" w:hint="default"/>
      </w:rPr>
    </w:lvl>
    <w:lvl w:ilvl="1" w:tplc="04020003" w:tentative="1">
      <w:start w:val="1"/>
      <w:numFmt w:val="bullet"/>
      <w:lvlText w:val="o"/>
      <w:lvlJc w:val="left"/>
      <w:pPr>
        <w:ind w:left="1840" w:hanging="360"/>
      </w:pPr>
      <w:rPr>
        <w:rFonts w:ascii="Courier New" w:hAnsi="Courier New" w:cs="Courier New" w:hint="default"/>
      </w:rPr>
    </w:lvl>
    <w:lvl w:ilvl="2" w:tplc="04020005" w:tentative="1">
      <w:start w:val="1"/>
      <w:numFmt w:val="bullet"/>
      <w:lvlText w:val=""/>
      <w:lvlJc w:val="left"/>
      <w:pPr>
        <w:ind w:left="2560" w:hanging="360"/>
      </w:pPr>
      <w:rPr>
        <w:rFonts w:ascii="Wingdings" w:hAnsi="Wingdings" w:hint="default"/>
      </w:rPr>
    </w:lvl>
    <w:lvl w:ilvl="3" w:tplc="04020001" w:tentative="1">
      <w:start w:val="1"/>
      <w:numFmt w:val="bullet"/>
      <w:lvlText w:val=""/>
      <w:lvlJc w:val="left"/>
      <w:pPr>
        <w:ind w:left="3280" w:hanging="360"/>
      </w:pPr>
      <w:rPr>
        <w:rFonts w:ascii="Symbol" w:hAnsi="Symbol" w:hint="default"/>
      </w:rPr>
    </w:lvl>
    <w:lvl w:ilvl="4" w:tplc="04020003" w:tentative="1">
      <w:start w:val="1"/>
      <w:numFmt w:val="bullet"/>
      <w:lvlText w:val="o"/>
      <w:lvlJc w:val="left"/>
      <w:pPr>
        <w:ind w:left="4000" w:hanging="360"/>
      </w:pPr>
      <w:rPr>
        <w:rFonts w:ascii="Courier New" w:hAnsi="Courier New" w:cs="Courier New" w:hint="default"/>
      </w:rPr>
    </w:lvl>
    <w:lvl w:ilvl="5" w:tplc="04020005" w:tentative="1">
      <w:start w:val="1"/>
      <w:numFmt w:val="bullet"/>
      <w:lvlText w:val=""/>
      <w:lvlJc w:val="left"/>
      <w:pPr>
        <w:ind w:left="4720" w:hanging="360"/>
      </w:pPr>
      <w:rPr>
        <w:rFonts w:ascii="Wingdings" w:hAnsi="Wingdings" w:hint="default"/>
      </w:rPr>
    </w:lvl>
    <w:lvl w:ilvl="6" w:tplc="04020001" w:tentative="1">
      <w:start w:val="1"/>
      <w:numFmt w:val="bullet"/>
      <w:lvlText w:val=""/>
      <w:lvlJc w:val="left"/>
      <w:pPr>
        <w:ind w:left="5440" w:hanging="360"/>
      </w:pPr>
      <w:rPr>
        <w:rFonts w:ascii="Symbol" w:hAnsi="Symbol" w:hint="default"/>
      </w:rPr>
    </w:lvl>
    <w:lvl w:ilvl="7" w:tplc="04020003" w:tentative="1">
      <w:start w:val="1"/>
      <w:numFmt w:val="bullet"/>
      <w:lvlText w:val="o"/>
      <w:lvlJc w:val="left"/>
      <w:pPr>
        <w:ind w:left="6160" w:hanging="360"/>
      </w:pPr>
      <w:rPr>
        <w:rFonts w:ascii="Courier New" w:hAnsi="Courier New" w:cs="Courier New" w:hint="default"/>
      </w:rPr>
    </w:lvl>
    <w:lvl w:ilvl="8" w:tplc="04020005" w:tentative="1">
      <w:start w:val="1"/>
      <w:numFmt w:val="bullet"/>
      <w:lvlText w:val=""/>
      <w:lvlJc w:val="left"/>
      <w:pPr>
        <w:ind w:left="6880" w:hanging="360"/>
      </w:pPr>
      <w:rPr>
        <w:rFonts w:ascii="Wingdings" w:hAnsi="Wingdings" w:hint="default"/>
      </w:rPr>
    </w:lvl>
  </w:abstractNum>
  <w:abstractNum w:abstractNumId="34" w15:restartNumberingAfterBreak="0">
    <w:nsid w:val="5E367EE1"/>
    <w:multiLevelType w:val="hybridMultilevel"/>
    <w:tmpl w:val="B13E1D7A"/>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5" w15:restartNumberingAfterBreak="0">
    <w:nsid w:val="61DF75BD"/>
    <w:multiLevelType w:val="hybridMultilevel"/>
    <w:tmpl w:val="B3961730"/>
    <w:lvl w:ilvl="0" w:tplc="86FA83BC">
      <w:start w:val="1"/>
      <w:numFmt w:val="decimal"/>
      <w:lvlText w:val="%1."/>
      <w:lvlJc w:val="left"/>
      <w:pPr>
        <w:tabs>
          <w:tab w:val="num" w:pos="1140"/>
        </w:tabs>
        <w:ind w:left="1140" w:hanging="360"/>
      </w:pPr>
      <w:rPr>
        <w:rFonts w:hint="default"/>
      </w:rPr>
    </w:lvl>
    <w:lvl w:ilvl="1" w:tplc="04090001">
      <w:start w:val="1"/>
      <w:numFmt w:val="bullet"/>
      <w:lvlText w:val=""/>
      <w:lvlJc w:val="left"/>
      <w:pPr>
        <w:tabs>
          <w:tab w:val="num" w:pos="1860"/>
        </w:tabs>
        <w:ind w:left="1860" w:hanging="360"/>
      </w:pPr>
      <w:rPr>
        <w:rFonts w:ascii="Symbol" w:hAnsi="Symbol"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6" w15:restartNumberingAfterBreak="0">
    <w:nsid w:val="64B00E3D"/>
    <w:multiLevelType w:val="hybridMultilevel"/>
    <w:tmpl w:val="640EDB56"/>
    <w:lvl w:ilvl="0" w:tplc="0E566EC8">
      <w:numFmt w:val="bullet"/>
      <w:lvlText w:val="-"/>
      <w:lvlJc w:val="left"/>
      <w:pPr>
        <w:ind w:left="1100" w:hanging="360"/>
      </w:pPr>
      <w:rPr>
        <w:rFonts w:ascii="Times New Roman" w:eastAsiaTheme="minorHAnsi" w:hAnsi="Times New Roman" w:cs="Times New Roman" w:hint="default"/>
      </w:rPr>
    </w:lvl>
    <w:lvl w:ilvl="1" w:tplc="04020003" w:tentative="1">
      <w:start w:val="1"/>
      <w:numFmt w:val="bullet"/>
      <w:lvlText w:val="o"/>
      <w:lvlJc w:val="left"/>
      <w:pPr>
        <w:ind w:left="1820" w:hanging="360"/>
      </w:pPr>
      <w:rPr>
        <w:rFonts w:ascii="Courier New" w:hAnsi="Courier New" w:cs="Courier New" w:hint="default"/>
      </w:rPr>
    </w:lvl>
    <w:lvl w:ilvl="2" w:tplc="04020005" w:tentative="1">
      <w:start w:val="1"/>
      <w:numFmt w:val="bullet"/>
      <w:lvlText w:val=""/>
      <w:lvlJc w:val="left"/>
      <w:pPr>
        <w:ind w:left="2540" w:hanging="360"/>
      </w:pPr>
      <w:rPr>
        <w:rFonts w:ascii="Wingdings" w:hAnsi="Wingdings" w:hint="default"/>
      </w:rPr>
    </w:lvl>
    <w:lvl w:ilvl="3" w:tplc="04020001" w:tentative="1">
      <w:start w:val="1"/>
      <w:numFmt w:val="bullet"/>
      <w:lvlText w:val=""/>
      <w:lvlJc w:val="left"/>
      <w:pPr>
        <w:ind w:left="3260" w:hanging="360"/>
      </w:pPr>
      <w:rPr>
        <w:rFonts w:ascii="Symbol" w:hAnsi="Symbol" w:hint="default"/>
      </w:rPr>
    </w:lvl>
    <w:lvl w:ilvl="4" w:tplc="04020003" w:tentative="1">
      <w:start w:val="1"/>
      <w:numFmt w:val="bullet"/>
      <w:lvlText w:val="o"/>
      <w:lvlJc w:val="left"/>
      <w:pPr>
        <w:ind w:left="3980" w:hanging="360"/>
      </w:pPr>
      <w:rPr>
        <w:rFonts w:ascii="Courier New" w:hAnsi="Courier New" w:cs="Courier New" w:hint="default"/>
      </w:rPr>
    </w:lvl>
    <w:lvl w:ilvl="5" w:tplc="04020005" w:tentative="1">
      <w:start w:val="1"/>
      <w:numFmt w:val="bullet"/>
      <w:lvlText w:val=""/>
      <w:lvlJc w:val="left"/>
      <w:pPr>
        <w:ind w:left="4700" w:hanging="360"/>
      </w:pPr>
      <w:rPr>
        <w:rFonts w:ascii="Wingdings" w:hAnsi="Wingdings" w:hint="default"/>
      </w:rPr>
    </w:lvl>
    <w:lvl w:ilvl="6" w:tplc="04020001" w:tentative="1">
      <w:start w:val="1"/>
      <w:numFmt w:val="bullet"/>
      <w:lvlText w:val=""/>
      <w:lvlJc w:val="left"/>
      <w:pPr>
        <w:ind w:left="5420" w:hanging="360"/>
      </w:pPr>
      <w:rPr>
        <w:rFonts w:ascii="Symbol" w:hAnsi="Symbol" w:hint="default"/>
      </w:rPr>
    </w:lvl>
    <w:lvl w:ilvl="7" w:tplc="04020003" w:tentative="1">
      <w:start w:val="1"/>
      <w:numFmt w:val="bullet"/>
      <w:lvlText w:val="o"/>
      <w:lvlJc w:val="left"/>
      <w:pPr>
        <w:ind w:left="6140" w:hanging="360"/>
      </w:pPr>
      <w:rPr>
        <w:rFonts w:ascii="Courier New" w:hAnsi="Courier New" w:cs="Courier New" w:hint="default"/>
      </w:rPr>
    </w:lvl>
    <w:lvl w:ilvl="8" w:tplc="04020005" w:tentative="1">
      <w:start w:val="1"/>
      <w:numFmt w:val="bullet"/>
      <w:lvlText w:val=""/>
      <w:lvlJc w:val="left"/>
      <w:pPr>
        <w:ind w:left="6860" w:hanging="360"/>
      </w:pPr>
      <w:rPr>
        <w:rFonts w:ascii="Wingdings" w:hAnsi="Wingdings" w:hint="default"/>
      </w:rPr>
    </w:lvl>
  </w:abstractNum>
  <w:abstractNum w:abstractNumId="37" w15:restartNumberingAfterBreak="0">
    <w:nsid w:val="657A4E6A"/>
    <w:multiLevelType w:val="hybridMultilevel"/>
    <w:tmpl w:val="179AD66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75A3CD3"/>
    <w:multiLevelType w:val="hybridMultilevel"/>
    <w:tmpl w:val="64800FB2"/>
    <w:lvl w:ilvl="0" w:tplc="04020001">
      <w:start w:val="1"/>
      <w:numFmt w:val="bullet"/>
      <w:lvlText w:val=""/>
      <w:lvlJc w:val="left"/>
      <w:pPr>
        <w:ind w:left="1460" w:hanging="360"/>
      </w:pPr>
      <w:rPr>
        <w:rFonts w:ascii="Symbol" w:hAnsi="Symbol" w:hint="default"/>
      </w:rPr>
    </w:lvl>
    <w:lvl w:ilvl="1" w:tplc="04020003" w:tentative="1">
      <w:start w:val="1"/>
      <w:numFmt w:val="bullet"/>
      <w:lvlText w:val="o"/>
      <w:lvlJc w:val="left"/>
      <w:pPr>
        <w:ind w:left="2180" w:hanging="360"/>
      </w:pPr>
      <w:rPr>
        <w:rFonts w:ascii="Courier New" w:hAnsi="Courier New" w:cs="Courier New" w:hint="default"/>
      </w:rPr>
    </w:lvl>
    <w:lvl w:ilvl="2" w:tplc="04020005" w:tentative="1">
      <w:start w:val="1"/>
      <w:numFmt w:val="bullet"/>
      <w:lvlText w:val=""/>
      <w:lvlJc w:val="left"/>
      <w:pPr>
        <w:ind w:left="2900" w:hanging="360"/>
      </w:pPr>
      <w:rPr>
        <w:rFonts w:ascii="Wingdings" w:hAnsi="Wingdings" w:hint="default"/>
      </w:rPr>
    </w:lvl>
    <w:lvl w:ilvl="3" w:tplc="04020001" w:tentative="1">
      <w:start w:val="1"/>
      <w:numFmt w:val="bullet"/>
      <w:lvlText w:val=""/>
      <w:lvlJc w:val="left"/>
      <w:pPr>
        <w:ind w:left="3620" w:hanging="360"/>
      </w:pPr>
      <w:rPr>
        <w:rFonts w:ascii="Symbol" w:hAnsi="Symbol" w:hint="default"/>
      </w:rPr>
    </w:lvl>
    <w:lvl w:ilvl="4" w:tplc="04020003" w:tentative="1">
      <w:start w:val="1"/>
      <w:numFmt w:val="bullet"/>
      <w:lvlText w:val="o"/>
      <w:lvlJc w:val="left"/>
      <w:pPr>
        <w:ind w:left="4340" w:hanging="360"/>
      </w:pPr>
      <w:rPr>
        <w:rFonts w:ascii="Courier New" w:hAnsi="Courier New" w:cs="Courier New" w:hint="default"/>
      </w:rPr>
    </w:lvl>
    <w:lvl w:ilvl="5" w:tplc="04020005" w:tentative="1">
      <w:start w:val="1"/>
      <w:numFmt w:val="bullet"/>
      <w:lvlText w:val=""/>
      <w:lvlJc w:val="left"/>
      <w:pPr>
        <w:ind w:left="5060" w:hanging="360"/>
      </w:pPr>
      <w:rPr>
        <w:rFonts w:ascii="Wingdings" w:hAnsi="Wingdings" w:hint="default"/>
      </w:rPr>
    </w:lvl>
    <w:lvl w:ilvl="6" w:tplc="04020001" w:tentative="1">
      <w:start w:val="1"/>
      <w:numFmt w:val="bullet"/>
      <w:lvlText w:val=""/>
      <w:lvlJc w:val="left"/>
      <w:pPr>
        <w:ind w:left="5780" w:hanging="360"/>
      </w:pPr>
      <w:rPr>
        <w:rFonts w:ascii="Symbol" w:hAnsi="Symbol" w:hint="default"/>
      </w:rPr>
    </w:lvl>
    <w:lvl w:ilvl="7" w:tplc="04020003" w:tentative="1">
      <w:start w:val="1"/>
      <w:numFmt w:val="bullet"/>
      <w:lvlText w:val="o"/>
      <w:lvlJc w:val="left"/>
      <w:pPr>
        <w:ind w:left="6500" w:hanging="360"/>
      </w:pPr>
      <w:rPr>
        <w:rFonts w:ascii="Courier New" w:hAnsi="Courier New" w:cs="Courier New" w:hint="default"/>
      </w:rPr>
    </w:lvl>
    <w:lvl w:ilvl="8" w:tplc="04020005" w:tentative="1">
      <w:start w:val="1"/>
      <w:numFmt w:val="bullet"/>
      <w:lvlText w:val=""/>
      <w:lvlJc w:val="left"/>
      <w:pPr>
        <w:ind w:left="7220" w:hanging="360"/>
      </w:pPr>
      <w:rPr>
        <w:rFonts w:ascii="Wingdings" w:hAnsi="Wingdings" w:hint="default"/>
      </w:rPr>
    </w:lvl>
  </w:abstractNum>
  <w:abstractNum w:abstractNumId="39" w15:restartNumberingAfterBreak="0">
    <w:nsid w:val="694422EF"/>
    <w:multiLevelType w:val="hybridMultilevel"/>
    <w:tmpl w:val="8826A6EE"/>
    <w:lvl w:ilvl="0" w:tplc="04020001">
      <w:start w:val="1"/>
      <w:numFmt w:val="bullet"/>
      <w:lvlText w:val=""/>
      <w:lvlJc w:val="left"/>
      <w:pPr>
        <w:ind w:left="1140" w:hanging="360"/>
      </w:pPr>
      <w:rPr>
        <w:rFonts w:ascii="Symbol" w:hAnsi="Symbol" w:hint="default"/>
      </w:rPr>
    </w:lvl>
    <w:lvl w:ilvl="1" w:tplc="04020003" w:tentative="1">
      <w:start w:val="1"/>
      <w:numFmt w:val="bullet"/>
      <w:lvlText w:val="o"/>
      <w:lvlJc w:val="left"/>
      <w:pPr>
        <w:ind w:left="1860" w:hanging="360"/>
      </w:pPr>
      <w:rPr>
        <w:rFonts w:ascii="Courier New" w:hAnsi="Courier New" w:cs="Courier New" w:hint="default"/>
      </w:rPr>
    </w:lvl>
    <w:lvl w:ilvl="2" w:tplc="04020005" w:tentative="1">
      <w:start w:val="1"/>
      <w:numFmt w:val="bullet"/>
      <w:lvlText w:val=""/>
      <w:lvlJc w:val="left"/>
      <w:pPr>
        <w:ind w:left="2580" w:hanging="360"/>
      </w:pPr>
      <w:rPr>
        <w:rFonts w:ascii="Wingdings" w:hAnsi="Wingdings" w:hint="default"/>
      </w:rPr>
    </w:lvl>
    <w:lvl w:ilvl="3" w:tplc="04020001" w:tentative="1">
      <w:start w:val="1"/>
      <w:numFmt w:val="bullet"/>
      <w:lvlText w:val=""/>
      <w:lvlJc w:val="left"/>
      <w:pPr>
        <w:ind w:left="3300" w:hanging="360"/>
      </w:pPr>
      <w:rPr>
        <w:rFonts w:ascii="Symbol" w:hAnsi="Symbol" w:hint="default"/>
      </w:rPr>
    </w:lvl>
    <w:lvl w:ilvl="4" w:tplc="04020003" w:tentative="1">
      <w:start w:val="1"/>
      <w:numFmt w:val="bullet"/>
      <w:lvlText w:val="o"/>
      <w:lvlJc w:val="left"/>
      <w:pPr>
        <w:ind w:left="4020" w:hanging="360"/>
      </w:pPr>
      <w:rPr>
        <w:rFonts w:ascii="Courier New" w:hAnsi="Courier New" w:cs="Courier New" w:hint="default"/>
      </w:rPr>
    </w:lvl>
    <w:lvl w:ilvl="5" w:tplc="04020005" w:tentative="1">
      <w:start w:val="1"/>
      <w:numFmt w:val="bullet"/>
      <w:lvlText w:val=""/>
      <w:lvlJc w:val="left"/>
      <w:pPr>
        <w:ind w:left="4740" w:hanging="360"/>
      </w:pPr>
      <w:rPr>
        <w:rFonts w:ascii="Wingdings" w:hAnsi="Wingdings" w:hint="default"/>
      </w:rPr>
    </w:lvl>
    <w:lvl w:ilvl="6" w:tplc="04020001" w:tentative="1">
      <w:start w:val="1"/>
      <w:numFmt w:val="bullet"/>
      <w:lvlText w:val=""/>
      <w:lvlJc w:val="left"/>
      <w:pPr>
        <w:ind w:left="5460" w:hanging="360"/>
      </w:pPr>
      <w:rPr>
        <w:rFonts w:ascii="Symbol" w:hAnsi="Symbol" w:hint="default"/>
      </w:rPr>
    </w:lvl>
    <w:lvl w:ilvl="7" w:tplc="04020003" w:tentative="1">
      <w:start w:val="1"/>
      <w:numFmt w:val="bullet"/>
      <w:lvlText w:val="o"/>
      <w:lvlJc w:val="left"/>
      <w:pPr>
        <w:ind w:left="6180" w:hanging="360"/>
      </w:pPr>
      <w:rPr>
        <w:rFonts w:ascii="Courier New" w:hAnsi="Courier New" w:cs="Courier New" w:hint="default"/>
      </w:rPr>
    </w:lvl>
    <w:lvl w:ilvl="8" w:tplc="04020005" w:tentative="1">
      <w:start w:val="1"/>
      <w:numFmt w:val="bullet"/>
      <w:lvlText w:val=""/>
      <w:lvlJc w:val="left"/>
      <w:pPr>
        <w:ind w:left="6900" w:hanging="360"/>
      </w:pPr>
      <w:rPr>
        <w:rFonts w:ascii="Wingdings" w:hAnsi="Wingdings" w:hint="default"/>
      </w:rPr>
    </w:lvl>
  </w:abstractNum>
  <w:abstractNum w:abstractNumId="40" w15:restartNumberingAfterBreak="0">
    <w:nsid w:val="73415DAC"/>
    <w:multiLevelType w:val="hybridMultilevel"/>
    <w:tmpl w:val="86E0B294"/>
    <w:lvl w:ilvl="0" w:tplc="04020001">
      <w:start w:val="1"/>
      <w:numFmt w:val="bullet"/>
      <w:lvlText w:val=""/>
      <w:lvlJc w:val="left"/>
      <w:pPr>
        <w:ind w:left="1140" w:hanging="360"/>
      </w:pPr>
      <w:rPr>
        <w:rFonts w:ascii="Symbol" w:hAnsi="Symbol" w:hint="default"/>
      </w:rPr>
    </w:lvl>
    <w:lvl w:ilvl="1" w:tplc="04020003" w:tentative="1">
      <w:start w:val="1"/>
      <w:numFmt w:val="bullet"/>
      <w:lvlText w:val="o"/>
      <w:lvlJc w:val="left"/>
      <w:pPr>
        <w:ind w:left="1860" w:hanging="360"/>
      </w:pPr>
      <w:rPr>
        <w:rFonts w:ascii="Courier New" w:hAnsi="Courier New" w:cs="Courier New" w:hint="default"/>
      </w:rPr>
    </w:lvl>
    <w:lvl w:ilvl="2" w:tplc="04020005" w:tentative="1">
      <w:start w:val="1"/>
      <w:numFmt w:val="bullet"/>
      <w:lvlText w:val=""/>
      <w:lvlJc w:val="left"/>
      <w:pPr>
        <w:ind w:left="2580" w:hanging="360"/>
      </w:pPr>
      <w:rPr>
        <w:rFonts w:ascii="Wingdings" w:hAnsi="Wingdings" w:hint="default"/>
      </w:rPr>
    </w:lvl>
    <w:lvl w:ilvl="3" w:tplc="04020001" w:tentative="1">
      <w:start w:val="1"/>
      <w:numFmt w:val="bullet"/>
      <w:lvlText w:val=""/>
      <w:lvlJc w:val="left"/>
      <w:pPr>
        <w:ind w:left="3300" w:hanging="360"/>
      </w:pPr>
      <w:rPr>
        <w:rFonts w:ascii="Symbol" w:hAnsi="Symbol" w:hint="default"/>
      </w:rPr>
    </w:lvl>
    <w:lvl w:ilvl="4" w:tplc="04020003" w:tentative="1">
      <w:start w:val="1"/>
      <w:numFmt w:val="bullet"/>
      <w:lvlText w:val="o"/>
      <w:lvlJc w:val="left"/>
      <w:pPr>
        <w:ind w:left="4020" w:hanging="360"/>
      </w:pPr>
      <w:rPr>
        <w:rFonts w:ascii="Courier New" w:hAnsi="Courier New" w:cs="Courier New" w:hint="default"/>
      </w:rPr>
    </w:lvl>
    <w:lvl w:ilvl="5" w:tplc="04020005" w:tentative="1">
      <w:start w:val="1"/>
      <w:numFmt w:val="bullet"/>
      <w:lvlText w:val=""/>
      <w:lvlJc w:val="left"/>
      <w:pPr>
        <w:ind w:left="4740" w:hanging="360"/>
      </w:pPr>
      <w:rPr>
        <w:rFonts w:ascii="Wingdings" w:hAnsi="Wingdings" w:hint="default"/>
      </w:rPr>
    </w:lvl>
    <w:lvl w:ilvl="6" w:tplc="04020001" w:tentative="1">
      <w:start w:val="1"/>
      <w:numFmt w:val="bullet"/>
      <w:lvlText w:val=""/>
      <w:lvlJc w:val="left"/>
      <w:pPr>
        <w:ind w:left="5460" w:hanging="360"/>
      </w:pPr>
      <w:rPr>
        <w:rFonts w:ascii="Symbol" w:hAnsi="Symbol" w:hint="default"/>
      </w:rPr>
    </w:lvl>
    <w:lvl w:ilvl="7" w:tplc="04020003" w:tentative="1">
      <w:start w:val="1"/>
      <w:numFmt w:val="bullet"/>
      <w:lvlText w:val="o"/>
      <w:lvlJc w:val="left"/>
      <w:pPr>
        <w:ind w:left="6180" w:hanging="360"/>
      </w:pPr>
      <w:rPr>
        <w:rFonts w:ascii="Courier New" w:hAnsi="Courier New" w:cs="Courier New" w:hint="default"/>
      </w:rPr>
    </w:lvl>
    <w:lvl w:ilvl="8" w:tplc="04020005" w:tentative="1">
      <w:start w:val="1"/>
      <w:numFmt w:val="bullet"/>
      <w:lvlText w:val=""/>
      <w:lvlJc w:val="left"/>
      <w:pPr>
        <w:ind w:left="6900" w:hanging="360"/>
      </w:pPr>
      <w:rPr>
        <w:rFonts w:ascii="Wingdings" w:hAnsi="Wingdings" w:hint="default"/>
      </w:rPr>
    </w:lvl>
  </w:abstractNum>
  <w:abstractNum w:abstractNumId="41" w15:restartNumberingAfterBreak="0">
    <w:nsid w:val="73C513D9"/>
    <w:multiLevelType w:val="hybridMultilevel"/>
    <w:tmpl w:val="961638E8"/>
    <w:lvl w:ilvl="0" w:tplc="86028BEC">
      <w:start w:val="1"/>
      <w:numFmt w:val="decimal"/>
      <w:lvlText w:val="%1."/>
      <w:lvlJc w:val="left"/>
      <w:pPr>
        <w:ind w:left="760" w:hanging="360"/>
      </w:pPr>
      <w:rPr>
        <w:rFonts w:hint="default"/>
        <w:i/>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42" w15:restartNumberingAfterBreak="0">
    <w:nsid w:val="78A35A08"/>
    <w:multiLevelType w:val="multilevel"/>
    <w:tmpl w:val="7DDCF7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EB1C35"/>
    <w:multiLevelType w:val="hybridMultilevel"/>
    <w:tmpl w:val="AE80D50C"/>
    <w:lvl w:ilvl="0" w:tplc="86028BEC">
      <w:start w:val="1"/>
      <w:numFmt w:val="decimal"/>
      <w:lvlText w:val="%1."/>
      <w:lvlJc w:val="left"/>
      <w:pPr>
        <w:ind w:left="760" w:hanging="360"/>
      </w:pPr>
      <w:rPr>
        <w:rFonts w:hint="default"/>
        <w:i/>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44" w15:restartNumberingAfterBreak="0">
    <w:nsid w:val="798665F1"/>
    <w:multiLevelType w:val="multilevel"/>
    <w:tmpl w:val="48BA6A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E16CA1"/>
    <w:multiLevelType w:val="multilevel"/>
    <w:tmpl w:val="3D8EDF24"/>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AF747C"/>
    <w:multiLevelType w:val="multilevel"/>
    <w:tmpl w:val="38545404"/>
    <w:lvl w:ilvl="0">
      <w:start w:val="1"/>
      <w:numFmt w:val="decimal"/>
      <w:lvlText w:val="%1."/>
      <w:lvlJc w:val="left"/>
      <w:pPr>
        <w:ind w:left="1370" w:hanging="432"/>
      </w:pPr>
      <w:rPr>
        <w:rFonts w:ascii="Courier New" w:eastAsia="Courier New" w:hAnsi="Courier New" w:cs="Courier New" w:hint="default"/>
        <w:b/>
        <w:bCs/>
        <w:i w:val="0"/>
        <w:iCs w:val="0"/>
        <w:spacing w:val="-1"/>
        <w:w w:val="100"/>
        <w:sz w:val="24"/>
        <w:szCs w:val="24"/>
        <w:lang w:val="bg-BG" w:eastAsia="en-US" w:bidi="ar-SA"/>
      </w:rPr>
    </w:lvl>
    <w:lvl w:ilvl="1">
      <w:start w:val="1"/>
      <w:numFmt w:val="decimal"/>
      <w:lvlText w:val="%1.%2."/>
      <w:lvlJc w:val="left"/>
      <w:pPr>
        <w:ind w:left="1646" w:hanging="720"/>
      </w:pPr>
      <w:rPr>
        <w:rFonts w:ascii="Courier New" w:eastAsia="Courier New" w:hAnsi="Courier New" w:cs="Courier New" w:hint="default"/>
        <w:b/>
        <w:bCs/>
        <w:i w:val="0"/>
        <w:iCs w:val="0"/>
        <w:spacing w:val="-1"/>
        <w:w w:val="100"/>
        <w:sz w:val="24"/>
        <w:szCs w:val="24"/>
        <w:lang w:val="bg-BG" w:eastAsia="en-US" w:bidi="ar-SA"/>
      </w:rPr>
    </w:lvl>
    <w:lvl w:ilvl="2">
      <w:numFmt w:val="bullet"/>
      <w:lvlText w:val="•"/>
      <w:lvlJc w:val="left"/>
      <w:pPr>
        <w:ind w:left="2591" w:hanging="720"/>
      </w:pPr>
      <w:rPr>
        <w:rFonts w:hint="default"/>
        <w:lang w:val="bg-BG" w:eastAsia="en-US" w:bidi="ar-SA"/>
      </w:rPr>
    </w:lvl>
    <w:lvl w:ilvl="3">
      <w:numFmt w:val="bullet"/>
      <w:lvlText w:val="•"/>
      <w:lvlJc w:val="left"/>
      <w:pPr>
        <w:ind w:left="3543" w:hanging="720"/>
      </w:pPr>
      <w:rPr>
        <w:rFonts w:hint="default"/>
        <w:lang w:val="bg-BG" w:eastAsia="en-US" w:bidi="ar-SA"/>
      </w:rPr>
    </w:lvl>
    <w:lvl w:ilvl="4">
      <w:numFmt w:val="bullet"/>
      <w:lvlText w:val="•"/>
      <w:lvlJc w:val="left"/>
      <w:pPr>
        <w:ind w:left="4495" w:hanging="720"/>
      </w:pPr>
      <w:rPr>
        <w:rFonts w:hint="default"/>
        <w:lang w:val="bg-BG" w:eastAsia="en-US" w:bidi="ar-SA"/>
      </w:rPr>
    </w:lvl>
    <w:lvl w:ilvl="5">
      <w:numFmt w:val="bullet"/>
      <w:lvlText w:val="•"/>
      <w:lvlJc w:val="left"/>
      <w:pPr>
        <w:ind w:left="5447" w:hanging="720"/>
      </w:pPr>
      <w:rPr>
        <w:rFonts w:hint="default"/>
        <w:lang w:val="bg-BG" w:eastAsia="en-US" w:bidi="ar-SA"/>
      </w:rPr>
    </w:lvl>
    <w:lvl w:ilvl="6">
      <w:numFmt w:val="bullet"/>
      <w:lvlText w:val="•"/>
      <w:lvlJc w:val="left"/>
      <w:pPr>
        <w:ind w:left="6399" w:hanging="720"/>
      </w:pPr>
      <w:rPr>
        <w:rFonts w:hint="default"/>
        <w:lang w:val="bg-BG" w:eastAsia="en-US" w:bidi="ar-SA"/>
      </w:rPr>
    </w:lvl>
    <w:lvl w:ilvl="7">
      <w:numFmt w:val="bullet"/>
      <w:lvlText w:val="•"/>
      <w:lvlJc w:val="left"/>
      <w:pPr>
        <w:ind w:left="7350" w:hanging="720"/>
      </w:pPr>
      <w:rPr>
        <w:rFonts w:hint="default"/>
        <w:lang w:val="bg-BG" w:eastAsia="en-US" w:bidi="ar-SA"/>
      </w:rPr>
    </w:lvl>
    <w:lvl w:ilvl="8">
      <w:numFmt w:val="bullet"/>
      <w:lvlText w:val="•"/>
      <w:lvlJc w:val="left"/>
      <w:pPr>
        <w:ind w:left="8302" w:hanging="720"/>
      </w:pPr>
      <w:rPr>
        <w:rFonts w:hint="default"/>
        <w:lang w:val="bg-BG" w:eastAsia="en-US" w:bidi="ar-SA"/>
      </w:rPr>
    </w:lvl>
  </w:abstractNum>
  <w:abstractNum w:abstractNumId="47" w15:restartNumberingAfterBreak="0">
    <w:nsid w:val="7E7227ED"/>
    <w:multiLevelType w:val="multilevel"/>
    <w:tmpl w:val="D14E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AD6673"/>
    <w:multiLevelType w:val="hybridMultilevel"/>
    <w:tmpl w:val="2D2A234C"/>
    <w:lvl w:ilvl="0" w:tplc="04020001">
      <w:start w:val="1"/>
      <w:numFmt w:val="bullet"/>
      <w:lvlText w:val=""/>
      <w:lvlJc w:val="left"/>
      <w:pPr>
        <w:ind w:left="720" w:hanging="360"/>
      </w:pPr>
      <w:rPr>
        <w:rFonts w:ascii="Symbol" w:hAnsi="Symbol" w:hint="default"/>
        <w:sz w:val="24"/>
        <w:szCs w:val="24"/>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16cid:durableId="684943116">
    <w:abstractNumId w:val="44"/>
  </w:num>
  <w:num w:numId="2" w16cid:durableId="1100180750">
    <w:abstractNumId w:val="8"/>
  </w:num>
  <w:num w:numId="3" w16cid:durableId="1388529124">
    <w:abstractNumId w:val="12"/>
  </w:num>
  <w:num w:numId="4" w16cid:durableId="1015885043">
    <w:abstractNumId w:val="15"/>
  </w:num>
  <w:num w:numId="5" w16cid:durableId="131946885">
    <w:abstractNumId w:val="17"/>
  </w:num>
  <w:num w:numId="6" w16cid:durableId="1695037339">
    <w:abstractNumId w:val="10"/>
  </w:num>
  <w:num w:numId="7" w16cid:durableId="1729835977">
    <w:abstractNumId w:val="45"/>
  </w:num>
  <w:num w:numId="8" w16cid:durableId="785933240">
    <w:abstractNumId w:val="23"/>
  </w:num>
  <w:num w:numId="9" w16cid:durableId="1321546215">
    <w:abstractNumId w:val="27"/>
  </w:num>
  <w:num w:numId="10" w16cid:durableId="731656078">
    <w:abstractNumId w:val="41"/>
  </w:num>
  <w:num w:numId="11" w16cid:durableId="126168459">
    <w:abstractNumId w:val="33"/>
  </w:num>
  <w:num w:numId="12" w16cid:durableId="2067989333">
    <w:abstractNumId w:val="18"/>
  </w:num>
  <w:num w:numId="13" w16cid:durableId="1683051727">
    <w:abstractNumId w:val="3"/>
  </w:num>
  <w:num w:numId="14" w16cid:durableId="1161507396">
    <w:abstractNumId w:val="43"/>
  </w:num>
  <w:num w:numId="15" w16cid:durableId="1693647693">
    <w:abstractNumId w:val="38"/>
  </w:num>
  <w:num w:numId="16" w16cid:durableId="1922133807">
    <w:abstractNumId w:val="4"/>
  </w:num>
  <w:num w:numId="17" w16cid:durableId="1556042580">
    <w:abstractNumId w:val="39"/>
  </w:num>
  <w:num w:numId="18" w16cid:durableId="1152523754">
    <w:abstractNumId w:val="40"/>
  </w:num>
  <w:num w:numId="19" w16cid:durableId="2022311997">
    <w:abstractNumId w:val="32"/>
  </w:num>
  <w:num w:numId="20" w16cid:durableId="1190946412">
    <w:abstractNumId w:val="29"/>
  </w:num>
  <w:num w:numId="21" w16cid:durableId="1070887561">
    <w:abstractNumId w:val="37"/>
  </w:num>
  <w:num w:numId="22" w16cid:durableId="1597591371">
    <w:abstractNumId w:val="5"/>
  </w:num>
  <w:num w:numId="23" w16cid:durableId="1037925603">
    <w:abstractNumId w:val="48"/>
  </w:num>
  <w:num w:numId="24" w16cid:durableId="1845978050">
    <w:abstractNumId w:val="26"/>
  </w:num>
  <w:num w:numId="25" w16cid:durableId="1083528992">
    <w:abstractNumId w:val="25"/>
  </w:num>
  <w:num w:numId="26" w16cid:durableId="1219517425">
    <w:abstractNumId w:val="42"/>
  </w:num>
  <w:num w:numId="27" w16cid:durableId="145363152">
    <w:abstractNumId w:val="20"/>
  </w:num>
  <w:num w:numId="28" w16cid:durableId="1543399285">
    <w:abstractNumId w:val="31"/>
  </w:num>
  <w:num w:numId="29" w16cid:durableId="640503782">
    <w:abstractNumId w:val="46"/>
  </w:num>
  <w:num w:numId="30" w16cid:durableId="182480861">
    <w:abstractNumId w:val="30"/>
  </w:num>
  <w:num w:numId="31" w16cid:durableId="434332092">
    <w:abstractNumId w:val="22"/>
  </w:num>
  <w:num w:numId="32" w16cid:durableId="270672795">
    <w:abstractNumId w:val="14"/>
  </w:num>
  <w:num w:numId="33" w16cid:durableId="1666592841">
    <w:abstractNumId w:val="24"/>
  </w:num>
  <w:num w:numId="34" w16cid:durableId="1656294543">
    <w:abstractNumId w:val="7"/>
  </w:num>
  <w:num w:numId="35" w16cid:durableId="1139228331">
    <w:abstractNumId w:val="28"/>
  </w:num>
  <w:num w:numId="36" w16cid:durableId="2075733557">
    <w:abstractNumId w:val="1"/>
  </w:num>
  <w:num w:numId="37" w16cid:durableId="762070313">
    <w:abstractNumId w:val="13"/>
  </w:num>
  <w:num w:numId="38" w16cid:durableId="7912432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078946">
    <w:abstractNumId w:val="21"/>
  </w:num>
  <w:num w:numId="40" w16cid:durableId="780879426">
    <w:abstractNumId w:val="36"/>
  </w:num>
  <w:num w:numId="41" w16cid:durableId="1671979288">
    <w:abstractNumId w:val="11"/>
  </w:num>
  <w:num w:numId="42" w16cid:durableId="703946567">
    <w:abstractNumId w:val="6"/>
  </w:num>
  <w:num w:numId="43" w16cid:durableId="1816870812">
    <w:abstractNumId w:val="16"/>
  </w:num>
  <w:num w:numId="44" w16cid:durableId="623930777">
    <w:abstractNumId w:val="9"/>
  </w:num>
  <w:num w:numId="45" w16cid:durableId="2013677357">
    <w:abstractNumId w:val="34"/>
  </w:num>
  <w:num w:numId="46" w16cid:durableId="1529561585">
    <w:abstractNumId w:val="0"/>
  </w:num>
  <w:num w:numId="47" w16cid:durableId="1770735219">
    <w:abstractNumId w:val="47"/>
  </w:num>
  <w:num w:numId="48" w16cid:durableId="109521231">
    <w:abstractNumId w:val="35"/>
  </w:num>
  <w:num w:numId="49" w16cid:durableId="2122609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C47"/>
    <w:rsid w:val="00000395"/>
    <w:rsid w:val="00002A51"/>
    <w:rsid w:val="0001314B"/>
    <w:rsid w:val="0001491A"/>
    <w:rsid w:val="00020993"/>
    <w:rsid w:val="0002168F"/>
    <w:rsid w:val="00021C6B"/>
    <w:rsid w:val="00022036"/>
    <w:rsid w:val="00025790"/>
    <w:rsid w:val="000257FC"/>
    <w:rsid w:val="00030334"/>
    <w:rsid w:val="000306CC"/>
    <w:rsid w:val="00030F67"/>
    <w:rsid w:val="00033808"/>
    <w:rsid w:val="00040F95"/>
    <w:rsid w:val="00044B35"/>
    <w:rsid w:val="00045D1D"/>
    <w:rsid w:val="000471CF"/>
    <w:rsid w:val="00047AA3"/>
    <w:rsid w:val="00047D52"/>
    <w:rsid w:val="0005338D"/>
    <w:rsid w:val="000577C6"/>
    <w:rsid w:val="00057BD4"/>
    <w:rsid w:val="000601DC"/>
    <w:rsid w:val="00064998"/>
    <w:rsid w:val="00066539"/>
    <w:rsid w:val="0007019E"/>
    <w:rsid w:val="00071BEE"/>
    <w:rsid w:val="00073410"/>
    <w:rsid w:val="0008328E"/>
    <w:rsid w:val="0009312C"/>
    <w:rsid w:val="0009329C"/>
    <w:rsid w:val="000A0DDA"/>
    <w:rsid w:val="000A45F3"/>
    <w:rsid w:val="000B1304"/>
    <w:rsid w:val="000B20A9"/>
    <w:rsid w:val="000B3AC8"/>
    <w:rsid w:val="000B667B"/>
    <w:rsid w:val="000C3F06"/>
    <w:rsid w:val="000C5F17"/>
    <w:rsid w:val="000C6FEC"/>
    <w:rsid w:val="000D2FCC"/>
    <w:rsid w:val="000D677A"/>
    <w:rsid w:val="000E02F4"/>
    <w:rsid w:val="000E0FE4"/>
    <w:rsid w:val="000E7A20"/>
    <w:rsid w:val="000F06D5"/>
    <w:rsid w:val="000F2C3F"/>
    <w:rsid w:val="000F5402"/>
    <w:rsid w:val="000F5F52"/>
    <w:rsid w:val="00105A5E"/>
    <w:rsid w:val="0010611F"/>
    <w:rsid w:val="00106C9C"/>
    <w:rsid w:val="00110044"/>
    <w:rsid w:val="00114CBE"/>
    <w:rsid w:val="00115047"/>
    <w:rsid w:val="001158B9"/>
    <w:rsid w:val="00116BF7"/>
    <w:rsid w:val="0012118E"/>
    <w:rsid w:val="0012261B"/>
    <w:rsid w:val="00122647"/>
    <w:rsid w:val="00124C02"/>
    <w:rsid w:val="00126914"/>
    <w:rsid w:val="00126FC7"/>
    <w:rsid w:val="001313A6"/>
    <w:rsid w:val="00132A55"/>
    <w:rsid w:val="00134AD0"/>
    <w:rsid w:val="00137F97"/>
    <w:rsid w:val="0014540A"/>
    <w:rsid w:val="001471D3"/>
    <w:rsid w:val="00147ACC"/>
    <w:rsid w:val="001506D2"/>
    <w:rsid w:val="001508E8"/>
    <w:rsid w:val="001558BD"/>
    <w:rsid w:val="0015602A"/>
    <w:rsid w:val="00161221"/>
    <w:rsid w:val="001644D3"/>
    <w:rsid w:val="00166C37"/>
    <w:rsid w:val="00167499"/>
    <w:rsid w:val="0017047C"/>
    <w:rsid w:val="00171388"/>
    <w:rsid w:val="00172212"/>
    <w:rsid w:val="00175ABA"/>
    <w:rsid w:val="00177FB1"/>
    <w:rsid w:val="001852C3"/>
    <w:rsid w:val="001921BF"/>
    <w:rsid w:val="0019506D"/>
    <w:rsid w:val="00195D13"/>
    <w:rsid w:val="001A2688"/>
    <w:rsid w:val="001A71BF"/>
    <w:rsid w:val="001A7AEB"/>
    <w:rsid w:val="001B02CC"/>
    <w:rsid w:val="001B2BBF"/>
    <w:rsid w:val="001B3A65"/>
    <w:rsid w:val="001C0AA9"/>
    <w:rsid w:val="001C10FB"/>
    <w:rsid w:val="001C1A8F"/>
    <w:rsid w:val="001C3337"/>
    <w:rsid w:val="001C3E2C"/>
    <w:rsid w:val="001C415B"/>
    <w:rsid w:val="001C7ADA"/>
    <w:rsid w:val="001C7F08"/>
    <w:rsid w:val="001D494C"/>
    <w:rsid w:val="001D5492"/>
    <w:rsid w:val="001E33A5"/>
    <w:rsid w:val="001E543A"/>
    <w:rsid w:val="001E567E"/>
    <w:rsid w:val="001E7559"/>
    <w:rsid w:val="001F22F6"/>
    <w:rsid w:val="001F2DA0"/>
    <w:rsid w:val="001F2E8B"/>
    <w:rsid w:val="00201C3B"/>
    <w:rsid w:val="00201FE9"/>
    <w:rsid w:val="002071D6"/>
    <w:rsid w:val="00212978"/>
    <w:rsid w:val="00217485"/>
    <w:rsid w:val="00220AB9"/>
    <w:rsid w:val="00221315"/>
    <w:rsid w:val="00222CC7"/>
    <w:rsid w:val="002400B8"/>
    <w:rsid w:val="00243733"/>
    <w:rsid w:val="0024669E"/>
    <w:rsid w:val="00246F91"/>
    <w:rsid w:val="00250660"/>
    <w:rsid w:val="002520C0"/>
    <w:rsid w:val="00252AEF"/>
    <w:rsid w:val="002634F4"/>
    <w:rsid w:val="0026441C"/>
    <w:rsid w:val="00267B33"/>
    <w:rsid w:val="0027078C"/>
    <w:rsid w:val="00270A4B"/>
    <w:rsid w:val="00270CE1"/>
    <w:rsid w:val="00270E67"/>
    <w:rsid w:val="00272959"/>
    <w:rsid w:val="00274A16"/>
    <w:rsid w:val="00274F81"/>
    <w:rsid w:val="00276DB7"/>
    <w:rsid w:val="002771C1"/>
    <w:rsid w:val="00281441"/>
    <w:rsid w:val="00286A4D"/>
    <w:rsid w:val="002902EA"/>
    <w:rsid w:val="0029032F"/>
    <w:rsid w:val="0029092E"/>
    <w:rsid w:val="00291CBA"/>
    <w:rsid w:val="0029540D"/>
    <w:rsid w:val="002A161B"/>
    <w:rsid w:val="002A22D6"/>
    <w:rsid w:val="002A26CA"/>
    <w:rsid w:val="002A39DE"/>
    <w:rsid w:val="002B3E89"/>
    <w:rsid w:val="002B51C1"/>
    <w:rsid w:val="002C232F"/>
    <w:rsid w:val="002C2D2D"/>
    <w:rsid w:val="002C51A5"/>
    <w:rsid w:val="002C7508"/>
    <w:rsid w:val="002C7CEC"/>
    <w:rsid w:val="002D01B5"/>
    <w:rsid w:val="002D255A"/>
    <w:rsid w:val="002D4E02"/>
    <w:rsid w:val="002E3B7F"/>
    <w:rsid w:val="002E43BA"/>
    <w:rsid w:val="002E68A1"/>
    <w:rsid w:val="002F09D5"/>
    <w:rsid w:val="002F32C0"/>
    <w:rsid w:val="002F3B8D"/>
    <w:rsid w:val="0030108E"/>
    <w:rsid w:val="003010BA"/>
    <w:rsid w:val="003040E9"/>
    <w:rsid w:val="003043BF"/>
    <w:rsid w:val="003048A8"/>
    <w:rsid w:val="00304F63"/>
    <w:rsid w:val="00305227"/>
    <w:rsid w:val="003055BA"/>
    <w:rsid w:val="00322983"/>
    <w:rsid w:val="00324EEC"/>
    <w:rsid w:val="00340F0F"/>
    <w:rsid w:val="00344818"/>
    <w:rsid w:val="00345FEB"/>
    <w:rsid w:val="003470FF"/>
    <w:rsid w:val="00350B52"/>
    <w:rsid w:val="00351CE5"/>
    <w:rsid w:val="00352A3B"/>
    <w:rsid w:val="00361D60"/>
    <w:rsid w:val="00371DBF"/>
    <w:rsid w:val="00372895"/>
    <w:rsid w:val="0037607B"/>
    <w:rsid w:val="003770DC"/>
    <w:rsid w:val="00380192"/>
    <w:rsid w:val="003809CE"/>
    <w:rsid w:val="003835DE"/>
    <w:rsid w:val="0039419D"/>
    <w:rsid w:val="00395C7D"/>
    <w:rsid w:val="00397ED7"/>
    <w:rsid w:val="003A3D8F"/>
    <w:rsid w:val="003B0103"/>
    <w:rsid w:val="003B703B"/>
    <w:rsid w:val="003C0AB8"/>
    <w:rsid w:val="003C1646"/>
    <w:rsid w:val="003C3975"/>
    <w:rsid w:val="003C4AF2"/>
    <w:rsid w:val="003C5A37"/>
    <w:rsid w:val="003D2D2A"/>
    <w:rsid w:val="003E0797"/>
    <w:rsid w:val="003E0BE7"/>
    <w:rsid w:val="003E24E8"/>
    <w:rsid w:val="003E2CAF"/>
    <w:rsid w:val="003E4D4C"/>
    <w:rsid w:val="003E4F78"/>
    <w:rsid w:val="003F4DBF"/>
    <w:rsid w:val="003F6C9A"/>
    <w:rsid w:val="004036AB"/>
    <w:rsid w:val="00404172"/>
    <w:rsid w:val="00407072"/>
    <w:rsid w:val="0040778C"/>
    <w:rsid w:val="00417CE3"/>
    <w:rsid w:val="00420780"/>
    <w:rsid w:val="0042237E"/>
    <w:rsid w:val="0042392A"/>
    <w:rsid w:val="00431AFB"/>
    <w:rsid w:val="0043224D"/>
    <w:rsid w:val="00434D3F"/>
    <w:rsid w:val="00435798"/>
    <w:rsid w:val="00436C7C"/>
    <w:rsid w:val="00436CD7"/>
    <w:rsid w:val="004370EE"/>
    <w:rsid w:val="00437193"/>
    <w:rsid w:val="00445B48"/>
    <w:rsid w:val="00450775"/>
    <w:rsid w:val="00453D95"/>
    <w:rsid w:val="004642B0"/>
    <w:rsid w:val="004643A1"/>
    <w:rsid w:val="004666CB"/>
    <w:rsid w:val="00466713"/>
    <w:rsid w:val="00471BD0"/>
    <w:rsid w:val="00474D27"/>
    <w:rsid w:val="00477986"/>
    <w:rsid w:val="00480321"/>
    <w:rsid w:val="00483014"/>
    <w:rsid w:val="00484881"/>
    <w:rsid w:val="00495FEC"/>
    <w:rsid w:val="00496FC9"/>
    <w:rsid w:val="004975AA"/>
    <w:rsid w:val="004A5F87"/>
    <w:rsid w:val="004A63BC"/>
    <w:rsid w:val="004B23BF"/>
    <w:rsid w:val="004B2A4A"/>
    <w:rsid w:val="004B7967"/>
    <w:rsid w:val="004B7E46"/>
    <w:rsid w:val="004C09C2"/>
    <w:rsid w:val="004C5CC0"/>
    <w:rsid w:val="004C5CFE"/>
    <w:rsid w:val="004C6118"/>
    <w:rsid w:val="004D2E96"/>
    <w:rsid w:val="004D4750"/>
    <w:rsid w:val="004D5228"/>
    <w:rsid w:val="004D6396"/>
    <w:rsid w:val="004D7483"/>
    <w:rsid w:val="004D782B"/>
    <w:rsid w:val="004E304D"/>
    <w:rsid w:val="004E4BCD"/>
    <w:rsid w:val="004E7D75"/>
    <w:rsid w:val="004F1637"/>
    <w:rsid w:val="004F1B9D"/>
    <w:rsid w:val="004F2EA7"/>
    <w:rsid w:val="004F5E88"/>
    <w:rsid w:val="005003DC"/>
    <w:rsid w:val="00501A44"/>
    <w:rsid w:val="00501C9C"/>
    <w:rsid w:val="00504299"/>
    <w:rsid w:val="005068E7"/>
    <w:rsid w:val="00507561"/>
    <w:rsid w:val="00523FB3"/>
    <w:rsid w:val="00526021"/>
    <w:rsid w:val="0052768E"/>
    <w:rsid w:val="0053013F"/>
    <w:rsid w:val="00530D27"/>
    <w:rsid w:val="00530D40"/>
    <w:rsid w:val="005324DF"/>
    <w:rsid w:val="0053293D"/>
    <w:rsid w:val="00534AF9"/>
    <w:rsid w:val="00535EE4"/>
    <w:rsid w:val="0053630D"/>
    <w:rsid w:val="00536DBF"/>
    <w:rsid w:val="0054167B"/>
    <w:rsid w:val="00542928"/>
    <w:rsid w:val="00545114"/>
    <w:rsid w:val="005526EF"/>
    <w:rsid w:val="00555074"/>
    <w:rsid w:val="00561151"/>
    <w:rsid w:val="005658C5"/>
    <w:rsid w:val="00565E74"/>
    <w:rsid w:val="005662EC"/>
    <w:rsid w:val="00566858"/>
    <w:rsid w:val="00580034"/>
    <w:rsid w:val="00592A85"/>
    <w:rsid w:val="00595AEF"/>
    <w:rsid w:val="005A05A0"/>
    <w:rsid w:val="005A241E"/>
    <w:rsid w:val="005A2502"/>
    <w:rsid w:val="005A40D0"/>
    <w:rsid w:val="005B1B5C"/>
    <w:rsid w:val="005B2E23"/>
    <w:rsid w:val="005B7204"/>
    <w:rsid w:val="005B79FC"/>
    <w:rsid w:val="005C0FBB"/>
    <w:rsid w:val="005C1C5A"/>
    <w:rsid w:val="005C4B2C"/>
    <w:rsid w:val="005C581E"/>
    <w:rsid w:val="005C618A"/>
    <w:rsid w:val="005C77A4"/>
    <w:rsid w:val="005D3D1C"/>
    <w:rsid w:val="005D45A2"/>
    <w:rsid w:val="005E1B2B"/>
    <w:rsid w:val="005E2CD2"/>
    <w:rsid w:val="005E2EA3"/>
    <w:rsid w:val="005E346D"/>
    <w:rsid w:val="005E540D"/>
    <w:rsid w:val="005E7623"/>
    <w:rsid w:val="005F1B16"/>
    <w:rsid w:val="005F2053"/>
    <w:rsid w:val="005F4E44"/>
    <w:rsid w:val="005F4EA4"/>
    <w:rsid w:val="005F726D"/>
    <w:rsid w:val="00601840"/>
    <w:rsid w:val="00615B66"/>
    <w:rsid w:val="00615BDC"/>
    <w:rsid w:val="0061640C"/>
    <w:rsid w:val="0061796E"/>
    <w:rsid w:val="0062396E"/>
    <w:rsid w:val="006245B0"/>
    <w:rsid w:val="00625FF9"/>
    <w:rsid w:val="00633974"/>
    <w:rsid w:val="00634678"/>
    <w:rsid w:val="00635955"/>
    <w:rsid w:val="006378AE"/>
    <w:rsid w:val="00640022"/>
    <w:rsid w:val="00642515"/>
    <w:rsid w:val="0064565A"/>
    <w:rsid w:val="00645B00"/>
    <w:rsid w:val="0065740D"/>
    <w:rsid w:val="00661ED3"/>
    <w:rsid w:val="00662ECC"/>
    <w:rsid w:val="00676DF3"/>
    <w:rsid w:val="0068063D"/>
    <w:rsid w:val="00680FC3"/>
    <w:rsid w:val="00681ECA"/>
    <w:rsid w:val="0068449A"/>
    <w:rsid w:val="00684DBF"/>
    <w:rsid w:val="00690AD0"/>
    <w:rsid w:val="00691C47"/>
    <w:rsid w:val="00696BFA"/>
    <w:rsid w:val="006A35B0"/>
    <w:rsid w:val="006A4FCF"/>
    <w:rsid w:val="006A7F60"/>
    <w:rsid w:val="006B3742"/>
    <w:rsid w:val="006C3E8B"/>
    <w:rsid w:val="006C4549"/>
    <w:rsid w:val="006C46E7"/>
    <w:rsid w:val="006C4BE9"/>
    <w:rsid w:val="006C72AA"/>
    <w:rsid w:val="006D07B7"/>
    <w:rsid w:val="006D28F7"/>
    <w:rsid w:val="006D6D68"/>
    <w:rsid w:val="006E4C1E"/>
    <w:rsid w:val="006F1CA0"/>
    <w:rsid w:val="006F331A"/>
    <w:rsid w:val="006F3DB2"/>
    <w:rsid w:val="006F4009"/>
    <w:rsid w:val="006F459D"/>
    <w:rsid w:val="006F6C66"/>
    <w:rsid w:val="006F6E87"/>
    <w:rsid w:val="00700056"/>
    <w:rsid w:val="007010BA"/>
    <w:rsid w:val="00704FD1"/>
    <w:rsid w:val="007072C1"/>
    <w:rsid w:val="00713271"/>
    <w:rsid w:val="00713B74"/>
    <w:rsid w:val="00715ED6"/>
    <w:rsid w:val="00717DD3"/>
    <w:rsid w:val="007242C4"/>
    <w:rsid w:val="00727DCF"/>
    <w:rsid w:val="00733A4C"/>
    <w:rsid w:val="00737907"/>
    <w:rsid w:val="007443A6"/>
    <w:rsid w:val="00751737"/>
    <w:rsid w:val="00753047"/>
    <w:rsid w:val="007609F5"/>
    <w:rsid w:val="00764E92"/>
    <w:rsid w:val="00770D87"/>
    <w:rsid w:val="00772B33"/>
    <w:rsid w:val="00773D75"/>
    <w:rsid w:val="00774C86"/>
    <w:rsid w:val="00775A1D"/>
    <w:rsid w:val="007767D3"/>
    <w:rsid w:val="007804D8"/>
    <w:rsid w:val="00780EC4"/>
    <w:rsid w:val="007831A6"/>
    <w:rsid w:val="00783B38"/>
    <w:rsid w:val="00792AB2"/>
    <w:rsid w:val="00792F55"/>
    <w:rsid w:val="007940E2"/>
    <w:rsid w:val="00797DD1"/>
    <w:rsid w:val="007A1AAC"/>
    <w:rsid w:val="007A2F87"/>
    <w:rsid w:val="007A5B56"/>
    <w:rsid w:val="007A7ED1"/>
    <w:rsid w:val="007B4524"/>
    <w:rsid w:val="007B5FAA"/>
    <w:rsid w:val="007C0F9D"/>
    <w:rsid w:val="007C1C1E"/>
    <w:rsid w:val="007C219C"/>
    <w:rsid w:val="007C26F8"/>
    <w:rsid w:val="007D3D20"/>
    <w:rsid w:val="007D4AA3"/>
    <w:rsid w:val="007D5EF7"/>
    <w:rsid w:val="007D5FCC"/>
    <w:rsid w:val="007D7C6E"/>
    <w:rsid w:val="007D7CB3"/>
    <w:rsid w:val="007E3130"/>
    <w:rsid w:val="007E55DA"/>
    <w:rsid w:val="007E57D6"/>
    <w:rsid w:val="007E7643"/>
    <w:rsid w:val="007F1EC9"/>
    <w:rsid w:val="007F54A5"/>
    <w:rsid w:val="00803082"/>
    <w:rsid w:val="00806632"/>
    <w:rsid w:val="008070E6"/>
    <w:rsid w:val="00807895"/>
    <w:rsid w:val="00812BD9"/>
    <w:rsid w:val="00814B1C"/>
    <w:rsid w:val="00830728"/>
    <w:rsid w:val="00830DCA"/>
    <w:rsid w:val="00830FD4"/>
    <w:rsid w:val="00831BBE"/>
    <w:rsid w:val="0083689B"/>
    <w:rsid w:val="00837FCB"/>
    <w:rsid w:val="008418F8"/>
    <w:rsid w:val="00842974"/>
    <w:rsid w:val="00843BD3"/>
    <w:rsid w:val="00844890"/>
    <w:rsid w:val="00852DEA"/>
    <w:rsid w:val="008576D9"/>
    <w:rsid w:val="00860482"/>
    <w:rsid w:val="00860EDA"/>
    <w:rsid w:val="00872865"/>
    <w:rsid w:val="00872E09"/>
    <w:rsid w:val="008802CC"/>
    <w:rsid w:val="00881725"/>
    <w:rsid w:val="00882016"/>
    <w:rsid w:val="00882B4E"/>
    <w:rsid w:val="00883266"/>
    <w:rsid w:val="00883B15"/>
    <w:rsid w:val="00885FF8"/>
    <w:rsid w:val="0089011A"/>
    <w:rsid w:val="008918A4"/>
    <w:rsid w:val="00891BB7"/>
    <w:rsid w:val="00893087"/>
    <w:rsid w:val="008973B7"/>
    <w:rsid w:val="008A1C1F"/>
    <w:rsid w:val="008A2E26"/>
    <w:rsid w:val="008A3B2A"/>
    <w:rsid w:val="008A47B6"/>
    <w:rsid w:val="008B1A66"/>
    <w:rsid w:val="008B43A1"/>
    <w:rsid w:val="008B6FFD"/>
    <w:rsid w:val="008C07BB"/>
    <w:rsid w:val="008C0AB7"/>
    <w:rsid w:val="008D0E2F"/>
    <w:rsid w:val="008D4F96"/>
    <w:rsid w:val="008E51A5"/>
    <w:rsid w:val="008E7895"/>
    <w:rsid w:val="008F023E"/>
    <w:rsid w:val="008F5ABA"/>
    <w:rsid w:val="00901614"/>
    <w:rsid w:val="00903D45"/>
    <w:rsid w:val="00904206"/>
    <w:rsid w:val="00906567"/>
    <w:rsid w:val="00917693"/>
    <w:rsid w:val="00917791"/>
    <w:rsid w:val="00923924"/>
    <w:rsid w:val="00923B76"/>
    <w:rsid w:val="00925F29"/>
    <w:rsid w:val="00926510"/>
    <w:rsid w:val="00926CAC"/>
    <w:rsid w:val="00930A5F"/>
    <w:rsid w:val="00933D68"/>
    <w:rsid w:val="00934FF8"/>
    <w:rsid w:val="009365D5"/>
    <w:rsid w:val="00937A3B"/>
    <w:rsid w:val="00943144"/>
    <w:rsid w:val="0094457D"/>
    <w:rsid w:val="0094790C"/>
    <w:rsid w:val="00954070"/>
    <w:rsid w:val="0095409B"/>
    <w:rsid w:val="00955C01"/>
    <w:rsid w:val="00961073"/>
    <w:rsid w:val="009610C5"/>
    <w:rsid w:val="00965340"/>
    <w:rsid w:val="00965FFD"/>
    <w:rsid w:val="00966342"/>
    <w:rsid w:val="00967155"/>
    <w:rsid w:val="00967A5F"/>
    <w:rsid w:val="00976502"/>
    <w:rsid w:val="00976C72"/>
    <w:rsid w:val="0098135A"/>
    <w:rsid w:val="00982222"/>
    <w:rsid w:val="009837E5"/>
    <w:rsid w:val="00990428"/>
    <w:rsid w:val="00990FA3"/>
    <w:rsid w:val="00994AFA"/>
    <w:rsid w:val="009A0120"/>
    <w:rsid w:val="009A2F04"/>
    <w:rsid w:val="009A3A7B"/>
    <w:rsid w:val="009A3ABA"/>
    <w:rsid w:val="009A419F"/>
    <w:rsid w:val="009A5AAF"/>
    <w:rsid w:val="009B182C"/>
    <w:rsid w:val="009B3F61"/>
    <w:rsid w:val="009C151B"/>
    <w:rsid w:val="009C34FB"/>
    <w:rsid w:val="009C3B3D"/>
    <w:rsid w:val="009C3FF6"/>
    <w:rsid w:val="009C4166"/>
    <w:rsid w:val="009C7C06"/>
    <w:rsid w:val="009D07B1"/>
    <w:rsid w:val="009D31C7"/>
    <w:rsid w:val="009D3206"/>
    <w:rsid w:val="009D34ED"/>
    <w:rsid w:val="009E0A08"/>
    <w:rsid w:val="009E32DF"/>
    <w:rsid w:val="009E3D9D"/>
    <w:rsid w:val="009E4B3F"/>
    <w:rsid w:val="009E5918"/>
    <w:rsid w:val="009E6556"/>
    <w:rsid w:val="009F0F32"/>
    <w:rsid w:val="009F22B4"/>
    <w:rsid w:val="009F2ACA"/>
    <w:rsid w:val="009F2F7E"/>
    <w:rsid w:val="009F7A8A"/>
    <w:rsid w:val="00A103F3"/>
    <w:rsid w:val="00A138A5"/>
    <w:rsid w:val="00A1576D"/>
    <w:rsid w:val="00A222BD"/>
    <w:rsid w:val="00A226C5"/>
    <w:rsid w:val="00A24D64"/>
    <w:rsid w:val="00A25396"/>
    <w:rsid w:val="00A262BA"/>
    <w:rsid w:val="00A30908"/>
    <w:rsid w:val="00A35E51"/>
    <w:rsid w:val="00A36221"/>
    <w:rsid w:val="00A3694E"/>
    <w:rsid w:val="00A43EF3"/>
    <w:rsid w:val="00A4488E"/>
    <w:rsid w:val="00A45710"/>
    <w:rsid w:val="00A50114"/>
    <w:rsid w:val="00A5145E"/>
    <w:rsid w:val="00A516EC"/>
    <w:rsid w:val="00A52DD2"/>
    <w:rsid w:val="00A531D1"/>
    <w:rsid w:val="00A550E8"/>
    <w:rsid w:val="00A55F21"/>
    <w:rsid w:val="00A57126"/>
    <w:rsid w:val="00A613AF"/>
    <w:rsid w:val="00A665C2"/>
    <w:rsid w:val="00A67AD1"/>
    <w:rsid w:val="00A7149F"/>
    <w:rsid w:val="00A84E82"/>
    <w:rsid w:val="00A90A81"/>
    <w:rsid w:val="00A974B3"/>
    <w:rsid w:val="00AB2617"/>
    <w:rsid w:val="00AC2DE6"/>
    <w:rsid w:val="00AC6E57"/>
    <w:rsid w:val="00AD1C99"/>
    <w:rsid w:val="00AD363F"/>
    <w:rsid w:val="00AD3B47"/>
    <w:rsid w:val="00AD5166"/>
    <w:rsid w:val="00AD799E"/>
    <w:rsid w:val="00AE005E"/>
    <w:rsid w:val="00AE0484"/>
    <w:rsid w:val="00AE1FF4"/>
    <w:rsid w:val="00AE6DC0"/>
    <w:rsid w:val="00AE769A"/>
    <w:rsid w:val="00AE7789"/>
    <w:rsid w:val="00AF15CD"/>
    <w:rsid w:val="00AF507B"/>
    <w:rsid w:val="00B05AFE"/>
    <w:rsid w:val="00B10215"/>
    <w:rsid w:val="00B11CF4"/>
    <w:rsid w:val="00B130E0"/>
    <w:rsid w:val="00B17928"/>
    <w:rsid w:val="00B22A7A"/>
    <w:rsid w:val="00B27650"/>
    <w:rsid w:val="00B337FF"/>
    <w:rsid w:val="00B347A2"/>
    <w:rsid w:val="00B36D82"/>
    <w:rsid w:val="00B4381B"/>
    <w:rsid w:val="00B44A8C"/>
    <w:rsid w:val="00B47DDF"/>
    <w:rsid w:val="00B54487"/>
    <w:rsid w:val="00B54C61"/>
    <w:rsid w:val="00B56648"/>
    <w:rsid w:val="00B605D8"/>
    <w:rsid w:val="00B618A9"/>
    <w:rsid w:val="00B70EB0"/>
    <w:rsid w:val="00B7140D"/>
    <w:rsid w:val="00B72D4A"/>
    <w:rsid w:val="00B84862"/>
    <w:rsid w:val="00B8538E"/>
    <w:rsid w:val="00B85C1B"/>
    <w:rsid w:val="00B86CF5"/>
    <w:rsid w:val="00BA0ACE"/>
    <w:rsid w:val="00BA1B68"/>
    <w:rsid w:val="00BA3641"/>
    <w:rsid w:val="00BA3D53"/>
    <w:rsid w:val="00BA4310"/>
    <w:rsid w:val="00BA6082"/>
    <w:rsid w:val="00BA6E51"/>
    <w:rsid w:val="00BB1594"/>
    <w:rsid w:val="00BB2D4C"/>
    <w:rsid w:val="00BB31BE"/>
    <w:rsid w:val="00BC2675"/>
    <w:rsid w:val="00BC2E3D"/>
    <w:rsid w:val="00BC7565"/>
    <w:rsid w:val="00BD0BEB"/>
    <w:rsid w:val="00BD3AA9"/>
    <w:rsid w:val="00BD6697"/>
    <w:rsid w:val="00BD6A86"/>
    <w:rsid w:val="00BE0069"/>
    <w:rsid w:val="00BE5C61"/>
    <w:rsid w:val="00BE6104"/>
    <w:rsid w:val="00BF212C"/>
    <w:rsid w:val="00C06411"/>
    <w:rsid w:val="00C1061D"/>
    <w:rsid w:val="00C13A72"/>
    <w:rsid w:val="00C15B5F"/>
    <w:rsid w:val="00C20D21"/>
    <w:rsid w:val="00C20FDA"/>
    <w:rsid w:val="00C24C2F"/>
    <w:rsid w:val="00C25DFA"/>
    <w:rsid w:val="00C267CF"/>
    <w:rsid w:val="00C47125"/>
    <w:rsid w:val="00C50102"/>
    <w:rsid w:val="00C51E2E"/>
    <w:rsid w:val="00C6153D"/>
    <w:rsid w:val="00C61F6F"/>
    <w:rsid w:val="00C63A90"/>
    <w:rsid w:val="00C7303C"/>
    <w:rsid w:val="00C73B3D"/>
    <w:rsid w:val="00C75137"/>
    <w:rsid w:val="00C853F4"/>
    <w:rsid w:val="00C915F4"/>
    <w:rsid w:val="00C91E6C"/>
    <w:rsid w:val="00C927F9"/>
    <w:rsid w:val="00C94A13"/>
    <w:rsid w:val="00C966E9"/>
    <w:rsid w:val="00CA038F"/>
    <w:rsid w:val="00CA2FA3"/>
    <w:rsid w:val="00CA4C84"/>
    <w:rsid w:val="00CA6836"/>
    <w:rsid w:val="00CA68C9"/>
    <w:rsid w:val="00CB12CF"/>
    <w:rsid w:val="00CB53C3"/>
    <w:rsid w:val="00CB7285"/>
    <w:rsid w:val="00CC3D8D"/>
    <w:rsid w:val="00CC51F1"/>
    <w:rsid w:val="00CC67EC"/>
    <w:rsid w:val="00CD74C3"/>
    <w:rsid w:val="00CE6AFF"/>
    <w:rsid w:val="00CF3C73"/>
    <w:rsid w:val="00CF45A5"/>
    <w:rsid w:val="00CF50F3"/>
    <w:rsid w:val="00CF6A66"/>
    <w:rsid w:val="00CF6F1E"/>
    <w:rsid w:val="00CF725A"/>
    <w:rsid w:val="00D01367"/>
    <w:rsid w:val="00D01B2A"/>
    <w:rsid w:val="00D12FF2"/>
    <w:rsid w:val="00D14DF1"/>
    <w:rsid w:val="00D23CEE"/>
    <w:rsid w:val="00D25416"/>
    <w:rsid w:val="00D25E93"/>
    <w:rsid w:val="00D279C7"/>
    <w:rsid w:val="00D3068F"/>
    <w:rsid w:val="00D412F2"/>
    <w:rsid w:val="00D42C75"/>
    <w:rsid w:val="00D505BC"/>
    <w:rsid w:val="00D54B1F"/>
    <w:rsid w:val="00D56D9C"/>
    <w:rsid w:val="00D61FE2"/>
    <w:rsid w:val="00D62B33"/>
    <w:rsid w:val="00D63F64"/>
    <w:rsid w:val="00D64372"/>
    <w:rsid w:val="00D651D6"/>
    <w:rsid w:val="00D65214"/>
    <w:rsid w:val="00D6630F"/>
    <w:rsid w:val="00D731AC"/>
    <w:rsid w:val="00D73D51"/>
    <w:rsid w:val="00D75E62"/>
    <w:rsid w:val="00D80329"/>
    <w:rsid w:val="00D826C3"/>
    <w:rsid w:val="00D82B14"/>
    <w:rsid w:val="00D93605"/>
    <w:rsid w:val="00D9506B"/>
    <w:rsid w:val="00D957D4"/>
    <w:rsid w:val="00D963E6"/>
    <w:rsid w:val="00DA22D4"/>
    <w:rsid w:val="00DA54FA"/>
    <w:rsid w:val="00DB34C7"/>
    <w:rsid w:val="00DB4054"/>
    <w:rsid w:val="00DB4534"/>
    <w:rsid w:val="00DC3007"/>
    <w:rsid w:val="00DC3CE6"/>
    <w:rsid w:val="00DC6A91"/>
    <w:rsid w:val="00DC70DB"/>
    <w:rsid w:val="00DD3FD2"/>
    <w:rsid w:val="00DD4197"/>
    <w:rsid w:val="00DD7ED4"/>
    <w:rsid w:val="00DE7FBB"/>
    <w:rsid w:val="00DF1048"/>
    <w:rsid w:val="00DF259B"/>
    <w:rsid w:val="00DF3203"/>
    <w:rsid w:val="00DF5480"/>
    <w:rsid w:val="00E076F5"/>
    <w:rsid w:val="00E137ED"/>
    <w:rsid w:val="00E171CF"/>
    <w:rsid w:val="00E20729"/>
    <w:rsid w:val="00E25697"/>
    <w:rsid w:val="00E25B8F"/>
    <w:rsid w:val="00E265CB"/>
    <w:rsid w:val="00E269AD"/>
    <w:rsid w:val="00E31EAC"/>
    <w:rsid w:val="00E31EBB"/>
    <w:rsid w:val="00E340AE"/>
    <w:rsid w:val="00E40E47"/>
    <w:rsid w:val="00E47286"/>
    <w:rsid w:val="00E513A1"/>
    <w:rsid w:val="00E514A0"/>
    <w:rsid w:val="00E525EF"/>
    <w:rsid w:val="00E54FED"/>
    <w:rsid w:val="00E64FDB"/>
    <w:rsid w:val="00E665CD"/>
    <w:rsid w:val="00E714DF"/>
    <w:rsid w:val="00E72EA8"/>
    <w:rsid w:val="00E744F1"/>
    <w:rsid w:val="00E763BD"/>
    <w:rsid w:val="00E769CE"/>
    <w:rsid w:val="00E86C89"/>
    <w:rsid w:val="00E86E22"/>
    <w:rsid w:val="00E961EA"/>
    <w:rsid w:val="00EA0873"/>
    <w:rsid w:val="00EA0BBC"/>
    <w:rsid w:val="00EA4559"/>
    <w:rsid w:val="00EA5C08"/>
    <w:rsid w:val="00EA69A2"/>
    <w:rsid w:val="00EB2C95"/>
    <w:rsid w:val="00EB5047"/>
    <w:rsid w:val="00EB6798"/>
    <w:rsid w:val="00EB7C0B"/>
    <w:rsid w:val="00EB7F85"/>
    <w:rsid w:val="00ED0087"/>
    <w:rsid w:val="00ED3CDB"/>
    <w:rsid w:val="00ED4A3A"/>
    <w:rsid w:val="00EE42E6"/>
    <w:rsid w:val="00EE61ED"/>
    <w:rsid w:val="00EE7032"/>
    <w:rsid w:val="00EE79B4"/>
    <w:rsid w:val="00EE7FF2"/>
    <w:rsid w:val="00EF204D"/>
    <w:rsid w:val="00EF2B75"/>
    <w:rsid w:val="00F005A0"/>
    <w:rsid w:val="00F073F0"/>
    <w:rsid w:val="00F12C51"/>
    <w:rsid w:val="00F12F42"/>
    <w:rsid w:val="00F17C7F"/>
    <w:rsid w:val="00F2041C"/>
    <w:rsid w:val="00F2246F"/>
    <w:rsid w:val="00F22526"/>
    <w:rsid w:val="00F25C24"/>
    <w:rsid w:val="00F31C72"/>
    <w:rsid w:val="00F33A5F"/>
    <w:rsid w:val="00F34AC9"/>
    <w:rsid w:val="00F34F3C"/>
    <w:rsid w:val="00F406B6"/>
    <w:rsid w:val="00F40B47"/>
    <w:rsid w:val="00F44F9D"/>
    <w:rsid w:val="00F465B7"/>
    <w:rsid w:val="00F47A44"/>
    <w:rsid w:val="00F53DF1"/>
    <w:rsid w:val="00F61404"/>
    <w:rsid w:val="00F6602C"/>
    <w:rsid w:val="00F707A8"/>
    <w:rsid w:val="00F70B45"/>
    <w:rsid w:val="00F70CE7"/>
    <w:rsid w:val="00F728BE"/>
    <w:rsid w:val="00F76AB0"/>
    <w:rsid w:val="00F800E9"/>
    <w:rsid w:val="00F82195"/>
    <w:rsid w:val="00F8463B"/>
    <w:rsid w:val="00F84DEA"/>
    <w:rsid w:val="00F84E5C"/>
    <w:rsid w:val="00F924B4"/>
    <w:rsid w:val="00F978AD"/>
    <w:rsid w:val="00FA1D27"/>
    <w:rsid w:val="00FA3C8C"/>
    <w:rsid w:val="00FA7DCF"/>
    <w:rsid w:val="00FB02E0"/>
    <w:rsid w:val="00FB2B13"/>
    <w:rsid w:val="00FB4F01"/>
    <w:rsid w:val="00FB5E2F"/>
    <w:rsid w:val="00FB704D"/>
    <w:rsid w:val="00FC25F3"/>
    <w:rsid w:val="00FC4CE8"/>
    <w:rsid w:val="00FC5AFD"/>
    <w:rsid w:val="00FC6616"/>
    <w:rsid w:val="00FC6B02"/>
    <w:rsid w:val="00FD5A96"/>
    <w:rsid w:val="00FD65C3"/>
    <w:rsid w:val="00FE004B"/>
    <w:rsid w:val="00FE43F9"/>
    <w:rsid w:val="00FE50C6"/>
    <w:rsid w:val="00FF0D5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7C7B9"/>
  <w15:chartTrackingRefBased/>
  <w15:docId w15:val="{045F3A20-88FF-492D-AAEE-DCC02A55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B33"/>
  </w:style>
  <w:style w:type="paragraph" w:styleId="1">
    <w:name w:val="heading 1"/>
    <w:basedOn w:val="a"/>
    <w:next w:val="a"/>
    <w:link w:val="10"/>
    <w:uiPriority w:val="9"/>
    <w:qFormat/>
    <w:rsid w:val="007A2F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A2F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unhideWhenUsed/>
    <w:qFormat/>
    <w:rsid w:val="00830728"/>
    <w:pPr>
      <w:widowControl w:val="0"/>
      <w:autoSpaceDE w:val="0"/>
      <w:autoSpaceDN w:val="0"/>
      <w:spacing w:after="0" w:line="240" w:lineRule="auto"/>
      <w:ind w:left="926"/>
      <w:jc w:val="both"/>
      <w:outlineLvl w:val="2"/>
    </w:pPr>
    <w:rPr>
      <w:rFonts w:ascii="Courier New" w:eastAsia="Courier New" w:hAnsi="Courier New" w:cs="Courier New"/>
      <w:b/>
      <w:bCs/>
      <w:szCs w:val="24"/>
    </w:rPr>
  </w:style>
  <w:style w:type="paragraph" w:styleId="4">
    <w:name w:val="heading 4"/>
    <w:basedOn w:val="a"/>
    <w:next w:val="a"/>
    <w:link w:val="40"/>
    <w:uiPriority w:val="9"/>
    <w:semiHidden/>
    <w:unhideWhenUsed/>
    <w:qFormat/>
    <w:rsid w:val="0002203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лавие на изображение_"/>
    <w:basedOn w:val="a0"/>
    <w:link w:val="a4"/>
    <w:rsid w:val="00830FD4"/>
    <w:rPr>
      <w:rFonts w:eastAsia="Times New Roman" w:cs="Times New Roman"/>
      <w:b/>
      <w:bCs/>
      <w:sz w:val="32"/>
      <w:szCs w:val="32"/>
      <w:shd w:val="clear" w:color="auto" w:fill="FFFFFF"/>
    </w:rPr>
  </w:style>
  <w:style w:type="character" w:customStyle="1" w:styleId="21">
    <w:name w:val="Заглавие на изображение (2)_"/>
    <w:basedOn w:val="a0"/>
    <w:link w:val="22"/>
    <w:rsid w:val="00830FD4"/>
    <w:rPr>
      <w:rFonts w:eastAsia="Times New Roman" w:cs="Times New Roman"/>
      <w:b/>
      <w:bCs/>
      <w:shd w:val="clear" w:color="auto" w:fill="FFFFFF"/>
    </w:rPr>
  </w:style>
  <w:style w:type="paragraph" w:customStyle="1" w:styleId="a4">
    <w:name w:val="Заглавие на изображение"/>
    <w:basedOn w:val="a"/>
    <w:link w:val="a3"/>
    <w:rsid w:val="00830FD4"/>
    <w:pPr>
      <w:widowControl w:val="0"/>
      <w:shd w:val="clear" w:color="auto" w:fill="FFFFFF"/>
      <w:spacing w:after="0" w:line="0" w:lineRule="atLeast"/>
    </w:pPr>
    <w:rPr>
      <w:rFonts w:eastAsia="Times New Roman" w:cs="Times New Roman"/>
      <w:b/>
      <w:bCs/>
      <w:sz w:val="32"/>
      <w:szCs w:val="32"/>
    </w:rPr>
  </w:style>
  <w:style w:type="paragraph" w:customStyle="1" w:styleId="22">
    <w:name w:val="Заглавие на изображение (2)"/>
    <w:basedOn w:val="a"/>
    <w:link w:val="21"/>
    <w:rsid w:val="00830FD4"/>
    <w:pPr>
      <w:widowControl w:val="0"/>
      <w:shd w:val="clear" w:color="auto" w:fill="FFFFFF"/>
      <w:spacing w:after="0" w:line="0" w:lineRule="atLeast"/>
    </w:pPr>
    <w:rPr>
      <w:rFonts w:eastAsia="Times New Roman" w:cs="Times New Roman"/>
      <w:b/>
      <w:bCs/>
    </w:rPr>
  </w:style>
  <w:style w:type="character" w:styleId="a5">
    <w:name w:val="Hyperlink"/>
    <w:basedOn w:val="a0"/>
    <w:rsid w:val="00934FF8"/>
    <w:rPr>
      <w:color w:val="0066CC"/>
      <w:u w:val="single"/>
    </w:rPr>
  </w:style>
  <w:style w:type="character" w:customStyle="1" w:styleId="a6">
    <w:name w:val="Бележка под линия_"/>
    <w:basedOn w:val="a0"/>
    <w:link w:val="a7"/>
    <w:rsid w:val="00934FF8"/>
    <w:rPr>
      <w:rFonts w:eastAsia="Times New Roman" w:cs="Times New Roman"/>
      <w:sz w:val="19"/>
      <w:szCs w:val="19"/>
      <w:shd w:val="clear" w:color="auto" w:fill="FFFFFF"/>
    </w:rPr>
  </w:style>
  <w:style w:type="character" w:customStyle="1" w:styleId="11">
    <w:name w:val="Заглавие #1_"/>
    <w:basedOn w:val="a0"/>
    <w:link w:val="12"/>
    <w:rsid w:val="00934FF8"/>
    <w:rPr>
      <w:rFonts w:eastAsia="Times New Roman" w:cs="Times New Roman"/>
      <w:b/>
      <w:bCs/>
      <w:sz w:val="52"/>
      <w:szCs w:val="52"/>
      <w:shd w:val="clear" w:color="auto" w:fill="FFFFFF"/>
    </w:rPr>
  </w:style>
  <w:style w:type="character" w:customStyle="1" w:styleId="a8">
    <w:name w:val="Горен или долен колонтитул_"/>
    <w:basedOn w:val="a0"/>
    <w:rsid w:val="00934FF8"/>
    <w:rPr>
      <w:rFonts w:ascii="Times New Roman" w:eastAsia="Times New Roman" w:hAnsi="Times New Roman" w:cs="Times New Roman"/>
      <w:b/>
      <w:bCs/>
      <w:i w:val="0"/>
      <w:iCs w:val="0"/>
      <w:smallCaps w:val="0"/>
      <w:strike w:val="0"/>
      <w:sz w:val="18"/>
      <w:szCs w:val="18"/>
      <w:u w:val="none"/>
    </w:rPr>
  </w:style>
  <w:style w:type="character" w:customStyle="1" w:styleId="a9">
    <w:name w:val="Горен или долен колонтитул"/>
    <w:basedOn w:val="a8"/>
    <w:rsid w:val="00934FF8"/>
    <w:rPr>
      <w:rFonts w:ascii="Times New Roman" w:eastAsia="Times New Roman" w:hAnsi="Times New Roman" w:cs="Times New Roman"/>
      <w:b/>
      <w:bCs/>
      <w:i w:val="0"/>
      <w:iCs w:val="0"/>
      <w:smallCaps w:val="0"/>
      <w:strike w:val="0"/>
      <w:color w:val="000000"/>
      <w:spacing w:val="0"/>
      <w:w w:val="100"/>
      <w:position w:val="0"/>
      <w:sz w:val="18"/>
      <w:szCs w:val="18"/>
      <w:u w:val="none"/>
      <w:lang w:val="bg-BG" w:eastAsia="bg-BG" w:bidi="bg-BG"/>
    </w:rPr>
  </w:style>
  <w:style w:type="character" w:customStyle="1" w:styleId="31">
    <w:name w:val="Основен текст (3)_"/>
    <w:basedOn w:val="a0"/>
    <w:link w:val="32"/>
    <w:rsid w:val="00934FF8"/>
    <w:rPr>
      <w:rFonts w:eastAsia="Times New Roman" w:cs="Times New Roman"/>
      <w:b/>
      <w:bCs/>
      <w:sz w:val="36"/>
      <w:szCs w:val="36"/>
      <w:shd w:val="clear" w:color="auto" w:fill="FFFFFF"/>
    </w:rPr>
  </w:style>
  <w:style w:type="character" w:customStyle="1" w:styleId="41">
    <w:name w:val="Основен текст (4)_"/>
    <w:basedOn w:val="a0"/>
    <w:link w:val="42"/>
    <w:rsid w:val="00934FF8"/>
    <w:rPr>
      <w:rFonts w:eastAsia="Times New Roman" w:cs="Times New Roman"/>
      <w:b/>
      <w:bCs/>
      <w:sz w:val="40"/>
      <w:szCs w:val="40"/>
      <w:shd w:val="clear" w:color="auto" w:fill="FFFFFF"/>
    </w:rPr>
  </w:style>
  <w:style w:type="character" w:customStyle="1" w:styleId="23">
    <w:name w:val="Заглавие #2_"/>
    <w:basedOn w:val="a0"/>
    <w:rsid w:val="00934FF8"/>
    <w:rPr>
      <w:rFonts w:ascii="Times New Roman" w:eastAsia="Times New Roman" w:hAnsi="Times New Roman" w:cs="Times New Roman"/>
      <w:b/>
      <w:bCs/>
      <w:i w:val="0"/>
      <w:iCs w:val="0"/>
      <w:smallCaps w:val="0"/>
      <w:strike w:val="0"/>
      <w:u w:val="none"/>
    </w:rPr>
  </w:style>
  <w:style w:type="character" w:customStyle="1" w:styleId="24">
    <w:name w:val="Заглавие #2"/>
    <w:basedOn w:val="23"/>
    <w:rsid w:val="00934FF8"/>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25">
    <w:name w:val="Основен текст (2)_"/>
    <w:basedOn w:val="a0"/>
    <w:rsid w:val="00934FF8"/>
    <w:rPr>
      <w:rFonts w:ascii="Times New Roman" w:eastAsia="Times New Roman" w:hAnsi="Times New Roman" w:cs="Times New Roman"/>
      <w:b w:val="0"/>
      <w:bCs w:val="0"/>
      <w:i w:val="0"/>
      <w:iCs w:val="0"/>
      <w:smallCaps w:val="0"/>
      <w:strike w:val="0"/>
      <w:u w:val="none"/>
    </w:rPr>
  </w:style>
  <w:style w:type="character" w:customStyle="1" w:styleId="5">
    <w:name w:val="Основен текст (5)_"/>
    <w:basedOn w:val="a0"/>
    <w:rsid w:val="00934FF8"/>
    <w:rPr>
      <w:rFonts w:ascii="Times New Roman" w:eastAsia="Times New Roman" w:hAnsi="Times New Roman" w:cs="Times New Roman"/>
      <w:b w:val="0"/>
      <w:bCs w:val="0"/>
      <w:i/>
      <w:iCs/>
      <w:smallCaps w:val="0"/>
      <w:strike w:val="0"/>
      <w:u w:val="none"/>
    </w:rPr>
  </w:style>
  <w:style w:type="character" w:customStyle="1" w:styleId="50">
    <w:name w:val="Основен текст (5)"/>
    <w:basedOn w:val="5"/>
    <w:rsid w:val="00934FF8"/>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26">
    <w:name w:val="Основен текст (2)"/>
    <w:basedOn w:val="25"/>
    <w:rsid w:val="00934FF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6">
    <w:name w:val="Основен текст (6)_"/>
    <w:basedOn w:val="a0"/>
    <w:link w:val="60"/>
    <w:rsid w:val="00934FF8"/>
    <w:rPr>
      <w:rFonts w:eastAsia="Times New Roman" w:cs="Times New Roman"/>
      <w:sz w:val="19"/>
      <w:szCs w:val="19"/>
      <w:shd w:val="clear" w:color="auto" w:fill="FFFFFF"/>
    </w:rPr>
  </w:style>
  <w:style w:type="character" w:customStyle="1" w:styleId="27">
    <w:name w:val="Основен текст (2) + Курсив"/>
    <w:basedOn w:val="25"/>
    <w:rsid w:val="00934FF8"/>
    <w:rPr>
      <w:rFonts w:ascii="Times New Roman" w:eastAsia="Times New Roman" w:hAnsi="Times New Roman" w:cs="Times New Roman"/>
      <w:b w:val="0"/>
      <w:bCs w:val="0"/>
      <w:i/>
      <w:iCs/>
      <w:smallCaps w:val="0"/>
      <w:strike w:val="0"/>
      <w:color w:val="000000"/>
      <w:spacing w:val="0"/>
      <w:w w:val="100"/>
      <w:position w:val="0"/>
      <w:sz w:val="24"/>
      <w:szCs w:val="24"/>
      <w:u w:val="none"/>
      <w:lang w:val="bg-BG" w:eastAsia="bg-BG" w:bidi="bg-BG"/>
    </w:rPr>
  </w:style>
  <w:style w:type="character" w:customStyle="1" w:styleId="51">
    <w:name w:val="Основен текст (5) + Не е курсив"/>
    <w:basedOn w:val="5"/>
    <w:rsid w:val="00934FF8"/>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52">
    <w:name w:val="Основен текст (5) + Удебелен;Не е курсив"/>
    <w:basedOn w:val="5"/>
    <w:rsid w:val="00934FF8"/>
    <w:rPr>
      <w:rFonts w:ascii="Times New Roman" w:eastAsia="Times New Roman" w:hAnsi="Times New Roman" w:cs="Times New Roman"/>
      <w:b/>
      <w:bCs/>
      <w:i/>
      <w:iCs/>
      <w:smallCaps w:val="0"/>
      <w:strike w:val="0"/>
      <w:color w:val="000000"/>
      <w:spacing w:val="0"/>
      <w:w w:val="100"/>
      <w:position w:val="0"/>
      <w:sz w:val="24"/>
      <w:szCs w:val="24"/>
      <w:u w:val="single"/>
    </w:rPr>
  </w:style>
  <w:style w:type="character" w:customStyle="1" w:styleId="7">
    <w:name w:val="Основен текст (7)_"/>
    <w:basedOn w:val="a0"/>
    <w:rsid w:val="00934FF8"/>
    <w:rPr>
      <w:rFonts w:ascii="Times New Roman" w:eastAsia="Times New Roman" w:hAnsi="Times New Roman" w:cs="Times New Roman"/>
      <w:b w:val="0"/>
      <w:bCs w:val="0"/>
      <w:i/>
      <w:iCs/>
      <w:smallCaps w:val="0"/>
      <w:strike w:val="0"/>
      <w:u w:val="none"/>
    </w:rPr>
  </w:style>
  <w:style w:type="character" w:customStyle="1" w:styleId="70">
    <w:name w:val="Основен текст (7) + Не е курсив"/>
    <w:basedOn w:val="7"/>
    <w:rsid w:val="00934FF8"/>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71">
    <w:name w:val="Основен текст (7)"/>
    <w:basedOn w:val="7"/>
    <w:rsid w:val="00934FF8"/>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28">
    <w:name w:val="Основен текст (2) + Удебелен"/>
    <w:basedOn w:val="25"/>
    <w:rsid w:val="00934FF8"/>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8">
    <w:name w:val="Основен текст (8)_"/>
    <w:basedOn w:val="a0"/>
    <w:link w:val="80"/>
    <w:rsid w:val="00934FF8"/>
    <w:rPr>
      <w:rFonts w:eastAsia="Times New Roman" w:cs="Times New Roman"/>
      <w:b/>
      <w:bCs/>
      <w:shd w:val="clear" w:color="auto" w:fill="FFFFFF"/>
    </w:rPr>
  </w:style>
  <w:style w:type="paragraph" w:customStyle="1" w:styleId="a7">
    <w:name w:val="Бележка под линия"/>
    <w:basedOn w:val="a"/>
    <w:link w:val="a6"/>
    <w:rsid w:val="00934FF8"/>
    <w:pPr>
      <w:widowControl w:val="0"/>
      <w:shd w:val="clear" w:color="auto" w:fill="FFFFFF"/>
      <w:spacing w:after="0" w:line="230" w:lineRule="exact"/>
      <w:jc w:val="right"/>
    </w:pPr>
    <w:rPr>
      <w:rFonts w:eastAsia="Times New Roman" w:cs="Times New Roman"/>
      <w:sz w:val="19"/>
      <w:szCs w:val="19"/>
    </w:rPr>
  </w:style>
  <w:style w:type="paragraph" w:customStyle="1" w:styleId="12">
    <w:name w:val="Заглавие #1"/>
    <w:basedOn w:val="a"/>
    <w:link w:val="11"/>
    <w:rsid w:val="00934FF8"/>
    <w:pPr>
      <w:widowControl w:val="0"/>
      <w:shd w:val="clear" w:color="auto" w:fill="FFFFFF"/>
      <w:spacing w:after="420" w:line="0" w:lineRule="atLeast"/>
      <w:jc w:val="center"/>
      <w:outlineLvl w:val="0"/>
    </w:pPr>
    <w:rPr>
      <w:rFonts w:eastAsia="Times New Roman" w:cs="Times New Roman"/>
      <w:b/>
      <w:bCs/>
      <w:sz w:val="52"/>
      <w:szCs w:val="52"/>
    </w:rPr>
  </w:style>
  <w:style w:type="paragraph" w:customStyle="1" w:styleId="32">
    <w:name w:val="Основен текст (3)"/>
    <w:basedOn w:val="a"/>
    <w:link w:val="31"/>
    <w:rsid w:val="00934FF8"/>
    <w:pPr>
      <w:widowControl w:val="0"/>
      <w:shd w:val="clear" w:color="auto" w:fill="FFFFFF"/>
      <w:spacing w:before="420" w:after="540" w:line="0" w:lineRule="atLeast"/>
      <w:jc w:val="center"/>
    </w:pPr>
    <w:rPr>
      <w:rFonts w:eastAsia="Times New Roman" w:cs="Times New Roman"/>
      <w:b/>
      <w:bCs/>
      <w:sz w:val="36"/>
      <w:szCs w:val="36"/>
    </w:rPr>
  </w:style>
  <w:style w:type="paragraph" w:customStyle="1" w:styleId="42">
    <w:name w:val="Основен текст (4)"/>
    <w:basedOn w:val="a"/>
    <w:link w:val="41"/>
    <w:rsid w:val="00934FF8"/>
    <w:pPr>
      <w:widowControl w:val="0"/>
      <w:shd w:val="clear" w:color="auto" w:fill="FFFFFF"/>
      <w:spacing w:before="420" w:after="0" w:line="461" w:lineRule="exact"/>
      <w:jc w:val="center"/>
    </w:pPr>
    <w:rPr>
      <w:rFonts w:eastAsia="Times New Roman" w:cs="Times New Roman"/>
      <w:b/>
      <w:bCs/>
      <w:sz w:val="40"/>
      <w:szCs w:val="40"/>
    </w:rPr>
  </w:style>
  <w:style w:type="paragraph" w:customStyle="1" w:styleId="60">
    <w:name w:val="Основен текст (6)"/>
    <w:basedOn w:val="a"/>
    <w:link w:val="6"/>
    <w:rsid w:val="00934FF8"/>
    <w:pPr>
      <w:widowControl w:val="0"/>
      <w:shd w:val="clear" w:color="auto" w:fill="FFFFFF"/>
      <w:spacing w:before="420" w:after="0" w:line="230" w:lineRule="exact"/>
    </w:pPr>
    <w:rPr>
      <w:rFonts w:eastAsia="Times New Roman" w:cs="Times New Roman"/>
      <w:sz w:val="19"/>
      <w:szCs w:val="19"/>
    </w:rPr>
  </w:style>
  <w:style w:type="paragraph" w:customStyle="1" w:styleId="80">
    <w:name w:val="Основен текст (8)"/>
    <w:basedOn w:val="a"/>
    <w:link w:val="8"/>
    <w:rsid w:val="00934FF8"/>
    <w:pPr>
      <w:widowControl w:val="0"/>
      <w:shd w:val="clear" w:color="auto" w:fill="FFFFFF"/>
      <w:spacing w:after="0" w:line="278" w:lineRule="exact"/>
      <w:jc w:val="both"/>
    </w:pPr>
    <w:rPr>
      <w:rFonts w:eastAsia="Times New Roman" w:cs="Times New Roman"/>
      <w:b/>
      <w:bCs/>
    </w:rPr>
  </w:style>
  <w:style w:type="paragraph" w:styleId="aa">
    <w:name w:val="header"/>
    <w:basedOn w:val="a"/>
    <w:link w:val="ab"/>
    <w:uiPriority w:val="99"/>
    <w:unhideWhenUsed/>
    <w:rsid w:val="00934FF8"/>
    <w:pPr>
      <w:widowControl w:val="0"/>
      <w:tabs>
        <w:tab w:val="center" w:pos="4536"/>
        <w:tab w:val="right" w:pos="9072"/>
      </w:tabs>
      <w:spacing w:after="0" w:line="240" w:lineRule="auto"/>
    </w:pPr>
    <w:rPr>
      <w:rFonts w:ascii="Arial Unicode MS" w:eastAsia="Arial Unicode MS" w:hAnsi="Arial Unicode MS" w:cs="Arial Unicode MS"/>
      <w:color w:val="000000"/>
      <w:szCs w:val="24"/>
      <w:lang w:eastAsia="bg-BG" w:bidi="bg-BG"/>
    </w:rPr>
  </w:style>
  <w:style w:type="character" w:customStyle="1" w:styleId="ab">
    <w:name w:val="Горен колонтитул Знак"/>
    <w:basedOn w:val="a0"/>
    <w:link w:val="aa"/>
    <w:uiPriority w:val="99"/>
    <w:rsid w:val="00934FF8"/>
    <w:rPr>
      <w:rFonts w:ascii="Arial Unicode MS" w:eastAsia="Arial Unicode MS" w:hAnsi="Arial Unicode MS" w:cs="Arial Unicode MS"/>
      <w:color w:val="000000"/>
      <w:szCs w:val="24"/>
      <w:lang w:eastAsia="bg-BG" w:bidi="bg-BG"/>
    </w:rPr>
  </w:style>
  <w:style w:type="paragraph" w:styleId="ac">
    <w:name w:val="footer"/>
    <w:basedOn w:val="a"/>
    <w:link w:val="ad"/>
    <w:uiPriority w:val="99"/>
    <w:unhideWhenUsed/>
    <w:rsid w:val="00934FF8"/>
    <w:pPr>
      <w:widowControl w:val="0"/>
      <w:tabs>
        <w:tab w:val="center" w:pos="4536"/>
        <w:tab w:val="right" w:pos="9072"/>
      </w:tabs>
      <w:spacing w:after="0" w:line="240" w:lineRule="auto"/>
    </w:pPr>
    <w:rPr>
      <w:rFonts w:ascii="Arial Unicode MS" w:eastAsia="Arial Unicode MS" w:hAnsi="Arial Unicode MS" w:cs="Arial Unicode MS"/>
      <w:color w:val="000000"/>
      <w:szCs w:val="24"/>
      <w:lang w:eastAsia="bg-BG" w:bidi="bg-BG"/>
    </w:rPr>
  </w:style>
  <w:style w:type="character" w:customStyle="1" w:styleId="ad">
    <w:name w:val="Долен колонтитул Знак"/>
    <w:basedOn w:val="a0"/>
    <w:link w:val="ac"/>
    <w:uiPriority w:val="99"/>
    <w:rsid w:val="00934FF8"/>
    <w:rPr>
      <w:rFonts w:ascii="Arial Unicode MS" w:eastAsia="Arial Unicode MS" w:hAnsi="Arial Unicode MS" w:cs="Arial Unicode MS"/>
      <w:color w:val="000000"/>
      <w:szCs w:val="24"/>
      <w:lang w:eastAsia="bg-BG" w:bidi="bg-BG"/>
    </w:rPr>
  </w:style>
  <w:style w:type="character" w:customStyle="1" w:styleId="9">
    <w:name w:val="Основен текст (9)_"/>
    <w:basedOn w:val="a0"/>
    <w:link w:val="90"/>
    <w:rsid w:val="00934FF8"/>
    <w:rPr>
      <w:rFonts w:eastAsia="Times New Roman" w:cs="Times New Roman"/>
      <w:sz w:val="22"/>
      <w:shd w:val="clear" w:color="auto" w:fill="FFFFFF"/>
    </w:rPr>
  </w:style>
  <w:style w:type="paragraph" w:customStyle="1" w:styleId="90">
    <w:name w:val="Основен текст (9)"/>
    <w:basedOn w:val="a"/>
    <w:link w:val="9"/>
    <w:rsid w:val="00934FF8"/>
    <w:pPr>
      <w:widowControl w:val="0"/>
      <w:shd w:val="clear" w:color="auto" w:fill="FFFFFF"/>
      <w:spacing w:after="0" w:line="557" w:lineRule="exact"/>
      <w:ind w:hanging="360"/>
    </w:pPr>
    <w:rPr>
      <w:rFonts w:eastAsia="Times New Roman" w:cs="Times New Roman"/>
      <w:sz w:val="22"/>
    </w:rPr>
  </w:style>
  <w:style w:type="paragraph" w:styleId="ae">
    <w:name w:val="List Paragraph"/>
    <w:basedOn w:val="a"/>
    <w:uiPriority w:val="1"/>
    <w:qFormat/>
    <w:rsid w:val="00934FF8"/>
    <w:pPr>
      <w:widowControl w:val="0"/>
      <w:spacing w:after="0" w:line="240" w:lineRule="auto"/>
      <w:ind w:left="720"/>
      <w:contextualSpacing/>
    </w:pPr>
    <w:rPr>
      <w:rFonts w:ascii="Arial Unicode MS" w:eastAsia="Arial Unicode MS" w:hAnsi="Arial Unicode MS" w:cs="Arial Unicode MS"/>
      <w:color w:val="000000"/>
      <w:szCs w:val="24"/>
      <w:lang w:eastAsia="bg-BG" w:bidi="bg-BG"/>
    </w:rPr>
  </w:style>
  <w:style w:type="paragraph" w:styleId="af">
    <w:name w:val="Body Text Indent"/>
    <w:basedOn w:val="a"/>
    <w:link w:val="af0"/>
    <w:uiPriority w:val="99"/>
    <w:unhideWhenUsed/>
    <w:rsid w:val="00934FF8"/>
    <w:pPr>
      <w:spacing w:after="0" w:line="240" w:lineRule="auto"/>
      <w:ind w:firstLine="720"/>
      <w:jc w:val="both"/>
    </w:pPr>
    <w:rPr>
      <w:rFonts w:eastAsia="Times New Roman" w:cs="Times New Roman"/>
      <w:sz w:val="28"/>
      <w:szCs w:val="20"/>
      <w:lang w:eastAsia="x-none"/>
    </w:rPr>
  </w:style>
  <w:style w:type="character" w:customStyle="1" w:styleId="af0">
    <w:name w:val="Основен текст с отстъп Знак"/>
    <w:basedOn w:val="a0"/>
    <w:link w:val="af"/>
    <w:uiPriority w:val="99"/>
    <w:rsid w:val="00934FF8"/>
    <w:rPr>
      <w:rFonts w:eastAsia="Times New Roman" w:cs="Times New Roman"/>
      <w:sz w:val="28"/>
      <w:szCs w:val="20"/>
      <w:lang w:eastAsia="x-none"/>
    </w:rPr>
  </w:style>
  <w:style w:type="paragraph" w:customStyle="1" w:styleId="Default">
    <w:name w:val="Default"/>
    <w:rsid w:val="00934FF8"/>
    <w:pPr>
      <w:autoSpaceDE w:val="0"/>
      <w:autoSpaceDN w:val="0"/>
      <w:adjustRightInd w:val="0"/>
      <w:spacing w:after="0" w:line="240" w:lineRule="auto"/>
    </w:pPr>
    <w:rPr>
      <w:rFonts w:ascii="Arial" w:eastAsia="Times New Roman" w:hAnsi="Arial" w:cs="Arial"/>
      <w:color w:val="000000"/>
      <w:szCs w:val="24"/>
      <w:lang w:val="en-US"/>
    </w:rPr>
  </w:style>
  <w:style w:type="paragraph" w:styleId="af1">
    <w:name w:val="Balloon Text"/>
    <w:basedOn w:val="a"/>
    <w:link w:val="af2"/>
    <w:uiPriority w:val="99"/>
    <w:semiHidden/>
    <w:unhideWhenUsed/>
    <w:rsid w:val="00DA22D4"/>
    <w:pPr>
      <w:spacing w:after="0" w:line="240" w:lineRule="auto"/>
    </w:pPr>
    <w:rPr>
      <w:rFonts w:ascii="Segoe UI" w:hAnsi="Segoe UI" w:cs="Segoe UI"/>
      <w:sz w:val="18"/>
      <w:szCs w:val="18"/>
    </w:rPr>
  </w:style>
  <w:style w:type="character" w:customStyle="1" w:styleId="af2">
    <w:name w:val="Изнесен текст Знак"/>
    <w:basedOn w:val="a0"/>
    <w:link w:val="af1"/>
    <w:uiPriority w:val="99"/>
    <w:semiHidden/>
    <w:rsid w:val="00DA22D4"/>
    <w:rPr>
      <w:rFonts w:ascii="Segoe UI" w:hAnsi="Segoe UI" w:cs="Segoe UI"/>
      <w:sz w:val="18"/>
      <w:szCs w:val="18"/>
    </w:rPr>
  </w:style>
  <w:style w:type="character" w:customStyle="1" w:styleId="af3">
    <w:name w:val="Заглавие на таблица"/>
    <w:basedOn w:val="a0"/>
    <w:rsid w:val="00680FC3"/>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bg-BG" w:eastAsia="bg-BG" w:bidi="bg-BG"/>
    </w:rPr>
  </w:style>
  <w:style w:type="character" w:customStyle="1" w:styleId="2105pt">
    <w:name w:val="Основен текст (2) + 10.5 pt"/>
    <w:aliases w:val="Удебелен"/>
    <w:basedOn w:val="25"/>
    <w:rsid w:val="00680FC3"/>
    <w:rPr>
      <w:rFonts w:ascii="Times New Roman" w:eastAsia="Times New Roman" w:hAnsi="Times New Roman" w:cs="Times New Roman"/>
      <w:b/>
      <w:bCs/>
      <w:i w:val="0"/>
      <w:iCs w:val="0"/>
      <w:smallCaps w:val="0"/>
      <w:strike w:val="0"/>
      <w:color w:val="000000"/>
      <w:spacing w:val="0"/>
      <w:w w:val="100"/>
      <w:position w:val="0"/>
      <w:sz w:val="21"/>
      <w:szCs w:val="21"/>
      <w:u w:val="none"/>
      <w:lang w:val="bg-BG" w:eastAsia="bg-BG" w:bidi="bg-BG"/>
    </w:rPr>
  </w:style>
  <w:style w:type="table" w:styleId="af4">
    <w:name w:val="Table Grid"/>
    <w:basedOn w:val="a1"/>
    <w:uiPriority w:val="39"/>
    <w:rsid w:val="0015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Emphasis"/>
    <w:basedOn w:val="a0"/>
    <w:qFormat/>
    <w:rsid w:val="001F2DA0"/>
    <w:rPr>
      <w:i/>
      <w:iCs/>
    </w:rPr>
  </w:style>
  <w:style w:type="paragraph" w:styleId="af6">
    <w:name w:val="Body Text"/>
    <w:basedOn w:val="a"/>
    <w:link w:val="af7"/>
    <w:uiPriority w:val="99"/>
    <w:unhideWhenUsed/>
    <w:rsid w:val="00830728"/>
    <w:pPr>
      <w:spacing w:after="120"/>
    </w:pPr>
  </w:style>
  <w:style w:type="character" w:customStyle="1" w:styleId="af7">
    <w:name w:val="Основен текст Знак"/>
    <w:basedOn w:val="a0"/>
    <w:link w:val="af6"/>
    <w:uiPriority w:val="99"/>
    <w:rsid w:val="00830728"/>
  </w:style>
  <w:style w:type="character" w:customStyle="1" w:styleId="30">
    <w:name w:val="Заглавие 3 Знак"/>
    <w:basedOn w:val="a0"/>
    <w:link w:val="3"/>
    <w:uiPriority w:val="9"/>
    <w:rsid w:val="00830728"/>
    <w:rPr>
      <w:rFonts w:ascii="Courier New" w:eastAsia="Courier New" w:hAnsi="Courier New" w:cs="Courier New"/>
      <w:b/>
      <w:bCs/>
      <w:szCs w:val="24"/>
    </w:rPr>
  </w:style>
  <w:style w:type="table" w:customStyle="1" w:styleId="TableNormal">
    <w:name w:val="Table Normal"/>
    <w:uiPriority w:val="2"/>
    <w:semiHidden/>
    <w:unhideWhenUsed/>
    <w:qFormat/>
    <w:rsid w:val="00830728"/>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30728"/>
    <w:pPr>
      <w:widowControl w:val="0"/>
      <w:autoSpaceDE w:val="0"/>
      <w:autoSpaceDN w:val="0"/>
      <w:spacing w:after="0" w:line="240" w:lineRule="auto"/>
    </w:pPr>
    <w:rPr>
      <w:rFonts w:ascii="Calibri" w:eastAsia="Calibri" w:hAnsi="Calibri" w:cs="Calibri"/>
      <w:sz w:val="22"/>
    </w:rPr>
  </w:style>
  <w:style w:type="paragraph" w:styleId="af8">
    <w:name w:val="No Spacing"/>
    <w:uiPriority w:val="1"/>
    <w:qFormat/>
    <w:rsid w:val="00D25E93"/>
    <w:pPr>
      <w:spacing w:after="0" w:line="240" w:lineRule="auto"/>
    </w:pPr>
    <w:rPr>
      <w:rFonts w:eastAsia="Times New Roman" w:cs="Times New Roman"/>
      <w:szCs w:val="24"/>
      <w:lang w:val="en-US"/>
    </w:rPr>
  </w:style>
  <w:style w:type="paragraph" w:customStyle="1" w:styleId="Style12ptJustifiedFirstline3cm">
    <w:name w:val="Style 12 pt Justified First line:  3 cm"/>
    <w:basedOn w:val="a"/>
    <w:rsid w:val="009E32DF"/>
    <w:pPr>
      <w:spacing w:after="0" w:line="240" w:lineRule="auto"/>
      <w:ind w:firstLine="1701"/>
      <w:jc w:val="both"/>
    </w:pPr>
    <w:rPr>
      <w:rFonts w:eastAsia="Times New Roman" w:cs="Times New Roman"/>
      <w:szCs w:val="20"/>
    </w:rPr>
  </w:style>
  <w:style w:type="character" w:customStyle="1" w:styleId="40">
    <w:name w:val="Заглавие 4 Знак"/>
    <w:basedOn w:val="a0"/>
    <w:link w:val="4"/>
    <w:uiPriority w:val="9"/>
    <w:semiHidden/>
    <w:rsid w:val="00022036"/>
    <w:rPr>
      <w:rFonts w:asciiTheme="majorHAnsi" w:eastAsiaTheme="majorEastAsia" w:hAnsiTheme="majorHAnsi" w:cstheme="majorBidi"/>
      <w:i/>
      <w:iCs/>
      <w:color w:val="2F5496" w:themeColor="accent1" w:themeShade="BF"/>
    </w:rPr>
  </w:style>
  <w:style w:type="paragraph" w:styleId="af9">
    <w:name w:val="Normal (Web)"/>
    <w:basedOn w:val="a"/>
    <w:uiPriority w:val="99"/>
    <w:unhideWhenUsed/>
    <w:rsid w:val="002D01B5"/>
    <w:pPr>
      <w:spacing w:before="100" w:beforeAutospacing="1" w:after="100" w:afterAutospacing="1" w:line="240" w:lineRule="auto"/>
    </w:pPr>
    <w:rPr>
      <w:rFonts w:eastAsia="Times New Roman" w:cs="Times New Roman"/>
      <w:szCs w:val="24"/>
      <w:lang w:val="en-US"/>
    </w:rPr>
  </w:style>
  <w:style w:type="paragraph" w:styleId="29">
    <w:name w:val="Body Text Indent 2"/>
    <w:basedOn w:val="a"/>
    <w:link w:val="2a"/>
    <w:uiPriority w:val="99"/>
    <w:semiHidden/>
    <w:unhideWhenUsed/>
    <w:rsid w:val="00E54FED"/>
    <w:pPr>
      <w:spacing w:after="120" w:line="480" w:lineRule="auto"/>
      <w:ind w:left="283"/>
    </w:pPr>
  </w:style>
  <w:style w:type="character" w:customStyle="1" w:styleId="2a">
    <w:name w:val="Основен текст с отстъп 2 Знак"/>
    <w:basedOn w:val="a0"/>
    <w:link w:val="29"/>
    <w:uiPriority w:val="99"/>
    <w:semiHidden/>
    <w:rsid w:val="00E54FED"/>
  </w:style>
  <w:style w:type="paragraph" w:styleId="afa">
    <w:name w:val="Quote"/>
    <w:basedOn w:val="a"/>
    <w:next w:val="a"/>
    <w:link w:val="afb"/>
    <w:uiPriority w:val="29"/>
    <w:qFormat/>
    <w:rsid w:val="00064998"/>
    <w:pPr>
      <w:spacing w:after="0" w:line="240" w:lineRule="auto"/>
    </w:pPr>
    <w:rPr>
      <w:rFonts w:eastAsia="Times New Roman" w:cs="Times New Roman"/>
      <w:i/>
      <w:iCs/>
      <w:color w:val="000000"/>
      <w:szCs w:val="24"/>
      <w:lang w:val="en-US"/>
    </w:rPr>
  </w:style>
  <w:style w:type="character" w:customStyle="1" w:styleId="afb">
    <w:name w:val="Цитат Знак"/>
    <w:basedOn w:val="a0"/>
    <w:link w:val="afa"/>
    <w:uiPriority w:val="29"/>
    <w:rsid w:val="00064998"/>
    <w:rPr>
      <w:rFonts w:eastAsia="Times New Roman" w:cs="Times New Roman"/>
      <w:i/>
      <w:iCs/>
      <w:color w:val="000000"/>
      <w:szCs w:val="24"/>
      <w:lang w:val="en-US"/>
    </w:rPr>
  </w:style>
  <w:style w:type="character" w:customStyle="1" w:styleId="whitespace-normal">
    <w:name w:val="whitespace-normal"/>
    <w:rsid w:val="00EB6798"/>
  </w:style>
  <w:style w:type="character" w:styleId="afc">
    <w:name w:val="Strong"/>
    <w:uiPriority w:val="22"/>
    <w:qFormat/>
    <w:rsid w:val="00EB6798"/>
    <w:rPr>
      <w:b/>
      <w:bCs/>
    </w:rPr>
  </w:style>
  <w:style w:type="character" w:customStyle="1" w:styleId="10">
    <w:name w:val="Заглавие 1 Знак"/>
    <w:basedOn w:val="a0"/>
    <w:link w:val="1"/>
    <w:uiPriority w:val="9"/>
    <w:rsid w:val="007A2F87"/>
    <w:rPr>
      <w:rFonts w:asciiTheme="majorHAnsi" w:eastAsiaTheme="majorEastAsia" w:hAnsiTheme="majorHAnsi" w:cstheme="majorBidi"/>
      <w:color w:val="2F5496" w:themeColor="accent1" w:themeShade="BF"/>
      <w:sz w:val="32"/>
      <w:szCs w:val="32"/>
    </w:rPr>
  </w:style>
  <w:style w:type="character" w:customStyle="1" w:styleId="20">
    <w:name w:val="Заглавие 2 Знак"/>
    <w:basedOn w:val="a0"/>
    <w:link w:val="2"/>
    <w:uiPriority w:val="9"/>
    <w:semiHidden/>
    <w:rsid w:val="007A2F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12895">
      <w:bodyDiv w:val="1"/>
      <w:marLeft w:val="0"/>
      <w:marRight w:val="0"/>
      <w:marTop w:val="0"/>
      <w:marBottom w:val="0"/>
      <w:divBdr>
        <w:top w:val="none" w:sz="0" w:space="0" w:color="auto"/>
        <w:left w:val="none" w:sz="0" w:space="0" w:color="auto"/>
        <w:bottom w:val="none" w:sz="0" w:space="0" w:color="auto"/>
        <w:right w:val="none" w:sz="0" w:space="0" w:color="auto"/>
      </w:divBdr>
    </w:div>
    <w:div w:id="127271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g.wikipedia.org/wiki/%D0%9F%D0%BB%D0%B0%D1%82%D0%BE" TargetMode="External"/><Relationship Id="rId18" Type="http://schemas.openxmlformats.org/officeDocument/2006/relationships/hyperlink" Target="https://bg.wikipedia.org/wiki/%D0%97%D0%B0%D0%B2%D0%B5%D1%82_(%D0%B3%D1%80%D0%B0%D0%B4)" TargetMode="External"/><Relationship Id="rId26" Type="http://schemas.openxmlformats.org/officeDocument/2006/relationships/hyperlink" Target="https://bg.wikipedia.org/wiki/%D0%94%D0%BE%D0%B1%D1%80%D1%83%D0%B4%D0%B6%D0%B0" TargetMode="External"/><Relationship Id="rId21" Type="http://schemas.openxmlformats.org/officeDocument/2006/relationships/hyperlink" Target="https://bg.wikipedia.org/wiki/%D0%94%D1%83%D0%BB%D0%BE%D0%B2%D0%BE" TargetMode="External"/><Relationship Id="rId34" Type="http://schemas.openxmlformats.org/officeDocument/2006/relationships/hyperlink" Target="https://bg.wikipedia.org/wiki/%D0%9A%D0%B0%D0%BD%D0%B0%D0%B3%D1%8C%D0%BE%D0%BB" TargetMode="External"/><Relationship Id="rId7" Type="http://schemas.openxmlformats.org/officeDocument/2006/relationships/endnotes" Target="endnotes.xml"/><Relationship Id="rId12" Type="http://schemas.openxmlformats.org/officeDocument/2006/relationships/hyperlink" Target="https://bg.wikipedia.org/wiki/%D0%A7%D0%B5%D1%80%D0%BD%D0%BE%D0%B7%D0%B5%D0%BC%D0%BD%D0%B8_%D0%BF%D0%BE%D1%87%D0%B2%D0%B8" TargetMode="External"/><Relationship Id="rId17" Type="http://schemas.openxmlformats.org/officeDocument/2006/relationships/hyperlink" Target="https://bg.wikipedia.org/wiki/%D0%9A%D1%83%D0%B1%D1%80%D0%B0%D1%82_(%D0%B3%D1%80%D0%B0%D0%B4)" TargetMode="External"/><Relationship Id="rId25" Type="http://schemas.openxmlformats.org/officeDocument/2006/relationships/hyperlink" Target="https://bg.wikipedia.org/wiki/%D0%9B%D1%83%D0%B4%D0%BE%D0%B3%D0%BE%D1%80%D0%B8%D0%B5" TargetMode="External"/><Relationship Id="rId33" Type="http://schemas.openxmlformats.org/officeDocument/2006/relationships/hyperlink" Target="https://bg.wikipedia.org/wiki/%D0%A6%D0%B0%D1%80%D0%B0%D1%86%D0%B0%D1%8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g.wikipedia.org/wiki/%D0%98%D1%81%D0%BF%D0%B5%D1%80%D0%B8%D1%85" TargetMode="External"/><Relationship Id="rId20" Type="http://schemas.openxmlformats.org/officeDocument/2006/relationships/hyperlink" Target="https://bg.wikipedia.org/wiki/%D0%9F%D0%BE%D0%BF%D0%BE%D0%B2%D0%BE" TargetMode="External"/><Relationship Id="rId29" Type="http://schemas.openxmlformats.org/officeDocument/2006/relationships/hyperlink" Target="https://bg.wikipedia.org/wiki/%D0%94%D1%83%D0%BD%D0%B0%D0%B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g.wikipedia.org/wiki/%D0%9B%D1%8C%D0%BE%D1%81" TargetMode="External"/><Relationship Id="rId24" Type="http://schemas.openxmlformats.org/officeDocument/2006/relationships/hyperlink" Target="https://bg.wikipedia.org/wiki/%D0%A0%D0%B0%D0%B7%D0%B3%D1%80%D0%B0%D0%B4" TargetMode="External"/><Relationship Id="rId32" Type="http://schemas.openxmlformats.org/officeDocument/2006/relationships/hyperlink" Target="https://bg.wikipedia.org/wiki/%D0%92%D0%BE%D0%B9%D0%BD%D0%B0_(%D1%80%D0%B5%D0%BA%D0%B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g.wikipedia.org/wiki/%D0%9A%D0%B0%D0%BE%D0%BB%D0%B8%D0%BD%D0%BE%D0%B2%D0%BE" TargetMode="External"/><Relationship Id="rId23" Type="http://schemas.openxmlformats.org/officeDocument/2006/relationships/hyperlink" Target="https://bg.wikipedia.org/wiki/%D0%92%D1%8A%D0%BB%D1%87%D0%B8_%D0%B4%D0%BE%D0%BB" TargetMode="External"/><Relationship Id="rId28" Type="http://schemas.openxmlformats.org/officeDocument/2006/relationships/hyperlink" Target="https://bg.wikipedia.org/wiki/%D0%A1%D1%83%D1%85%D0%B0_%D1%80%D0%B5%D0%BA%D0%B0" TargetMode="External"/><Relationship Id="rId36" Type="http://schemas.openxmlformats.org/officeDocument/2006/relationships/footer" Target="footer1.xml"/><Relationship Id="rId10" Type="http://schemas.openxmlformats.org/officeDocument/2006/relationships/hyperlink" Target="https://bg.wikipedia.org/wiki/%D0%9C%D0%B5%D1%80%D0%B3%D0%B5%D0%BB" TargetMode="External"/><Relationship Id="rId19" Type="http://schemas.openxmlformats.org/officeDocument/2006/relationships/hyperlink" Target="https://bg.wikipedia.org/wiki/%D0%A2%D1%8A%D1%80%D0%B3%D0%BE%D0%B2%D0%B8%D1%89%D0%B5" TargetMode="External"/><Relationship Id="rId31" Type="http://schemas.openxmlformats.org/officeDocument/2006/relationships/hyperlink" Target="https://bg.wikipedia.org/wiki/%D0%9B%D1%83%D0%B4%D0%BE%D0%B3%D0%BE%D1%80%D0%B8%D0%B5" TargetMode="External"/><Relationship Id="rId4" Type="http://schemas.openxmlformats.org/officeDocument/2006/relationships/settings" Target="settings.xml"/><Relationship Id="rId9" Type="http://schemas.openxmlformats.org/officeDocument/2006/relationships/hyperlink" Target="https://bg.wikipedia.org/wiki/%D0%92%D0%B0%D1%80%D0%BE%D0%B2%D0%B8%D0%BA" TargetMode="External"/><Relationship Id="rId14" Type="http://schemas.openxmlformats.org/officeDocument/2006/relationships/hyperlink" Target="https://bg.wikipedia.org/wiki/%D0%94%D1%83%D0%BD%D0%B0%D0%B2%D1%81%D0%BA%D0%B0%D1%82%D0%B0_%D1%80%D0%B0%D0%B2%D0%BD%D0%B8%D0%BD%D0%B0" TargetMode="External"/><Relationship Id="rId22" Type="http://schemas.openxmlformats.org/officeDocument/2006/relationships/hyperlink" Target="https://bg.wikipedia.org/wiki/%D0%93%D0%BB%D0%B0%D0%B2%D0%B8%D0%BD%D0%B8%D1%86%D0%B0" TargetMode="External"/><Relationship Id="rId27" Type="http://schemas.openxmlformats.org/officeDocument/2006/relationships/hyperlink" Target="https://bg.wikipedia.org/wiki/%D0%A2%D1%83%D1%82%D1%80%D0%B0%D0%BA%D0%B0%D0%BD" TargetMode="External"/><Relationship Id="rId30" Type="http://schemas.openxmlformats.org/officeDocument/2006/relationships/hyperlink" Target="https://bg.wikipedia.org/w/index.php?title=%D0%A0%D0%B0%D0%B7%D0%B3%D1%80%D0%B0%D0%B4%D1%81%D0%BA%D0%B8_%D0%B2%D1%8A%D0%B7%D0%B2%D0%B8%D1%88%D0%B5%D0%BD%D0%B8%D1%8F&amp;action=edit&amp;redlink=1" TargetMode="External"/><Relationship Id="rId35" Type="http://schemas.openxmlformats.org/officeDocument/2006/relationships/hyperlink" Target="https://bg.wikipedia.org/w/index.php?title=%D0%9A%D0%B0%D1%80%D0%B0%D0%BC%D0%B0%D0%BD_%D0%B4%D0%B5%D1%80%D0%B5&amp;action=edit&amp;redlink=1"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44EFB-BDD0-4F25-850D-6A6EA4317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4802</TotalTime>
  <Pages>22</Pages>
  <Words>8494</Words>
  <Characters>48421</Characters>
  <Application>Microsoft Office Word</Application>
  <DocSecurity>0</DocSecurity>
  <Lines>403</Lines>
  <Paragraphs>113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snvasileva</dc:creator>
  <cp:keywords/>
  <dc:description/>
  <cp:lastModifiedBy>S.Vasileva</cp:lastModifiedBy>
  <cp:revision>12</cp:revision>
  <cp:lastPrinted>2022-01-12T11:10:00Z</cp:lastPrinted>
  <dcterms:created xsi:type="dcterms:W3CDTF">2020-07-22T09:47:00Z</dcterms:created>
  <dcterms:modified xsi:type="dcterms:W3CDTF">2026-06-21T12:51:00Z</dcterms:modified>
</cp:coreProperties>
</file>