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3" w:rsidRPr="00D05D1E" w:rsidRDefault="00854F99" w:rsidP="00D05D1E">
      <w:pPr>
        <w:pStyle w:val="1"/>
        <w:rPr>
          <w:rFonts w:ascii="Bookman Old Style" w:hAnsi="Bookman Old Style"/>
          <w:b/>
          <w:sz w:val="52"/>
          <w:u w:val="single"/>
        </w:rPr>
      </w:pPr>
      <w:r w:rsidRPr="00854F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37.5pt;width:57.85pt;height:58.35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514179914" r:id="rId6"/>
        </w:pict>
      </w:r>
      <w:r w:rsidR="00CB31A3" w:rsidRPr="00935D14">
        <w:rPr>
          <w:rFonts w:ascii="Bookman Old Style" w:hAnsi="Bookman Old Style"/>
          <w:b/>
          <w:sz w:val="52"/>
          <w:u w:val="single"/>
        </w:rPr>
        <w:t>ОБЩИНА</w:t>
      </w:r>
      <w:r w:rsidR="00CB31A3" w:rsidRPr="00935D14">
        <w:rPr>
          <w:rFonts w:ascii="Bookman Old Style" w:hAnsi="Bookman Old Style"/>
          <w:b/>
          <w:sz w:val="52"/>
          <w:u w:val="single"/>
          <w:lang w:val="ru-RU"/>
        </w:rPr>
        <w:t xml:space="preserve">        </w:t>
      </w:r>
      <w:r w:rsidR="00CB31A3" w:rsidRPr="00935D14">
        <w:rPr>
          <w:rFonts w:ascii="Bookman Old Style" w:hAnsi="Bookman Old Style"/>
          <w:b/>
          <w:sz w:val="52"/>
          <w:u w:val="single"/>
        </w:rPr>
        <w:t>ТУТРАКАН</w:t>
      </w:r>
    </w:p>
    <w:p w:rsidR="00CB31A3" w:rsidRPr="00935D14" w:rsidRDefault="00CB31A3" w:rsidP="00CB31A3">
      <w:pPr>
        <w:pStyle w:val="2"/>
        <w:jc w:val="center"/>
        <w:rPr>
          <w:b w:val="0"/>
          <w:i w:val="0"/>
          <w:sz w:val="22"/>
          <w:szCs w:val="22"/>
          <w:lang w:val="ru-RU"/>
        </w:rPr>
      </w:pPr>
      <w:r w:rsidRPr="00935D14">
        <w:rPr>
          <w:b w:val="0"/>
          <w:i w:val="0"/>
          <w:sz w:val="22"/>
          <w:szCs w:val="22"/>
          <w:lang w:val="ru-RU"/>
        </w:rPr>
        <w:t xml:space="preserve">7600 </w:t>
      </w:r>
      <w:proofErr w:type="spellStart"/>
      <w:r w:rsidRPr="00935D14">
        <w:rPr>
          <w:b w:val="0"/>
          <w:i w:val="0"/>
          <w:sz w:val="22"/>
          <w:szCs w:val="22"/>
          <w:lang w:val="ru-RU"/>
        </w:rPr>
        <w:t>Тутракан</w:t>
      </w:r>
      <w:proofErr w:type="spellEnd"/>
      <w:r w:rsidRPr="00935D14">
        <w:rPr>
          <w:b w:val="0"/>
          <w:i w:val="0"/>
          <w:sz w:val="22"/>
          <w:szCs w:val="22"/>
          <w:lang w:val="ru-RU"/>
        </w:rPr>
        <w:t>, ул. “</w:t>
      </w:r>
      <w:proofErr w:type="spellStart"/>
      <w:r w:rsidRPr="00935D14">
        <w:rPr>
          <w:b w:val="0"/>
          <w:i w:val="0"/>
          <w:sz w:val="22"/>
          <w:szCs w:val="22"/>
          <w:lang w:val="ru-RU"/>
        </w:rPr>
        <w:t>Трансмариска</w:t>
      </w:r>
      <w:proofErr w:type="spellEnd"/>
      <w:r w:rsidRPr="00935D14">
        <w:rPr>
          <w:b w:val="0"/>
          <w:i w:val="0"/>
          <w:sz w:val="22"/>
          <w:szCs w:val="22"/>
          <w:lang w:val="ru-RU"/>
        </w:rPr>
        <w:t>” № 31, тел. 0866/60621, факс:0866/60636</w:t>
      </w:r>
    </w:p>
    <w:p w:rsidR="00CB31A3" w:rsidRPr="00935D14" w:rsidRDefault="00CB31A3" w:rsidP="00CB31A3">
      <w:pPr>
        <w:jc w:val="center"/>
        <w:rPr>
          <w:sz w:val="28"/>
          <w:szCs w:val="28"/>
        </w:rPr>
      </w:pPr>
      <w:proofErr w:type="spellStart"/>
      <w:r w:rsidRPr="00935D14">
        <w:rPr>
          <w:rFonts w:ascii="Arial" w:hAnsi="Arial"/>
          <w:sz w:val="22"/>
          <w:szCs w:val="22"/>
        </w:rPr>
        <w:t>е-mail</w:t>
      </w:r>
      <w:proofErr w:type="spellEnd"/>
      <w:r w:rsidRPr="00935D14">
        <w:rPr>
          <w:rFonts w:ascii="Arial" w:hAnsi="Arial"/>
          <w:sz w:val="22"/>
          <w:szCs w:val="22"/>
        </w:rPr>
        <w:t xml:space="preserve">: </w:t>
      </w:r>
      <w:r w:rsidRPr="00935D14">
        <w:rPr>
          <w:rFonts w:ascii="Arial" w:hAnsi="Arial" w:cs="Arial"/>
          <w:sz w:val="22"/>
          <w:szCs w:val="22"/>
        </w:rPr>
        <w:t>tutrakan@b-trust.org</w:t>
      </w:r>
    </w:p>
    <w:p w:rsidR="00CB31A3" w:rsidRDefault="00CB31A3" w:rsidP="00CB31A3">
      <w:pPr>
        <w:jc w:val="center"/>
        <w:rPr>
          <w:rFonts w:ascii="Arial" w:hAnsi="Arial" w:cs="Arial"/>
          <w:lang w:val="en-US"/>
        </w:rPr>
      </w:pPr>
    </w:p>
    <w:p w:rsidR="00CB31A3" w:rsidRPr="00CB31A3" w:rsidRDefault="00CB31A3" w:rsidP="00CB31A3">
      <w:pPr>
        <w:rPr>
          <w:rFonts w:ascii="Arial" w:hAnsi="Arial" w:cs="Arial"/>
        </w:rPr>
      </w:pPr>
    </w:p>
    <w:p w:rsidR="007442D7" w:rsidRDefault="00CB31A3" w:rsidP="007442D7">
      <w:pPr>
        <w:jc w:val="center"/>
      </w:pPr>
      <w:proofErr w:type="spellStart"/>
      <w:r>
        <w:rPr>
          <w:lang w:val="en-US"/>
        </w:rPr>
        <w:t>Обявление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процедура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персонал</w:t>
      </w:r>
      <w:proofErr w:type="spellEnd"/>
      <w:r>
        <w:rPr>
          <w:lang w:val="en-US"/>
        </w:rPr>
        <w:t xml:space="preserve"> </w:t>
      </w:r>
    </w:p>
    <w:p w:rsidR="00C71038" w:rsidRDefault="00CB31A3" w:rsidP="007442D7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за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настаняване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семеен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деца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младежи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увреждания</w:t>
      </w:r>
      <w:proofErr w:type="spellEnd"/>
    </w:p>
    <w:p w:rsidR="00CB31A3" w:rsidRDefault="00CB31A3"/>
    <w:p w:rsidR="00CB31A3" w:rsidRPr="00CB31A3" w:rsidRDefault="00CB31A3" w:rsidP="00CB31A3">
      <w:pPr>
        <w:jc w:val="center"/>
        <w:rPr>
          <w:b/>
        </w:rPr>
      </w:pPr>
      <w:r w:rsidRPr="00CB31A3">
        <w:rPr>
          <w:b/>
        </w:rPr>
        <w:t>ОБЯВЯВА</w:t>
      </w:r>
    </w:p>
    <w:p w:rsidR="00CB31A3" w:rsidRDefault="00CB31A3"/>
    <w:p w:rsidR="00CB31A3" w:rsidRDefault="00CB31A3" w:rsidP="007442D7">
      <w:pPr>
        <w:ind w:firstLine="708"/>
      </w:pPr>
      <w:r>
        <w:t xml:space="preserve">Във връзка с разкриването на нова социална услуга на територията на Община Тутракан и </w:t>
      </w:r>
      <w:r w:rsidRPr="001150F0">
        <w:t>Заповед №</w:t>
      </w:r>
      <w:r w:rsidR="001150F0" w:rsidRPr="001150F0">
        <w:t xml:space="preserve"> РД -04-35/11.01.2016 година</w:t>
      </w:r>
      <w:r>
        <w:t xml:space="preserve"> на Кмета на Община Тутракан, като представя следното</w:t>
      </w:r>
    </w:p>
    <w:p w:rsidR="00CB31A3" w:rsidRDefault="00CB31A3"/>
    <w:p w:rsidR="00CB31A3" w:rsidRDefault="00CB31A3" w:rsidP="00CB31A3">
      <w:pPr>
        <w:jc w:val="center"/>
        <w:rPr>
          <w:b/>
        </w:rPr>
      </w:pPr>
      <w:r w:rsidRPr="00CB31A3">
        <w:rPr>
          <w:b/>
        </w:rPr>
        <w:t>ОБЯВЛЕНИЕ</w:t>
      </w:r>
    </w:p>
    <w:p w:rsidR="00D05D1E" w:rsidRPr="00CB31A3" w:rsidRDefault="00D05D1E" w:rsidP="007442D7">
      <w:pPr>
        <w:jc w:val="both"/>
        <w:rPr>
          <w:b/>
        </w:rPr>
      </w:pPr>
    </w:p>
    <w:p w:rsidR="00CB31A3" w:rsidRDefault="00CB31A3" w:rsidP="007442D7">
      <w:pPr>
        <w:jc w:val="both"/>
      </w:pPr>
      <w:r>
        <w:t>ЗА ПРОВЕЖДАНЕ НА ПРОЦЕДУРА ЗА ПОДБОР НА ПЕРСОНАЛ ЗА ЦЕНТЪР ЗА НАСТАНЯВАНЕ ОТ СЕМЕЕН  ТИП ЗА ДЕЦА И МЛАДЕЖИ БЕЗ УВРЕЖДАНИЯ,</w:t>
      </w:r>
    </w:p>
    <w:p w:rsidR="00CB31A3" w:rsidRDefault="00CB31A3" w:rsidP="007442D7">
      <w:pPr>
        <w:jc w:val="both"/>
      </w:pPr>
      <w:r>
        <w:t xml:space="preserve"> ЗА СЛЕДНИТЕ ДЛЪЖНОСТИ:</w:t>
      </w:r>
    </w:p>
    <w:p w:rsidR="00CB31A3" w:rsidRDefault="00CB31A3" w:rsidP="007442D7">
      <w:pPr>
        <w:jc w:val="both"/>
      </w:pPr>
    </w:p>
    <w:p w:rsidR="00CB31A3" w:rsidRDefault="00CB31A3" w:rsidP="007442D7">
      <w:pPr>
        <w:pStyle w:val="a3"/>
        <w:numPr>
          <w:ilvl w:val="0"/>
          <w:numId w:val="1"/>
        </w:numPr>
        <w:jc w:val="both"/>
      </w:pPr>
      <w:r>
        <w:t>Ръководител/Социален работник- 1 щ. бр.</w:t>
      </w:r>
    </w:p>
    <w:p w:rsidR="00CB31A3" w:rsidRDefault="00CB31A3" w:rsidP="007442D7">
      <w:pPr>
        <w:pStyle w:val="a3"/>
        <w:numPr>
          <w:ilvl w:val="0"/>
          <w:numId w:val="1"/>
        </w:numPr>
        <w:jc w:val="both"/>
      </w:pPr>
      <w:r>
        <w:t>Детегледач-5 щ. бр.</w:t>
      </w:r>
    </w:p>
    <w:p w:rsidR="00CB31A3" w:rsidRPr="007442D7" w:rsidRDefault="00CB31A3" w:rsidP="007442D7">
      <w:pPr>
        <w:pStyle w:val="a3"/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D05D1E">
        <w:rPr>
          <w:b/>
          <w:lang w:val="en-US"/>
        </w:rPr>
        <w:t>Изисквания</w:t>
      </w:r>
      <w:proofErr w:type="spellEnd"/>
      <w:r w:rsidRPr="00D05D1E">
        <w:rPr>
          <w:b/>
          <w:lang w:val="en-US"/>
        </w:rPr>
        <w:t xml:space="preserve"> </w:t>
      </w:r>
      <w:proofErr w:type="spellStart"/>
      <w:r w:rsidRPr="00D05D1E">
        <w:rPr>
          <w:b/>
          <w:lang w:val="en-US"/>
        </w:rPr>
        <w:t>за</w:t>
      </w:r>
      <w:proofErr w:type="spellEnd"/>
      <w:r w:rsidRPr="00D05D1E">
        <w:rPr>
          <w:b/>
          <w:lang w:val="en-US"/>
        </w:rPr>
        <w:t xml:space="preserve"> </w:t>
      </w:r>
      <w:proofErr w:type="spellStart"/>
      <w:r w:rsidRPr="00D05D1E">
        <w:rPr>
          <w:b/>
          <w:lang w:val="en-US"/>
        </w:rPr>
        <w:t>длъжността</w:t>
      </w:r>
      <w:proofErr w:type="spellEnd"/>
      <w:r w:rsidRPr="00D05D1E">
        <w:rPr>
          <w:b/>
          <w:lang w:val="en-US"/>
        </w:rPr>
        <w:t xml:space="preserve"> </w:t>
      </w:r>
      <w:r w:rsidRPr="00D05D1E">
        <w:rPr>
          <w:b/>
        </w:rPr>
        <w:t xml:space="preserve"> </w:t>
      </w:r>
      <w:r w:rsidR="007442D7" w:rsidRPr="007442D7">
        <w:rPr>
          <w:b/>
          <w:u w:val="single"/>
        </w:rPr>
        <w:t>„</w:t>
      </w:r>
      <w:r w:rsidRPr="007442D7">
        <w:rPr>
          <w:b/>
          <w:u w:val="single"/>
        </w:rPr>
        <w:t>Ръководител/Социален работник</w:t>
      </w:r>
      <w:r w:rsidR="007442D7" w:rsidRPr="007442D7">
        <w:rPr>
          <w:b/>
          <w:u w:val="single"/>
        </w:rPr>
        <w:t>”</w:t>
      </w:r>
    </w:p>
    <w:p w:rsidR="00CB31A3" w:rsidRPr="007442D7" w:rsidRDefault="00CB31A3" w:rsidP="007442D7">
      <w:pPr>
        <w:spacing w:before="100" w:beforeAutospacing="1" w:after="100" w:afterAutospacing="1"/>
        <w:jc w:val="both"/>
      </w:pPr>
      <w:r w:rsidRPr="007442D7">
        <w:rPr>
          <w:b/>
          <w:bCs/>
        </w:rPr>
        <w:t>1. Минимални изисквания:</w:t>
      </w:r>
    </w:p>
    <w:p w:rsidR="00CB31A3" w:rsidRPr="00CB31A3" w:rsidRDefault="00CB31A3" w:rsidP="007442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B31A3">
        <w:t>Образование – висше; образователно - квалификационна степен „бакалавър”,</w:t>
      </w:r>
    </w:p>
    <w:p w:rsidR="00CB31A3" w:rsidRPr="00CB31A3" w:rsidRDefault="00CB31A3" w:rsidP="007442D7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B31A3">
        <w:t>Предпочитана специалност - хуманитарни дейности, социални дейности, икономика, медицина, право;</w:t>
      </w:r>
    </w:p>
    <w:p w:rsidR="00CB31A3" w:rsidRPr="00CB31A3" w:rsidRDefault="00CB31A3" w:rsidP="007442D7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CB31A3">
        <w:t>Професионален опит – </w:t>
      </w:r>
      <w:r w:rsidRPr="00CB31A3">
        <w:rPr>
          <w:bCs/>
        </w:rPr>
        <w:t>минимум 1 /една/ година</w:t>
      </w:r>
    </w:p>
    <w:p w:rsidR="00CB31A3" w:rsidRPr="00CB31A3" w:rsidRDefault="00CB31A3" w:rsidP="007442D7">
      <w:pPr>
        <w:spacing w:before="100" w:beforeAutospacing="1" w:after="100" w:afterAutospacing="1"/>
        <w:jc w:val="both"/>
      </w:pPr>
      <w:r w:rsidRPr="00CB31A3">
        <w:rPr>
          <w:b/>
          <w:bCs/>
        </w:rPr>
        <w:t>  2. Допълнителни умения и квалификации, носещи предимство на кандидатите:</w:t>
      </w:r>
    </w:p>
    <w:p w:rsidR="00CB31A3" w:rsidRPr="00CB31A3" w:rsidRDefault="00CB31A3" w:rsidP="007442D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B31A3">
        <w:t xml:space="preserve">Управленски опит, умения за управление на персонал, умения за планиране, </w:t>
      </w:r>
      <w:proofErr w:type="spellStart"/>
      <w:r w:rsidRPr="00CB31A3">
        <w:t>бюджетиране</w:t>
      </w:r>
      <w:proofErr w:type="spellEnd"/>
      <w:r w:rsidRPr="00CB31A3">
        <w:t>, управление на изпълнението на дейността, умения за отчитане на дейността</w:t>
      </w:r>
    </w:p>
    <w:p w:rsidR="00CB31A3" w:rsidRPr="00CB31A3" w:rsidRDefault="00CB31A3" w:rsidP="007442D7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CB31A3">
        <w:t>Компютърна грамотност</w:t>
      </w:r>
    </w:p>
    <w:p w:rsidR="00CB31A3" w:rsidRPr="00CB31A3" w:rsidRDefault="00CB31A3" w:rsidP="007442D7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CB31A3">
        <w:t>Организационна компетентност и способност за планиране и организиране на дейността на ЦНСТ ;</w:t>
      </w:r>
    </w:p>
    <w:p w:rsidR="00CB31A3" w:rsidRPr="00CB31A3" w:rsidRDefault="00CB31A3" w:rsidP="007442D7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CB31A3">
        <w:t>Да имат комуникативна компетентност и умение за работа в екип. Да имат желание и мотивация за работа с деца и младежи.</w:t>
      </w:r>
    </w:p>
    <w:p w:rsidR="00D05D1E" w:rsidRDefault="00CB31A3" w:rsidP="007442D7">
      <w:pPr>
        <w:spacing w:before="100" w:beforeAutospacing="1" w:after="100" w:afterAutospacing="1"/>
        <w:jc w:val="both"/>
        <w:rPr>
          <w:lang w:val="en-US"/>
        </w:rPr>
      </w:pPr>
      <w:r w:rsidRPr="00CB31A3">
        <w:rPr>
          <w:b/>
          <w:bCs/>
          <w:u w:val="single"/>
        </w:rPr>
        <w:t>Характер на работата:</w:t>
      </w:r>
    </w:p>
    <w:p w:rsidR="00CB31A3" w:rsidRPr="00CB31A3" w:rsidRDefault="00CB31A3" w:rsidP="007442D7">
      <w:pPr>
        <w:spacing w:before="100" w:beforeAutospacing="1" w:after="100" w:afterAutospacing="1"/>
        <w:jc w:val="both"/>
      </w:pPr>
      <w:r w:rsidRPr="00CB31A3">
        <w:t>Отговорен е за организирането, разпределянето, координирането и контролирането на всички дейности в Центъра. Представлява ЦНСТ при установяване на връзки и поддържане на контакти.Оказва подкрепа и грижа на децата в Центъра.  </w:t>
      </w:r>
    </w:p>
    <w:p w:rsidR="00CB31A3" w:rsidRPr="007442D7" w:rsidRDefault="007442D7" w:rsidP="007442D7">
      <w:pPr>
        <w:ind w:left="360"/>
        <w:jc w:val="both"/>
        <w:rPr>
          <w:b/>
          <w:bCs/>
          <w:u w:val="single"/>
        </w:rPr>
      </w:pPr>
      <w:r w:rsidRPr="007442D7">
        <w:rPr>
          <w:b/>
          <w:bCs/>
        </w:rPr>
        <w:lastRenderedPageBreak/>
        <w:t>ІІ. Изисквания за длъжността „</w:t>
      </w:r>
      <w:proofErr w:type="spellStart"/>
      <w:r w:rsidR="001150F0">
        <w:rPr>
          <w:b/>
          <w:bCs/>
          <w:u w:val="single"/>
        </w:rPr>
        <w:t>Детегледач</w:t>
      </w:r>
      <w:proofErr w:type="spellEnd"/>
      <w:r w:rsidR="001150F0">
        <w:rPr>
          <w:b/>
          <w:bCs/>
          <w:u w:val="single"/>
        </w:rPr>
        <w:t>” – 5</w:t>
      </w:r>
      <w:r w:rsidRPr="007442D7">
        <w:rPr>
          <w:b/>
          <w:bCs/>
          <w:u w:val="single"/>
        </w:rPr>
        <w:t xml:space="preserve"> работни позиции</w:t>
      </w:r>
    </w:p>
    <w:p w:rsidR="007442D7" w:rsidRPr="007442D7" w:rsidRDefault="007442D7" w:rsidP="007442D7">
      <w:pPr>
        <w:ind w:left="360"/>
        <w:jc w:val="both"/>
      </w:pPr>
    </w:p>
    <w:p w:rsidR="007442D7" w:rsidRPr="007442D7" w:rsidRDefault="007442D7" w:rsidP="007442D7">
      <w:pPr>
        <w:spacing w:before="100" w:beforeAutospacing="1" w:after="100" w:afterAutospacing="1"/>
        <w:jc w:val="both"/>
      </w:pPr>
      <w:r w:rsidRPr="007442D7">
        <w:rPr>
          <w:b/>
          <w:bCs/>
        </w:rPr>
        <w:t>1. Минимални изисквания:</w:t>
      </w:r>
    </w:p>
    <w:p w:rsidR="007442D7" w:rsidRPr="007442D7" w:rsidRDefault="007442D7" w:rsidP="007442D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442D7">
        <w:t>Образование – средно</w:t>
      </w:r>
    </w:p>
    <w:p w:rsidR="007442D7" w:rsidRPr="007442D7" w:rsidRDefault="007442D7" w:rsidP="007442D7">
      <w:pPr>
        <w:spacing w:before="100" w:beforeAutospacing="1" w:after="100" w:afterAutospacing="1"/>
        <w:jc w:val="both"/>
      </w:pPr>
      <w:r w:rsidRPr="007442D7">
        <w:rPr>
          <w:b/>
          <w:bCs/>
        </w:rPr>
        <w:t>2. Допълнителни умения и квалификации, носещи предимство на кандидатите:</w:t>
      </w:r>
    </w:p>
    <w:p w:rsidR="007442D7" w:rsidRPr="007442D7" w:rsidRDefault="007442D7" w:rsidP="007442D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42D7">
        <w:t>Кандидатите за длъжността да имат познания в областта на работата с рискови целеви групи и нормативната база за предоставяне на социални услуги. Да имат желание и мотивация за работа с деца и младежи.</w:t>
      </w:r>
    </w:p>
    <w:p w:rsidR="007442D7" w:rsidRPr="007442D7" w:rsidRDefault="007442D7" w:rsidP="007442D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42D7">
        <w:t>Компютърна грамотност</w:t>
      </w:r>
    </w:p>
    <w:p w:rsidR="007442D7" w:rsidRPr="007442D7" w:rsidRDefault="007442D7" w:rsidP="007442D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42D7">
        <w:t>Стажа и опита се считат за предимство</w:t>
      </w:r>
    </w:p>
    <w:p w:rsidR="007442D7" w:rsidRPr="007442D7" w:rsidRDefault="007442D7" w:rsidP="007442D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42D7">
        <w:t>Да имат комуникативна компетентност и умение за работа в екип.</w:t>
      </w:r>
    </w:p>
    <w:p w:rsidR="007442D7" w:rsidRPr="007442D7" w:rsidRDefault="007442D7" w:rsidP="007442D7">
      <w:pPr>
        <w:spacing w:before="100" w:beforeAutospacing="1" w:after="100" w:afterAutospacing="1"/>
        <w:jc w:val="both"/>
      </w:pPr>
      <w:r w:rsidRPr="007442D7">
        <w:rPr>
          <w:b/>
          <w:bCs/>
          <w:u w:val="single"/>
        </w:rPr>
        <w:t>Характер на работата:</w:t>
      </w:r>
    </w:p>
    <w:p w:rsidR="007442D7" w:rsidRPr="007442D7" w:rsidRDefault="007442D7" w:rsidP="007442D7">
      <w:pPr>
        <w:spacing w:before="100" w:beforeAutospacing="1" w:after="100" w:afterAutospacing="1"/>
        <w:jc w:val="both"/>
      </w:pPr>
      <w:r w:rsidRPr="007442D7">
        <w:t>Ежедневни грижи за деца и младежи, придружаване, възпитание и организиране ежедневието в ЦНСТ. Отговаря за живота и здравето на децата, настанени в социалната услуга и взема участие в създаването на близка до семейната среда. Предоставя образователни и занимателни дейности, формира общи занимания, умения, отношения, ценности и отговорности у децата.</w:t>
      </w:r>
    </w:p>
    <w:p w:rsidR="007442D7" w:rsidRPr="007442D7" w:rsidRDefault="007442D7" w:rsidP="007442D7">
      <w:pPr>
        <w:spacing w:before="100" w:beforeAutospacing="1" w:after="100" w:afterAutospacing="1"/>
      </w:pPr>
      <w:r w:rsidRPr="007442D7">
        <w:rPr>
          <w:b/>
          <w:bCs/>
          <w:u w:val="single"/>
        </w:rPr>
        <w:t>Начин на провеждане на подбора</w:t>
      </w:r>
      <w:r w:rsidRPr="007442D7">
        <w:rPr>
          <w:b/>
          <w:bCs/>
          <w:u w:val="single"/>
        </w:rPr>
        <w:br/>
      </w:r>
      <w:r w:rsidRPr="007442D7">
        <w:rPr>
          <w:b/>
          <w:bCs/>
        </w:rPr>
        <w:t>1. Разглеждане на подадените документи</w:t>
      </w:r>
      <w:r w:rsidRPr="007442D7">
        <w:rPr>
          <w:b/>
          <w:bCs/>
        </w:rPr>
        <w:br/>
        <w:t>2. Интервю  </w:t>
      </w:r>
    </w:p>
    <w:p w:rsidR="007442D7" w:rsidRPr="007442D7" w:rsidRDefault="007442D7" w:rsidP="007442D7">
      <w:pPr>
        <w:spacing w:before="100" w:beforeAutospacing="1" w:after="100" w:afterAutospacing="1"/>
      </w:pPr>
      <w:r w:rsidRPr="007442D7">
        <w:rPr>
          <w:b/>
          <w:bCs/>
          <w:u w:val="single"/>
        </w:rPr>
        <w:t>Необходими документи за участие в процедурата по подбор</w:t>
      </w:r>
    </w:p>
    <w:p w:rsidR="007442D7" w:rsidRPr="00E150D0" w:rsidRDefault="007442D7" w:rsidP="007442D7">
      <w:pPr>
        <w:spacing w:before="100" w:beforeAutospacing="1" w:after="100" w:afterAutospacing="1"/>
        <w:rPr>
          <w:lang w:val="en-US"/>
        </w:rPr>
      </w:pPr>
      <w:r w:rsidRPr="007442D7">
        <w:rPr>
          <w:b/>
          <w:bCs/>
        </w:rPr>
        <w:t>1.</w:t>
      </w:r>
      <w:r w:rsidR="00E150D0">
        <w:t xml:space="preserve"> Заявление за участие </w:t>
      </w:r>
      <w:r w:rsidR="00E150D0" w:rsidRPr="007442D7">
        <w:t xml:space="preserve"> </w:t>
      </w:r>
      <w:r w:rsidRPr="007442D7">
        <w:br/>
      </w:r>
      <w:r w:rsidRPr="007442D7">
        <w:rPr>
          <w:b/>
          <w:bCs/>
        </w:rPr>
        <w:t>2.</w:t>
      </w:r>
      <w:r w:rsidRPr="007442D7">
        <w:t> Професионална автобиография</w:t>
      </w:r>
      <w:r w:rsidRPr="007442D7">
        <w:br/>
      </w:r>
      <w:r w:rsidRPr="007442D7">
        <w:rPr>
          <w:b/>
          <w:bCs/>
        </w:rPr>
        <w:t>3.</w:t>
      </w:r>
      <w:r w:rsidRPr="007442D7">
        <w:t> Документи, удостоверяващи трудовия стаж/ или опит в съответната сфера – трудова книжка, служебна, осигурителна  книжка (копие)</w:t>
      </w:r>
      <w:r w:rsidRPr="007442D7">
        <w:br/>
      </w:r>
      <w:r w:rsidRPr="007442D7">
        <w:rPr>
          <w:b/>
          <w:bCs/>
        </w:rPr>
        <w:t>4.</w:t>
      </w:r>
      <w:r w:rsidRPr="007442D7">
        <w:t> Документ за завършено образование (копие)</w:t>
      </w:r>
      <w:r w:rsidRPr="007442D7">
        <w:br/>
      </w:r>
      <w:r w:rsidRPr="007442D7">
        <w:rPr>
          <w:b/>
          <w:bCs/>
        </w:rPr>
        <w:t>5.</w:t>
      </w:r>
      <w:r w:rsidRPr="007442D7">
        <w:t> Копие от документи, удостоверяващи допълнителни умения и квалификации при наличие на такива</w:t>
      </w:r>
      <w:r w:rsidRPr="007442D7">
        <w:br/>
      </w:r>
      <w:r w:rsidRPr="007442D7">
        <w:rPr>
          <w:b/>
          <w:bCs/>
        </w:rPr>
        <w:t>6. </w:t>
      </w:r>
      <w:r w:rsidR="00E150D0">
        <w:t> Свидетелство за съдимост</w:t>
      </w:r>
    </w:p>
    <w:p w:rsidR="007442D7" w:rsidRDefault="007442D7" w:rsidP="007442D7">
      <w:pPr>
        <w:spacing w:before="100" w:beforeAutospacing="1" w:after="100" w:afterAutospacing="1"/>
        <w:rPr>
          <w:b/>
          <w:bCs/>
          <w:u w:val="single"/>
        </w:rPr>
      </w:pPr>
      <w:r w:rsidRPr="007442D7">
        <w:rPr>
          <w:b/>
          <w:bCs/>
          <w:u w:val="single"/>
        </w:rPr>
        <w:t>Място и срок за подаване на документите</w:t>
      </w:r>
      <w:r w:rsidRPr="007442D7">
        <w:rPr>
          <w:b/>
          <w:bCs/>
          <w:u w:val="single"/>
        </w:rPr>
        <w:br/>
      </w:r>
      <w:r w:rsidR="001150F0">
        <w:t xml:space="preserve">          </w:t>
      </w:r>
      <w:r w:rsidRPr="007442D7">
        <w:t>Подаването на заявлението и приложените документи към него се извършва лично от всеки кандидат или чрез пълномощник, в О</w:t>
      </w:r>
      <w:r w:rsidR="001150F0">
        <w:t>бщинска администрация -</w:t>
      </w:r>
      <w:r>
        <w:t>Тутракан</w:t>
      </w:r>
      <w:r w:rsidRPr="0055768A">
        <w:rPr>
          <w:color w:val="C00000"/>
        </w:rPr>
        <w:t xml:space="preserve">, </w:t>
      </w:r>
      <w:r w:rsidR="001150F0" w:rsidRPr="001150F0">
        <w:rPr>
          <w:b/>
          <w:bCs/>
          <w:u w:val="single"/>
        </w:rPr>
        <w:t>до 19</w:t>
      </w:r>
      <w:r w:rsidR="00E150D0">
        <w:rPr>
          <w:b/>
          <w:bCs/>
          <w:u w:val="single"/>
        </w:rPr>
        <w:t>. 01. 2016 г. /вторник/ до 16.00 часа</w:t>
      </w:r>
      <w:r w:rsidRPr="001150F0">
        <w:rPr>
          <w:b/>
          <w:bCs/>
          <w:u w:val="single"/>
        </w:rPr>
        <w:t>.</w:t>
      </w:r>
    </w:p>
    <w:p w:rsidR="00E150D0" w:rsidRPr="00E150D0" w:rsidRDefault="00E150D0" w:rsidP="00E150D0">
      <w:pPr>
        <w:spacing w:before="100" w:beforeAutospacing="1" w:after="100" w:afterAutospacing="1"/>
        <w:ind w:firstLine="708"/>
        <w:rPr>
          <w:color w:val="C00000"/>
        </w:rPr>
      </w:pPr>
      <w:r>
        <w:rPr>
          <w:bCs/>
        </w:rPr>
        <w:t xml:space="preserve">Интервюто с допуснатите </w:t>
      </w:r>
      <w:r w:rsidRPr="00E150D0">
        <w:rPr>
          <w:bCs/>
        </w:rPr>
        <w:t xml:space="preserve"> кандидати ще се проведе на 20.01.2016</w:t>
      </w:r>
      <w:r>
        <w:rPr>
          <w:bCs/>
        </w:rPr>
        <w:t xml:space="preserve"> година от 14.00 часа в заседате</w:t>
      </w:r>
      <w:r w:rsidRPr="00E150D0">
        <w:rPr>
          <w:bCs/>
        </w:rPr>
        <w:t>лната зала на общината.</w:t>
      </w:r>
    </w:p>
    <w:p w:rsidR="007442D7" w:rsidRPr="007442D7" w:rsidRDefault="007442D7" w:rsidP="0055768A">
      <w:pPr>
        <w:spacing w:before="100" w:beforeAutospacing="1" w:after="100" w:afterAutospacing="1"/>
        <w:ind w:firstLine="708"/>
      </w:pPr>
      <w:r w:rsidRPr="007442D7">
        <w:t xml:space="preserve">Всички съобщения във връзка с подбора, ще се обявяват на </w:t>
      </w:r>
      <w:r>
        <w:t>информационното табло на Община Тутракан – ул.”</w:t>
      </w:r>
      <w:proofErr w:type="spellStart"/>
      <w:r>
        <w:t>Трансмариска</w:t>
      </w:r>
      <w:proofErr w:type="spellEnd"/>
      <w:r>
        <w:t>”</w:t>
      </w:r>
      <w:r w:rsidRPr="007442D7">
        <w:t xml:space="preserve"> № </w:t>
      </w:r>
      <w:r w:rsidR="003569DB">
        <w:t>31</w:t>
      </w:r>
      <w:r>
        <w:t xml:space="preserve"> и на сайта на Община Тутракан</w:t>
      </w:r>
      <w:r w:rsidRPr="007442D7">
        <w:t xml:space="preserve"> </w:t>
      </w:r>
      <w:r w:rsidR="0055768A">
        <w:t>.</w:t>
      </w:r>
    </w:p>
    <w:sectPr w:rsidR="007442D7" w:rsidRPr="007442D7" w:rsidSect="00C7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5C"/>
    <w:multiLevelType w:val="hybridMultilevel"/>
    <w:tmpl w:val="3716A2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8EC"/>
    <w:multiLevelType w:val="multilevel"/>
    <w:tmpl w:val="0BC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1CB5"/>
    <w:multiLevelType w:val="multilevel"/>
    <w:tmpl w:val="294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81612"/>
    <w:multiLevelType w:val="multilevel"/>
    <w:tmpl w:val="CEF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5548"/>
    <w:multiLevelType w:val="multilevel"/>
    <w:tmpl w:val="C9B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155BD"/>
    <w:multiLevelType w:val="hybridMultilevel"/>
    <w:tmpl w:val="2A546730"/>
    <w:lvl w:ilvl="0" w:tplc="BDCA9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4FD"/>
    <w:multiLevelType w:val="hybridMultilevel"/>
    <w:tmpl w:val="E1760D70"/>
    <w:lvl w:ilvl="0" w:tplc="CF9A0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1A3"/>
    <w:rsid w:val="001150F0"/>
    <w:rsid w:val="0019089C"/>
    <w:rsid w:val="003569DB"/>
    <w:rsid w:val="004E74C3"/>
    <w:rsid w:val="0055768A"/>
    <w:rsid w:val="007442D7"/>
    <w:rsid w:val="00801EFA"/>
    <w:rsid w:val="00854F99"/>
    <w:rsid w:val="0086615E"/>
    <w:rsid w:val="008F1DD6"/>
    <w:rsid w:val="00AC0AC4"/>
    <w:rsid w:val="00C71038"/>
    <w:rsid w:val="00CB31A3"/>
    <w:rsid w:val="00D05D1E"/>
    <w:rsid w:val="00E150D0"/>
    <w:rsid w:val="00E4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B31A3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qFormat/>
    <w:rsid w:val="00CB31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B31A3"/>
    <w:rPr>
      <w:rFonts w:ascii="Times New Roman" w:eastAsia="Times New Roman" w:hAnsi="Times New Roman" w:cs="Times New Roman"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CB31A3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List Paragraph"/>
    <w:basedOn w:val="a"/>
    <w:uiPriority w:val="34"/>
    <w:qFormat/>
    <w:rsid w:val="00CB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Stankova</dc:creator>
  <cp:lastModifiedBy>Stefka Stankova</cp:lastModifiedBy>
  <cp:revision>6</cp:revision>
  <dcterms:created xsi:type="dcterms:W3CDTF">2016-01-12T11:18:00Z</dcterms:created>
  <dcterms:modified xsi:type="dcterms:W3CDTF">2016-01-13T06:46:00Z</dcterms:modified>
</cp:coreProperties>
</file>