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5" w:rsidRDefault="00040F45" w:rsidP="00F16B9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40F45" w:rsidRDefault="00040F45" w:rsidP="006E20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ПОКАНА</w:t>
      </w:r>
    </w:p>
    <w:p w:rsidR="00040F45" w:rsidRDefault="00040F45" w:rsidP="006E2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СВИКВАНЕ НА ОТЧЕТНО ИЗБОРНО СЪБРАНИЕ</w:t>
      </w:r>
    </w:p>
    <w:p w:rsidR="00040F45" w:rsidRDefault="00040F45" w:rsidP="006E20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СДРУЖЕНИЕ С НЕСТОПАНСКА ЦЕЛ С ОБЩЕСТВЕНО ПОЛЕЗНА ДЕЙНОСТ „МЕСТНА ИНИЦИАТИВНА ГРУПА  ИЗТОЧНА ДУНАВСКА ЕЛИА“</w:t>
      </w:r>
    </w:p>
    <w:p w:rsidR="00040F45" w:rsidRDefault="00040F45" w:rsidP="006E20EA">
      <w:pPr>
        <w:jc w:val="both"/>
        <w:rPr>
          <w:rFonts w:ascii="Arial" w:hAnsi="Arial" w:cs="Arial"/>
          <w:sz w:val="28"/>
          <w:szCs w:val="28"/>
        </w:rPr>
      </w:pPr>
    </w:p>
    <w:p w:rsidR="00040F45" w:rsidRDefault="00040F45" w:rsidP="006E2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чл.26 , ал.1 от Устава на СДРУЖЕНИЕ С НЕСТОПАНСКА ЦЕЛ С ОБЩЕСТВЕНО ПОЛЕЗНА ДЕЙНОСТ „МЕСТНА ИНИЦИАТИВНА ГРУПА  ИЗТОЧНА ДУНАВСКА ЕЛИА“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Управителният съвет кани всички свои членове на  отчетно изборно  събрание, което ще се проведе на  08.12.2015г. декември 2015г. от 17.30 часа в заседателна  зала, ет.2 в  сградата на Община Тутракан, находяща се на адрес: гр. Тутракан, ул. „Трансмариска“ № 31 при следния</w:t>
      </w:r>
    </w:p>
    <w:p w:rsidR="00040F45" w:rsidRDefault="00040F45" w:rsidP="006E2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45" w:rsidRDefault="00040F45" w:rsidP="006E20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040F45" w:rsidRDefault="00040F45" w:rsidP="006E20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Освобождаване  управителния съвет на МИГ и председател.</w:t>
      </w:r>
    </w:p>
    <w:p w:rsidR="00040F45" w:rsidRDefault="00040F45" w:rsidP="006E20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 на  нов управителен съвет и председател.</w:t>
      </w:r>
    </w:p>
    <w:p w:rsidR="00040F45" w:rsidRDefault="00040F45" w:rsidP="006E20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кандидатстване по подмярка 19.1 „Помощ за подготвителни дейности“   на мярка  19 „Водено от общностите местно развитие“ от Програма за развитие на селските райони 2014-2020г.</w:t>
      </w:r>
    </w:p>
    <w:p w:rsidR="00040F45" w:rsidRDefault="00040F45" w:rsidP="006E20E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040F45" w:rsidRPr="00847B11" w:rsidRDefault="00040F45" w:rsidP="00F16B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0F45" w:rsidRDefault="00040F45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DE">
        <w:rPr>
          <w:rFonts w:ascii="Times New Roman" w:hAnsi="Times New Roman" w:cs="Times New Roman"/>
          <w:b/>
          <w:bCs/>
          <w:sz w:val="28"/>
          <w:szCs w:val="28"/>
        </w:rPr>
        <w:t>Пояснение:</w:t>
      </w:r>
      <w:r>
        <w:rPr>
          <w:rFonts w:ascii="Times New Roman" w:hAnsi="Times New Roman" w:cs="Times New Roman"/>
          <w:sz w:val="28"/>
          <w:szCs w:val="28"/>
        </w:rPr>
        <w:t xml:space="preserve"> Съгласно </w:t>
      </w:r>
      <w:r w:rsidRPr="00DC012C">
        <w:rPr>
          <w:rFonts w:ascii="Times New Roman" w:hAnsi="Times New Roman" w:cs="Times New Roman"/>
          <w:sz w:val="28"/>
          <w:szCs w:val="28"/>
        </w:rPr>
        <w:t>чл.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DC012C">
        <w:rPr>
          <w:rFonts w:ascii="Times New Roman" w:hAnsi="Times New Roman" w:cs="Times New Roman"/>
          <w:sz w:val="28"/>
          <w:szCs w:val="28"/>
        </w:rPr>
        <w:t xml:space="preserve">от Устава </w:t>
      </w:r>
      <w:r>
        <w:rPr>
          <w:rFonts w:ascii="Times New Roman" w:hAnsi="Times New Roman" w:cs="Times New Roman"/>
          <w:sz w:val="28"/>
          <w:szCs w:val="28"/>
        </w:rPr>
        <w:t xml:space="preserve">на сдружението </w:t>
      </w:r>
      <w:r w:rsidRPr="00DC012C">
        <w:rPr>
          <w:rFonts w:ascii="Times New Roman" w:hAnsi="Times New Roman" w:cs="Times New Roman"/>
          <w:sz w:val="28"/>
          <w:szCs w:val="28"/>
        </w:rPr>
        <w:t xml:space="preserve">ако в определения начален час липсва кворум, събранието се отлага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012C">
        <w:rPr>
          <w:rFonts w:ascii="Times New Roman" w:hAnsi="Times New Roman" w:cs="Times New Roman"/>
          <w:sz w:val="28"/>
          <w:szCs w:val="28"/>
        </w:rPr>
        <w:t xml:space="preserve"> един час по-късно при същия дневен ред и на същото място.</w:t>
      </w:r>
    </w:p>
    <w:p w:rsidR="00040F45" w:rsidRDefault="00040F45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F45" w:rsidRDefault="00040F45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F45" w:rsidRDefault="00040F45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F45" w:rsidRDefault="00040F45" w:rsidP="00F16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19.11.2015г.</w:t>
      </w:r>
    </w:p>
    <w:sectPr w:rsidR="00040F45" w:rsidSect="00F16B93">
      <w:pgSz w:w="11906" w:h="16838"/>
      <w:pgMar w:top="71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2FA"/>
    <w:multiLevelType w:val="hybridMultilevel"/>
    <w:tmpl w:val="0396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4879"/>
    <w:multiLevelType w:val="hybridMultilevel"/>
    <w:tmpl w:val="0396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4A"/>
    <w:rsid w:val="00040F45"/>
    <w:rsid w:val="00200383"/>
    <w:rsid w:val="002152B0"/>
    <w:rsid w:val="002265DB"/>
    <w:rsid w:val="00262AF2"/>
    <w:rsid w:val="00351F48"/>
    <w:rsid w:val="003E2352"/>
    <w:rsid w:val="003F5EE7"/>
    <w:rsid w:val="004A55D8"/>
    <w:rsid w:val="00527D33"/>
    <w:rsid w:val="00552086"/>
    <w:rsid w:val="00565C5B"/>
    <w:rsid w:val="005D0D6E"/>
    <w:rsid w:val="006647E9"/>
    <w:rsid w:val="00680B21"/>
    <w:rsid w:val="006E20EA"/>
    <w:rsid w:val="00847B11"/>
    <w:rsid w:val="00896082"/>
    <w:rsid w:val="009530DE"/>
    <w:rsid w:val="00982167"/>
    <w:rsid w:val="00A54D9D"/>
    <w:rsid w:val="00A66E35"/>
    <w:rsid w:val="00DC012C"/>
    <w:rsid w:val="00DE7BC2"/>
    <w:rsid w:val="00DF5F4A"/>
    <w:rsid w:val="00E056EC"/>
    <w:rsid w:val="00EE5D9A"/>
    <w:rsid w:val="00F16B93"/>
    <w:rsid w:val="00F8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2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163</Words>
  <Characters>931</Characters>
  <Application>Microsoft Office Outlook</Application>
  <DocSecurity>0</DocSecurity>
  <Lines>0</Lines>
  <Paragraphs>0</Paragraphs>
  <ScaleCrop>false</ScaleCrop>
  <Company>ObshtinaTutrakan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Aiten Rashid</cp:lastModifiedBy>
  <cp:revision>11</cp:revision>
  <dcterms:created xsi:type="dcterms:W3CDTF">2015-08-21T08:47:00Z</dcterms:created>
  <dcterms:modified xsi:type="dcterms:W3CDTF">2015-12-10T11:10:00Z</dcterms:modified>
</cp:coreProperties>
</file>