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66" w:rsidRDefault="00450C66" w:rsidP="00AE58F2">
      <w:pPr>
        <w:spacing w:before="40" w:after="40" w:line="240" w:lineRule="auto"/>
        <w:jc w:val="center"/>
        <w:rPr>
          <w:rFonts w:ascii="Times New Roman" w:hAnsi="Times New Roman" w:cs="Times New Roman"/>
          <w:b/>
          <w:bCs/>
          <w:color w:val="333333"/>
          <w:sz w:val="28"/>
          <w:szCs w:val="28"/>
          <w:lang w:val="bg-BG" w:eastAsia="bg-BG"/>
        </w:rPr>
      </w:pPr>
    </w:p>
    <w:p w:rsidR="00450C66" w:rsidRDefault="00450C66" w:rsidP="00AE58F2">
      <w:pPr>
        <w:spacing w:before="40" w:after="40" w:line="240" w:lineRule="auto"/>
        <w:jc w:val="center"/>
        <w:rPr>
          <w:rFonts w:ascii="Times New Roman" w:hAnsi="Times New Roman" w:cs="Times New Roman"/>
          <w:b/>
          <w:bCs/>
          <w:color w:val="333333"/>
          <w:sz w:val="28"/>
          <w:szCs w:val="28"/>
          <w:lang w:val="bg-BG" w:eastAsia="bg-BG"/>
        </w:rPr>
      </w:pPr>
    </w:p>
    <w:p w:rsidR="00450C66" w:rsidRDefault="00450C66" w:rsidP="00AE58F2">
      <w:pPr>
        <w:spacing w:before="40" w:after="40" w:line="240" w:lineRule="auto"/>
        <w:jc w:val="center"/>
        <w:rPr>
          <w:rFonts w:ascii="Times New Roman" w:hAnsi="Times New Roman" w:cs="Times New Roman"/>
          <w:b/>
          <w:bCs/>
          <w:color w:val="333333"/>
          <w:sz w:val="28"/>
          <w:szCs w:val="28"/>
          <w:lang w:val="bg-BG" w:eastAsia="bg-BG"/>
        </w:rPr>
      </w:pPr>
      <w:r w:rsidRPr="005557F7">
        <w:rPr>
          <w:rFonts w:ascii="Times New Roman" w:hAnsi="Times New Roman" w:cs="Times New Roman"/>
          <w:b/>
          <w:bCs/>
          <w:color w:val="333333"/>
          <w:sz w:val="28"/>
          <w:szCs w:val="28"/>
          <w:lang w:val="bg-BG" w:eastAsia="bg-BG"/>
        </w:rPr>
        <w:t>ОБЯВА</w:t>
      </w:r>
    </w:p>
    <w:p w:rsidR="00450C66" w:rsidRPr="00ED38BB" w:rsidRDefault="00450C66" w:rsidP="00AE58F2">
      <w:pPr>
        <w:spacing w:before="40" w:after="40" w:line="240" w:lineRule="auto"/>
        <w:jc w:val="center"/>
        <w:rPr>
          <w:rFonts w:ascii="Times New Roman" w:hAnsi="Times New Roman" w:cs="Times New Roman"/>
          <w:b/>
          <w:bCs/>
          <w:color w:val="333333"/>
          <w:sz w:val="28"/>
          <w:szCs w:val="28"/>
          <w:lang w:val="ru-RU" w:eastAsia="bg-BG"/>
        </w:rPr>
      </w:pPr>
    </w:p>
    <w:p w:rsidR="00450C66" w:rsidRPr="00A93B98" w:rsidRDefault="00450C66" w:rsidP="00A93B98">
      <w:pPr>
        <w:spacing w:before="40" w:after="40" w:line="240" w:lineRule="auto"/>
        <w:ind w:firstLine="34"/>
        <w:jc w:val="both"/>
        <w:rPr>
          <w:rFonts w:ascii="Times New Roman" w:hAnsi="Times New Roman" w:cs="Times New Roman"/>
          <w:b/>
          <w:bCs/>
          <w:color w:val="333333"/>
          <w:sz w:val="28"/>
          <w:szCs w:val="28"/>
          <w:lang w:val="bg-BG" w:eastAsia="bg-BG"/>
        </w:rPr>
      </w:pPr>
      <w:r>
        <w:rPr>
          <w:rFonts w:ascii="Times New Roman" w:hAnsi="Times New Roman" w:cs="Times New Roman"/>
          <w:b/>
          <w:bCs/>
          <w:color w:val="333333"/>
          <w:sz w:val="28"/>
          <w:szCs w:val="28"/>
          <w:lang w:eastAsia="bg-BG"/>
        </w:rPr>
        <w:t>I</w:t>
      </w:r>
      <w:r w:rsidRPr="00ED38BB">
        <w:rPr>
          <w:rFonts w:ascii="Times New Roman" w:hAnsi="Times New Roman" w:cs="Times New Roman"/>
          <w:b/>
          <w:bCs/>
          <w:color w:val="333333"/>
          <w:sz w:val="28"/>
          <w:szCs w:val="28"/>
          <w:lang w:val="ru-RU" w:eastAsia="bg-BG"/>
        </w:rPr>
        <w:t>.</w:t>
      </w:r>
      <w:r w:rsidRPr="00A93B98">
        <w:rPr>
          <w:rFonts w:ascii="Times New Roman" w:hAnsi="Times New Roman" w:cs="Times New Roman"/>
          <w:b/>
          <w:bCs/>
          <w:lang w:val="bg-BG"/>
        </w:rPr>
        <w:t xml:space="preserve">Община Тутракан обявява свободни работни места за длъжностите за предоставяне на почасови социални услуги в изпълнение на </w:t>
      </w:r>
      <w:r>
        <w:rPr>
          <w:rFonts w:ascii="Times New Roman" w:hAnsi="Times New Roman" w:cs="Times New Roman"/>
          <w:b/>
          <w:bCs/>
          <w:lang w:val="bg-BG"/>
        </w:rPr>
        <w:t xml:space="preserve">Постановление № 332 от 22 декември 2017 г. за изпълнението на държавния бюджет на Република България за 2018г. </w:t>
      </w:r>
    </w:p>
    <w:p w:rsidR="00450C66" w:rsidRPr="005557F7" w:rsidRDefault="00450C66" w:rsidP="00583E50">
      <w:pPr>
        <w:spacing w:before="40" w:after="40" w:line="240" w:lineRule="auto"/>
        <w:ind w:firstLine="394"/>
        <w:jc w:val="both"/>
        <w:rPr>
          <w:rFonts w:ascii="Times New Roman" w:hAnsi="Times New Roman" w:cs="Times New Roman"/>
          <w:lang w:val="bg-BG"/>
        </w:rPr>
      </w:pPr>
    </w:p>
    <w:p w:rsidR="00450C66" w:rsidRPr="005557F7" w:rsidRDefault="00450C66" w:rsidP="00583E50">
      <w:pPr>
        <w:numPr>
          <w:ilvl w:val="0"/>
          <w:numId w:val="1"/>
        </w:numPr>
        <w:spacing w:before="40" w:after="40" w:line="240" w:lineRule="auto"/>
        <w:jc w:val="both"/>
        <w:rPr>
          <w:rFonts w:ascii="Times New Roman" w:hAnsi="Times New Roman" w:cs="Times New Roman"/>
          <w:lang w:val="bg-BG"/>
        </w:rPr>
      </w:pPr>
      <w:r>
        <w:rPr>
          <w:rFonts w:ascii="Times New Roman" w:hAnsi="Times New Roman" w:cs="Times New Roman"/>
          <w:lang w:val="bg-BG"/>
        </w:rPr>
        <w:t>Социален асистент</w:t>
      </w:r>
    </w:p>
    <w:p w:rsidR="00450C66" w:rsidRPr="005557F7" w:rsidRDefault="00450C66" w:rsidP="00583E50">
      <w:pPr>
        <w:numPr>
          <w:ilvl w:val="0"/>
          <w:numId w:val="1"/>
        </w:numPr>
        <w:spacing w:before="40" w:after="40" w:line="240" w:lineRule="auto"/>
        <w:jc w:val="both"/>
        <w:rPr>
          <w:rFonts w:ascii="Times New Roman" w:hAnsi="Times New Roman" w:cs="Times New Roman"/>
          <w:lang w:val="bg-BG"/>
        </w:rPr>
      </w:pPr>
      <w:r w:rsidRPr="005557F7">
        <w:rPr>
          <w:rFonts w:ascii="Times New Roman" w:hAnsi="Times New Roman" w:cs="Times New Roman"/>
          <w:lang w:val="bg-BG"/>
        </w:rPr>
        <w:t>Дом</w:t>
      </w:r>
      <w:r>
        <w:rPr>
          <w:rFonts w:ascii="Times New Roman" w:hAnsi="Times New Roman" w:cs="Times New Roman"/>
          <w:lang w:val="bg-BG"/>
        </w:rPr>
        <w:t>ашен помощник</w:t>
      </w:r>
    </w:p>
    <w:p w:rsidR="00450C66" w:rsidRPr="005557F7" w:rsidRDefault="00450C66" w:rsidP="00583E50">
      <w:pPr>
        <w:spacing w:before="40" w:after="40" w:line="240" w:lineRule="auto"/>
        <w:jc w:val="both"/>
        <w:rPr>
          <w:rFonts w:ascii="Times New Roman" w:hAnsi="Times New Roman" w:cs="Times New Roman"/>
          <w:lang w:val="bg-BG"/>
        </w:rPr>
      </w:pPr>
      <w:r w:rsidRPr="005557F7">
        <w:rPr>
          <w:rFonts w:ascii="Times New Roman" w:hAnsi="Times New Roman" w:cs="Times New Roman"/>
          <w:lang w:val="bg-BG"/>
        </w:rPr>
        <w:t>Де</w:t>
      </w:r>
      <w:r>
        <w:rPr>
          <w:rFonts w:ascii="Times New Roman" w:hAnsi="Times New Roman" w:cs="Times New Roman"/>
          <w:lang w:val="bg-BG"/>
        </w:rPr>
        <w:t>й</w:t>
      </w:r>
      <w:r w:rsidRPr="005557F7">
        <w:rPr>
          <w:rFonts w:ascii="Times New Roman" w:hAnsi="Times New Roman" w:cs="Times New Roman"/>
          <w:lang w:val="bg-BG"/>
        </w:rPr>
        <w:t>ностите, които ще се предоставят, са:</w:t>
      </w:r>
    </w:p>
    <w:p w:rsidR="00450C66" w:rsidRPr="00583E50" w:rsidRDefault="00450C66" w:rsidP="00583E50">
      <w:pPr>
        <w:numPr>
          <w:ilvl w:val="0"/>
          <w:numId w:val="5"/>
        </w:numPr>
        <w:spacing w:after="0" w:line="240" w:lineRule="auto"/>
        <w:jc w:val="both"/>
        <w:rPr>
          <w:rFonts w:ascii="Times New Roman" w:hAnsi="Times New Roman" w:cs="Times New Roman"/>
          <w:b/>
          <w:bCs/>
          <w:sz w:val="24"/>
          <w:szCs w:val="24"/>
          <w:lang w:val="bg-BG"/>
        </w:rPr>
      </w:pPr>
      <w:r w:rsidRPr="00583E50">
        <w:rPr>
          <w:rFonts w:ascii="Times New Roman" w:hAnsi="Times New Roman" w:cs="Times New Roman"/>
          <w:b/>
          <w:bCs/>
          <w:sz w:val="24"/>
          <w:szCs w:val="24"/>
          <w:lang w:val="bg-BG"/>
        </w:rPr>
        <w:t xml:space="preserve">Дейности за лична помощ, </w:t>
      </w:r>
      <w:r w:rsidRPr="00583E50">
        <w:rPr>
          <w:rFonts w:ascii="Times New Roman" w:hAnsi="Times New Roman" w:cs="Times New Roman"/>
          <w:sz w:val="24"/>
          <w:szCs w:val="24"/>
          <w:lang w:val="bg-BG"/>
        </w:rPr>
        <w:t>услугата включва поддържане на личната хигиена; помощ при хранене;</w:t>
      </w:r>
      <w:r w:rsidRPr="00583E50">
        <w:rPr>
          <w:rFonts w:ascii="Times New Roman" w:hAnsi="Times New Roman" w:cs="Times New Roman"/>
          <w:b/>
          <w:bCs/>
          <w:sz w:val="24"/>
          <w:szCs w:val="24"/>
          <w:lang w:val="bg-BG"/>
        </w:rPr>
        <w:t xml:space="preserve"> </w:t>
      </w:r>
      <w:r w:rsidRPr="00583E50">
        <w:rPr>
          <w:rFonts w:ascii="Times New Roman" w:hAnsi="Times New Roman" w:cs="Times New Roman"/>
          <w:sz w:val="24"/>
          <w:szCs w:val="24"/>
          <w:lang w:val="bg-BG"/>
        </w:rPr>
        <w:t>помощ при вземане то на предписание  от лекар, лекарства; помощ при рехабилитационни и други специализирани услуги в дома на потребителя, придружаване до детско, учебно, болнично заведение, месторабота и други;</w:t>
      </w:r>
    </w:p>
    <w:p w:rsidR="00450C66" w:rsidRPr="00583E50" w:rsidRDefault="00450C66" w:rsidP="00583E50">
      <w:pPr>
        <w:numPr>
          <w:ilvl w:val="0"/>
          <w:numId w:val="5"/>
        </w:numPr>
        <w:spacing w:after="0" w:line="240" w:lineRule="auto"/>
        <w:jc w:val="both"/>
        <w:rPr>
          <w:rFonts w:ascii="Times New Roman" w:hAnsi="Times New Roman" w:cs="Times New Roman"/>
          <w:b/>
          <w:bCs/>
          <w:sz w:val="24"/>
          <w:szCs w:val="24"/>
          <w:lang w:val="bg-BG"/>
        </w:rPr>
      </w:pPr>
      <w:r w:rsidRPr="00583E50">
        <w:rPr>
          <w:rFonts w:ascii="Times New Roman" w:hAnsi="Times New Roman" w:cs="Times New Roman"/>
          <w:b/>
          <w:bCs/>
          <w:sz w:val="24"/>
          <w:szCs w:val="24"/>
          <w:lang w:val="bg-BG"/>
        </w:rPr>
        <w:t>Дейности за социална подкрепа и социално включване, като:</w:t>
      </w:r>
      <w:r w:rsidRPr="00583E50">
        <w:rPr>
          <w:rFonts w:ascii="Times New Roman" w:hAnsi="Times New Roman" w:cs="Times New Roman"/>
          <w:sz w:val="24"/>
          <w:szCs w:val="24"/>
          <w:lang w:val="bg-BG"/>
        </w:rPr>
        <w:t xml:space="preserve"> помощ в общуването и осъществяване на социални контакти; придружаване при посещение на кино, театър, изложби, концерти и др.; помощ при писане на писма, заявления, подаването им в съответната институция и всякаква друга дейност изразена в социалната работа с представителите на целевата група;</w:t>
      </w:r>
    </w:p>
    <w:p w:rsidR="00450C66" w:rsidRPr="00583E50" w:rsidRDefault="00450C66" w:rsidP="00583E50">
      <w:pPr>
        <w:numPr>
          <w:ilvl w:val="0"/>
          <w:numId w:val="5"/>
        </w:numPr>
        <w:spacing w:after="0" w:line="240" w:lineRule="auto"/>
        <w:jc w:val="both"/>
        <w:rPr>
          <w:rFonts w:ascii="Times New Roman" w:hAnsi="Times New Roman" w:cs="Times New Roman"/>
          <w:b/>
          <w:bCs/>
          <w:sz w:val="24"/>
          <w:szCs w:val="24"/>
          <w:lang w:val="bg-BG"/>
        </w:rPr>
      </w:pPr>
      <w:r w:rsidRPr="00583E50">
        <w:rPr>
          <w:rFonts w:ascii="Times New Roman" w:hAnsi="Times New Roman" w:cs="Times New Roman"/>
          <w:b/>
          <w:bCs/>
          <w:sz w:val="24"/>
          <w:szCs w:val="24"/>
          <w:lang w:val="bg-BG"/>
        </w:rPr>
        <w:t xml:space="preserve">Комунално-битови дейности: </w:t>
      </w:r>
      <w:r w:rsidRPr="00583E50">
        <w:rPr>
          <w:rFonts w:ascii="Times New Roman" w:hAnsi="Times New Roman" w:cs="Times New Roman"/>
          <w:sz w:val="24"/>
          <w:szCs w:val="24"/>
          <w:lang w:val="bg-BG"/>
        </w:rPr>
        <w:t>пазаруване, поддържане на хигиена в жилищните помещения, обитавани от потребителя; извършване и/или съдействие за дребни битови ремонти; извършване на административни услуги и плащания, приготвяне на храна с продукти на потребителя и др.</w:t>
      </w:r>
    </w:p>
    <w:p w:rsidR="00450C66" w:rsidRPr="005557F7" w:rsidRDefault="00450C66" w:rsidP="00583E50">
      <w:pPr>
        <w:spacing w:before="40" w:after="40" w:line="240" w:lineRule="auto"/>
        <w:jc w:val="both"/>
        <w:rPr>
          <w:rFonts w:ascii="Times New Roman" w:hAnsi="Times New Roman" w:cs="Times New Roman"/>
          <w:color w:val="FF0000"/>
          <w:lang w:val="bg-BG"/>
        </w:rPr>
      </w:pPr>
    </w:p>
    <w:p w:rsidR="00450C66" w:rsidRPr="006E3AED" w:rsidRDefault="00450C66" w:rsidP="00583E50">
      <w:pPr>
        <w:spacing w:before="40" w:after="40" w:line="240" w:lineRule="auto"/>
        <w:jc w:val="both"/>
        <w:rPr>
          <w:rFonts w:ascii="Times New Roman" w:hAnsi="Times New Roman" w:cs="Times New Roman"/>
          <w:b/>
          <w:bCs/>
          <w:u w:val="single"/>
          <w:lang w:val="bg-BG"/>
        </w:rPr>
      </w:pPr>
      <w:r w:rsidRPr="006E3AED">
        <w:rPr>
          <w:rFonts w:ascii="Times New Roman" w:hAnsi="Times New Roman" w:cs="Times New Roman"/>
          <w:b/>
          <w:bCs/>
          <w:u w:val="single"/>
          <w:lang w:val="bg-BG"/>
        </w:rPr>
        <w:t xml:space="preserve">1.Изисквания към кандидатите </w:t>
      </w:r>
    </w:p>
    <w:p w:rsidR="00450C66" w:rsidRPr="006E3AED" w:rsidRDefault="00450C66" w:rsidP="00583E50">
      <w:pPr>
        <w:numPr>
          <w:ilvl w:val="0"/>
          <w:numId w:val="2"/>
        </w:numPr>
        <w:spacing w:before="40" w:after="40" w:line="240" w:lineRule="auto"/>
        <w:jc w:val="both"/>
        <w:rPr>
          <w:rFonts w:ascii="Times New Roman" w:hAnsi="Times New Roman" w:cs="Times New Roman"/>
          <w:lang w:val="bg-BG"/>
        </w:rPr>
      </w:pPr>
      <w:r w:rsidRPr="006E3AED">
        <w:rPr>
          <w:rFonts w:ascii="Times New Roman" w:hAnsi="Times New Roman" w:cs="Times New Roman"/>
          <w:lang w:val="bg-BG"/>
        </w:rPr>
        <w:t>Безработни лица с местоживеене в община Тутракан</w:t>
      </w:r>
      <w:r>
        <w:rPr>
          <w:rFonts w:ascii="Times New Roman" w:hAnsi="Times New Roman" w:cs="Times New Roman"/>
          <w:lang w:val="bg-BG"/>
        </w:rPr>
        <w:t>;</w:t>
      </w:r>
    </w:p>
    <w:p w:rsidR="00450C66" w:rsidRPr="006E3AED" w:rsidRDefault="00450C66" w:rsidP="00583E50">
      <w:pPr>
        <w:numPr>
          <w:ilvl w:val="0"/>
          <w:numId w:val="2"/>
        </w:numPr>
        <w:spacing w:before="40" w:after="40" w:line="240" w:lineRule="auto"/>
        <w:jc w:val="both"/>
        <w:rPr>
          <w:rFonts w:ascii="Times New Roman" w:hAnsi="Times New Roman" w:cs="Times New Roman"/>
          <w:lang w:val="bg-BG"/>
        </w:rPr>
      </w:pPr>
      <w:r w:rsidRPr="006E3AED">
        <w:rPr>
          <w:rFonts w:ascii="Times New Roman" w:hAnsi="Times New Roman" w:cs="Times New Roman"/>
          <w:lang w:val="bg-BG"/>
        </w:rPr>
        <w:t>Физически и психически здрави в трудоспособна възраст лица, които не са придобили право на пенсия за осигурителен стаж и възраст по реда на чл. 68 от КСО</w:t>
      </w:r>
      <w:r>
        <w:rPr>
          <w:rFonts w:ascii="Times New Roman" w:hAnsi="Times New Roman" w:cs="Times New Roman"/>
          <w:lang w:val="bg-BG"/>
        </w:rPr>
        <w:t>;</w:t>
      </w:r>
    </w:p>
    <w:p w:rsidR="00450C66" w:rsidRPr="006E3AED" w:rsidRDefault="00450C66" w:rsidP="00583E50">
      <w:pPr>
        <w:numPr>
          <w:ilvl w:val="0"/>
          <w:numId w:val="2"/>
        </w:numPr>
        <w:spacing w:before="40" w:after="40" w:line="240" w:lineRule="auto"/>
        <w:jc w:val="both"/>
        <w:rPr>
          <w:rFonts w:ascii="Times New Roman" w:hAnsi="Times New Roman" w:cs="Times New Roman"/>
          <w:lang w:val="bg-BG"/>
        </w:rPr>
      </w:pPr>
      <w:r w:rsidRPr="006E3AED">
        <w:rPr>
          <w:rFonts w:ascii="Times New Roman" w:hAnsi="Times New Roman" w:cs="Times New Roman"/>
          <w:lang w:val="bg-BG"/>
        </w:rPr>
        <w:t>Умения за работа в екип</w:t>
      </w:r>
      <w:r>
        <w:rPr>
          <w:rFonts w:ascii="Times New Roman" w:hAnsi="Times New Roman" w:cs="Times New Roman"/>
          <w:lang w:val="bg-BG"/>
        </w:rPr>
        <w:t>;</w:t>
      </w:r>
    </w:p>
    <w:p w:rsidR="00450C66" w:rsidRPr="006E3AED" w:rsidRDefault="00450C66" w:rsidP="00583E50">
      <w:pPr>
        <w:numPr>
          <w:ilvl w:val="0"/>
          <w:numId w:val="2"/>
        </w:numPr>
        <w:spacing w:before="40" w:after="40" w:line="240" w:lineRule="auto"/>
        <w:jc w:val="both"/>
        <w:rPr>
          <w:rFonts w:ascii="Times New Roman" w:hAnsi="Times New Roman" w:cs="Times New Roman"/>
          <w:lang w:val="bg-BG"/>
        </w:rPr>
      </w:pPr>
      <w:r w:rsidRPr="006E3AED">
        <w:rPr>
          <w:rFonts w:ascii="Times New Roman" w:hAnsi="Times New Roman" w:cs="Times New Roman"/>
          <w:lang w:val="bg-BG"/>
        </w:rPr>
        <w:t>Комуникативност</w:t>
      </w:r>
      <w:r>
        <w:rPr>
          <w:rFonts w:ascii="Times New Roman" w:hAnsi="Times New Roman" w:cs="Times New Roman"/>
          <w:lang w:val="bg-BG"/>
        </w:rPr>
        <w:t>.</w:t>
      </w:r>
    </w:p>
    <w:p w:rsidR="00450C66" w:rsidRPr="00AE58F2" w:rsidRDefault="00450C66" w:rsidP="00583E50">
      <w:pPr>
        <w:spacing w:before="40" w:after="40" w:line="240" w:lineRule="auto"/>
        <w:ind w:left="720"/>
        <w:jc w:val="both"/>
        <w:rPr>
          <w:rFonts w:ascii="Times New Roman" w:hAnsi="Times New Roman" w:cs="Times New Roman"/>
          <w:highlight w:val="yellow"/>
          <w:lang w:val="bg-BG"/>
        </w:rPr>
      </w:pPr>
    </w:p>
    <w:p w:rsidR="00450C66" w:rsidRPr="00820EC5" w:rsidRDefault="00450C66" w:rsidP="00583E50">
      <w:pPr>
        <w:spacing w:before="40" w:after="40" w:line="240" w:lineRule="auto"/>
        <w:jc w:val="both"/>
        <w:rPr>
          <w:rFonts w:ascii="Times New Roman" w:hAnsi="Times New Roman" w:cs="Times New Roman"/>
          <w:b/>
          <w:bCs/>
          <w:u w:val="single"/>
          <w:lang w:val="bg-BG"/>
        </w:rPr>
      </w:pPr>
      <w:r w:rsidRPr="00820EC5">
        <w:rPr>
          <w:rFonts w:ascii="Times New Roman" w:hAnsi="Times New Roman" w:cs="Times New Roman"/>
          <w:b/>
          <w:bCs/>
          <w:u w:val="single"/>
          <w:lang w:val="bg-BG"/>
        </w:rPr>
        <w:t>2. Необходими документи за кандидатстване</w:t>
      </w:r>
    </w:p>
    <w:p w:rsidR="00450C66" w:rsidRPr="00820EC5" w:rsidRDefault="00450C66" w:rsidP="008E4D5C">
      <w:pPr>
        <w:numPr>
          <w:ilvl w:val="0"/>
          <w:numId w:val="3"/>
        </w:numPr>
        <w:spacing w:after="0" w:line="240" w:lineRule="auto"/>
        <w:jc w:val="both"/>
        <w:rPr>
          <w:rFonts w:ascii="Times New Roman" w:hAnsi="Times New Roman" w:cs="Times New Roman"/>
          <w:sz w:val="24"/>
          <w:szCs w:val="24"/>
          <w:u w:val="single"/>
          <w:lang w:val="bg-BG"/>
        </w:rPr>
      </w:pPr>
      <w:r w:rsidRPr="00820EC5">
        <w:rPr>
          <w:rFonts w:ascii="Times New Roman" w:hAnsi="Times New Roman" w:cs="Times New Roman"/>
          <w:sz w:val="24"/>
          <w:szCs w:val="24"/>
          <w:lang w:val="bg-BG"/>
        </w:rPr>
        <w:t>Заявление  за постъпване на работа (по образец), което може да бъде изтеглено от електронната страница на Община Тутракан или да бъде получено  на място;</w:t>
      </w:r>
    </w:p>
    <w:p w:rsidR="00450C66" w:rsidRPr="00820EC5" w:rsidRDefault="00450C66" w:rsidP="00583E50">
      <w:pPr>
        <w:numPr>
          <w:ilvl w:val="0"/>
          <w:numId w:val="3"/>
        </w:numPr>
        <w:spacing w:after="0" w:line="240" w:lineRule="auto"/>
        <w:jc w:val="both"/>
        <w:rPr>
          <w:rFonts w:ascii="Times New Roman" w:hAnsi="Times New Roman" w:cs="Times New Roman"/>
          <w:sz w:val="24"/>
          <w:szCs w:val="24"/>
          <w:lang w:val="bg-BG" w:eastAsia="bg-BG"/>
        </w:rPr>
      </w:pPr>
      <w:r w:rsidRPr="00820EC5">
        <w:rPr>
          <w:rFonts w:ascii="Times New Roman" w:hAnsi="Times New Roman" w:cs="Times New Roman"/>
          <w:sz w:val="24"/>
          <w:szCs w:val="24"/>
          <w:lang w:val="bg-BG" w:eastAsia="bg-BG"/>
        </w:rPr>
        <w:t>Копие от документ за самоличност и оригинал за справка;</w:t>
      </w:r>
    </w:p>
    <w:p w:rsidR="00450C66" w:rsidRPr="00820EC5" w:rsidRDefault="00450C66" w:rsidP="00583E50">
      <w:pPr>
        <w:numPr>
          <w:ilvl w:val="0"/>
          <w:numId w:val="3"/>
        </w:numPr>
        <w:spacing w:after="0" w:line="240" w:lineRule="auto"/>
        <w:jc w:val="both"/>
        <w:rPr>
          <w:rFonts w:ascii="Times New Roman" w:hAnsi="Times New Roman" w:cs="Times New Roman"/>
          <w:sz w:val="24"/>
          <w:szCs w:val="24"/>
          <w:lang w:val="bg-BG" w:eastAsia="bg-BG"/>
        </w:rPr>
      </w:pPr>
      <w:r w:rsidRPr="00820EC5">
        <w:rPr>
          <w:rFonts w:ascii="Times New Roman" w:hAnsi="Times New Roman" w:cs="Times New Roman"/>
          <w:sz w:val="24"/>
          <w:szCs w:val="24"/>
          <w:lang w:val="bg-BG" w:eastAsia="bg-BG"/>
        </w:rPr>
        <w:t>Автобиография;</w:t>
      </w:r>
    </w:p>
    <w:p w:rsidR="00450C66" w:rsidRPr="00820EC5" w:rsidRDefault="00450C66" w:rsidP="00583E50">
      <w:pPr>
        <w:numPr>
          <w:ilvl w:val="0"/>
          <w:numId w:val="3"/>
        </w:numPr>
        <w:spacing w:after="0" w:line="240" w:lineRule="auto"/>
        <w:jc w:val="both"/>
        <w:rPr>
          <w:rFonts w:ascii="Times New Roman" w:hAnsi="Times New Roman" w:cs="Times New Roman"/>
          <w:sz w:val="24"/>
          <w:szCs w:val="24"/>
          <w:lang w:val="bg-BG" w:eastAsia="bg-BG"/>
        </w:rPr>
      </w:pPr>
      <w:r w:rsidRPr="00820EC5">
        <w:rPr>
          <w:rFonts w:ascii="Times New Roman" w:hAnsi="Times New Roman" w:cs="Times New Roman"/>
          <w:sz w:val="24"/>
          <w:szCs w:val="24"/>
          <w:lang w:val="bg-BG" w:eastAsia="bg-BG"/>
        </w:rPr>
        <w:t>Свидетелство за съдимост;</w:t>
      </w:r>
    </w:p>
    <w:p w:rsidR="00450C66" w:rsidRPr="00820EC5" w:rsidRDefault="00450C66" w:rsidP="00583E50">
      <w:pPr>
        <w:numPr>
          <w:ilvl w:val="0"/>
          <w:numId w:val="3"/>
        </w:numPr>
        <w:spacing w:after="0" w:line="240" w:lineRule="auto"/>
        <w:jc w:val="both"/>
        <w:rPr>
          <w:rFonts w:ascii="Times New Roman" w:hAnsi="Times New Roman" w:cs="Times New Roman"/>
          <w:sz w:val="24"/>
          <w:szCs w:val="24"/>
          <w:lang w:val="bg-BG" w:eastAsia="bg-BG"/>
        </w:rPr>
      </w:pPr>
      <w:r w:rsidRPr="00820EC5">
        <w:rPr>
          <w:rFonts w:ascii="Times New Roman" w:hAnsi="Times New Roman" w:cs="Times New Roman"/>
          <w:sz w:val="24"/>
          <w:szCs w:val="24"/>
          <w:lang w:val="bg-BG" w:eastAsia="bg-BG"/>
        </w:rPr>
        <w:t>Медицинско свидетелство за работа;</w:t>
      </w:r>
    </w:p>
    <w:p w:rsidR="00450C66" w:rsidRPr="00820EC5" w:rsidRDefault="00450C66" w:rsidP="00583E50">
      <w:pPr>
        <w:numPr>
          <w:ilvl w:val="0"/>
          <w:numId w:val="3"/>
        </w:numPr>
        <w:spacing w:after="0" w:line="240" w:lineRule="auto"/>
        <w:jc w:val="both"/>
        <w:rPr>
          <w:rFonts w:ascii="Times New Roman" w:hAnsi="Times New Roman" w:cs="Times New Roman"/>
          <w:sz w:val="24"/>
          <w:szCs w:val="24"/>
          <w:lang w:val="bg-BG" w:eastAsia="bg-BG"/>
        </w:rPr>
      </w:pPr>
      <w:r w:rsidRPr="00820EC5">
        <w:rPr>
          <w:rFonts w:ascii="Times New Roman" w:hAnsi="Times New Roman" w:cs="Times New Roman"/>
          <w:sz w:val="24"/>
          <w:szCs w:val="24"/>
          <w:lang w:val="bg-BG" w:eastAsia="bg-BG"/>
        </w:rPr>
        <w:t>Копие от диплома за завършено образование и оригинал за справка;</w:t>
      </w:r>
    </w:p>
    <w:p w:rsidR="00450C66" w:rsidRPr="00820EC5" w:rsidRDefault="00450C66" w:rsidP="00583E50">
      <w:pPr>
        <w:numPr>
          <w:ilvl w:val="0"/>
          <w:numId w:val="3"/>
        </w:numPr>
        <w:spacing w:after="0" w:line="240" w:lineRule="auto"/>
        <w:jc w:val="both"/>
        <w:rPr>
          <w:rFonts w:ascii="Times New Roman" w:hAnsi="Times New Roman" w:cs="Times New Roman"/>
          <w:sz w:val="24"/>
          <w:szCs w:val="24"/>
          <w:lang w:val="bg-BG" w:eastAsia="bg-BG"/>
        </w:rPr>
      </w:pPr>
      <w:r w:rsidRPr="00820EC5">
        <w:rPr>
          <w:rFonts w:ascii="Times New Roman" w:hAnsi="Times New Roman" w:cs="Times New Roman"/>
          <w:sz w:val="24"/>
          <w:szCs w:val="24"/>
          <w:lang w:val="bg-BG" w:eastAsia="bg-BG"/>
        </w:rPr>
        <w:t>Копие от трудова книжка;</w:t>
      </w:r>
    </w:p>
    <w:p w:rsidR="00450C66" w:rsidRDefault="00450C66" w:rsidP="00583E50">
      <w:pPr>
        <w:numPr>
          <w:ilvl w:val="0"/>
          <w:numId w:val="3"/>
        </w:numPr>
        <w:spacing w:after="0" w:line="240" w:lineRule="auto"/>
        <w:jc w:val="both"/>
        <w:rPr>
          <w:rFonts w:ascii="Times New Roman" w:hAnsi="Times New Roman" w:cs="Times New Roman"/>
          <w:sz w:val="24"/>
          <w:szCs w:val="24"/>
          <w:lang w:val="bg-BG" w:eastAsia="bg-BG"/>
        </w:rPr>
      </w:pPr>
      <w:r w:rsidRPr="00820EC5">
        <w:rPr>
          <w:rFonts w:ascii="Times New Roman" w:hAnsi="Times New Roman" w:cs="Times New Roman"/>
          <w:sz w:val="24"/>
          <w:szCs w:val="24"/>
          <w:lang w:val="bg-BG" w:eastAsia="bg-BG"/>
        </w:rPr>
        <w:t>Удостоверение ( сертификат ) за професионално обучение за длъжности „Социален асистент”, „Домашен помощник” или „Личен асистент”.</w:t>
      </w:r>
    </w:p>
    <w:p w:rsidR="00450C66" w:rsidRPr="0020497B" w:rsidRDefault="00450C66" w:rsidP="00184333">
      <w:pPr>
        <w:pStyle w:val="ListParagraph"/>
        <w:numPr>
          <w:ilvl w:val="0"/>
          <w:numId w:val="3"/>
        </w:numPr>
        <w:spacing w:after="0" w:line="240" w:lineRule="auto"/>
        <w:jc w:val="both"/>
        <w:rPr>
          <w:rFonts w:ascii="Times New Roman" w:hAnsi="Times New Roman" w:cs="Times New Roman"/>
          <w:sz w:val="24"/>
          <w:szCs w:val="24"/>
          <w:lang w:val="bg-BG"/>
        </w:rPr>
      </w:pPr>
      <w:r w:rsidRPr="0020497B">
        <w:rPr>
          <w:rFonts w:ascii="Times New Roman" w:hAnsi="Times New Roman" w:cs="Times New Roman"/>
          <w:sz w:val="24"/>
          <w:szCs w:val="24"/>
          <w:lang w:val="bg-BG" w:eastAsia="bg-BG"/>
        </w:rPr>
        <w:t>Писмено съгласие за ползване на личните данни на лицето.</w:t>
      </w:r>
    </w:p>
    <w:p w:rsidR="00450C66" w:rsidRPr="00AE58F2" w:rsidRDefault="00450C66" w:rsidP="00583E50">
      <w:pPr>
        <w:spacing w:after="0" w:line="240" w:lineRule="auto"/>
        <w:ind w:left="720"/>
        <w:jc w:val="both"/>
        <w:rPr>
          <w:rFonts w:ascii="Times New Roman" w:hAnsi="Times New Roman" w:cs="Times New Roman"/>
          <w:sz w:val="24"/>
          <w:szCs w:val="24"/>
          <w:highlight w:val="yellow"/>
          <w:lang w:val="bg-BG" w:eastAsia="bg-BG"/>
        </w:rPr>
      </w:pPr>
    </w:p>
    <w:p w:rsidR="00450C66" w:rsidRPr="00E00A5E" w:rsidRDefault="00450C66" w:rsidP="00583E50">
      <w:pPr>
        <w:spacing w:after="0" w:line="240" w:lineRule="auto"/>
        <w:jc w:val="both"/>
        <w:rPr>
          <w:rFonts w:ascii="Times New Roman" w:hAnsi="Times New Roman" w:cs="Times New Roman"/>
          <w:b/>
          <w:bCs/>
          <w:sz w:val="24"/>
          <w:szCs w:val="24"/>
          <w:u w:val="single"/>
          <w:lang w:val="bg-BG" w:eastAsia="bg-BG"/>
        </w:rPr>
      </w:pPr>
      <w:r w:rsidRPr="00E00A5E">
        <w:rPr>
          <w:rFonts w:ascii="Times New Roman" w:hAnsi="Times New Roman" w:cs="Times New Roman"/>
          <w:b/>
          <w:bCs/>
          <w:sz w:val="24"/>
          <w:szCs w:val="24"/>
          <w:u w:val="single"/>
          <w:lang w:val="bg-BG" w:eastAsia="bg-BG"/>
        </w:rPr>
        <w:t>3. Срок за подаване на документите – от 03.04.2018 до 13.04.2018 година</w:t>
      </w:r>
    </w:p>
    <w:p w:rsidR="00450C66" w:rsidRPr="00E00A5E" w:rsidRDefault="00450C66" w:rsidP="00583E50">
      <w:pPr>
        <w:spacing w:after="0" w:line="240" w:lineRule="auto"/>
        <w:jc w:val="both"/>
        <w:rPr>
          <w:rFonts w:ascii="Times New Roman" w:hAnsi="Times New Roman" w:cs="Times New Roman"/>
          <w:sz w:val="24"/>
          <w:szCs w:val="24"/>
          <w:lang w:val="bg-BG" w:eastAsia="bg-BG"/>
        </w:rPr>
      </w:pPr>
      <w:r w:rsidRPr="00E00A5E">
        <w:rPr>
          <w:rFonts w:ascii="Times New Roman" w:hAnsi="Times New Roman" w:cs="Times New Roman"/>
          <w:sz w:val="24"/>
          <w:szCs w:val="24"/>
          <w:lang w:val="bg-BG" w:eastAsia="bg-BG"/>
        </w:rPr>
        <w:t xml:space="preserve"> от 8.00- 16.30 часа в Информационен център на общинска администрация гр. Тутракан, ул. „Трансмариска” №31</w:t>
      </w:r>
    </w:p>
    <w:p w:rsidR="00450C66" w:rsidRPr="00AE58F2" w:rsidRDefault="00450C66" w:rsidP="00583E50">
      <w:pPr>
        <w:spacing w:after="0" w:line="240" w:lineRule="auto"/>
        <w:jc w:val="both"/>
        <w:rPr>
          <w:rFonts w:ascii="Times New Roman" w:hAnsi="Times New Roman" w:cs="Times New Roman"/>
          <w:b/>
          <w:bCs/>
          <w:sz w:val="24"/>
          <w:szCs w:val="24"/>
          <w:highlight w:val="yellow"/>
          <w:u w:val="single"/>
          <w:lang w:val="bg-BG" w:eastAsia="bg-BG"/>
        </w:rPr>
      </w:pPr>
    </w:p>
    <w:p w:rsidR="00450C66" w:rsidRPr="00E00A5E" w:rsidRDefault="00450C66" w:rsidP="00583E50">
      <w:pPr>
        <w:spacing w:after="0" w:line="240" w:lineRule="auto"/>
        <w:jc w:val="both"/>
        <w:rPr>
          <w:rFonts w:ascii="Times New Roman" w:hAnsi="Times New Roman" w:cs="Times New Roman"/>
          <w:b/>
          <w:bCs/>
          <w:sz w:val="24"/>
          <w:szCs w:val="24"/>
          <w:u w:val="single"/>
          <w:lang w:val="bg-BG" w:eastAsia="bg-BG"/>
        </w:rPr>
      </w:pPr>
      <w:r w:rsidRPr="00E00A5E">
        <w:rPr>
          <w:rFonts w:ascii="Times New Roman" w:hAnsi="Times New Roman" w:cs="Times New Roman"/>
          <w:b/>
          <w:bCs/>
          <w:sz w:val="24"/>
          <w:szCs w:val="24"/>
          <w:u w:val="single"/>
          <w:lang w:val="bg-BG" w:eastAsia="bg-BG"/>
        </w:rPr>
        <w:t>4. Подборът на кандидатите, подали заявления, ще се осъществи на два етапа</w:t>
      </w:r>
    </w:p>
    <w:p w:rsidR="00450C66" w:rsidRPr="00E00A5E" w:rsidRDefault="00450C66" w:rsidP="00583E50">
      <w:pPr>
        <w:numPr>
          <w:ilvl w:val="0"/>
          <w:numId w:val="4"/>
        </w:numPr>
        <w:spacing w:after="0" w:line="240" w:lineRule="auto"/>
        <w:jc w:val="both"/>
        <w:rPr>
          <w:rFonts w:ascii="Times New Roman" w:hAnsi="Times New Roman" w:cs="Times New Roman"/>
          <w:sz w:val="24"/>
          <w:szCs w:val="24"/>
          <w:lang w:val="bg-BG" w:eastAsia="bg-BG"/>
        </w:rPr>
      </w:pPr>
      <w:r w:rsidRPr="00E00A5E">
        <w:rPr>
          <w:rFonts w:ascii="Times New Roman" w:hAnsi="Times New Roman" w:cs="Times New Roman"/>
          <w:sz w:val="24"/>
          <w:szCs w:val="24"/>
          <w:lang w:val="bg-BG" w:eastAsia="bg-BG"/>
        </w:rPr>
        <w:t>Оценка по документи</w:t>
      </w:r>
    </w:p>
    <w:p w:rsidR="00450C66" w:rsidRPr="00E00A5E" w:rsidRDefault="00450C66" w:rsidP="00583E50">
      <w:pPr>
        <w:numPr>
          <w:ilvl w:val="0"/>
          <w:numId w:val="4"/>
        </w:numPr>
        <w:spacing w:after="0" w:line="240" w:lineRule="auto"/>
        <w:jc w:val="both"/>
        <w:rPr>
          <w:rFonts w:ascii="Times New Roman" w:hAnsi="Times New Roman" w:cs="Times New Roman"/>
          <w:sz w:val="24"/>
          <w:szCs w:val="24"/>
          <w:lang w:val="bg-BG" w:eastAsia="bg-BG"/>
        </w:rPr>
      </w:pPr>
      <w:r w:rsidRPr="00E00A5E">
        <w:rPr>
          <w:rFonts w:ascii="Times New Roman" w:hAnsi="Times New Roman" w:cs="Times New Roman"/>
          <w:sz w:val="24"/>
          <w:szCs w:val="24"/>
          <w:lang w:val="bg-BG" w:eastAsia="bg-BG"/>
        </w:rPr>
        <w:t>Интервю</w:t>
      </w:r>
    </w:p>
    <w:p w:rsidR="00450C66" w:rsidRPr="00AE58F2" w:rsidRDefault="00450C66" w:rsidP="00583E50">
      <w:pPr>
        <w:spacing w:after="0" w:line="240" w:lineRule="auto"/>
        <w:ind w:firstLine="360"/>
        <w:jc w:val="both"/>
        <w:rPr>
          <w:rFonts w:ascii="Times New Roman" w:hAnsi="Times New Roman" w:cs="Times New Roman"/>
          <w:sz w:val="24"/>
          <w:szCs w:val="24"/>
          <w:highlight w:val="yellow"/>
          <w:lang w:val="bg-BG" w:eastAsia="bg-BG"/>
        </w:rPr>
      </w:pPr>
    </w:p>
    <w:p w:rsidR="00450C66" w:rsidRPr="00AE58F2" w:rsidRDefault="00450C66" w:rsidP="00583E50">
      <w:pPr>
        <w:spacing w:after="0" w:line="240" w:lineRule="auto"/>
        <w:ind w:firstLine="360"/>
        <w:jc w:val="both"/>
        <w:rPr>
          <w:rFonts w:ascii="Times New Roman" w:hAnsi="Times New Roman" w:cs="Times New Roman"/>
          <w:sz w:val="24"/>
          <w:szCs w:val="24"/>
          <w:lang w:val="bg-BG" w:eastAsia="bg-BG"/>
        </w:rPr>
      </w:pPr>
      <w:r w:rsidRPr="00AE58F2">
        <w:rPr>
          <w:rFonts w:ascii="Times New Roman" w:hAnsi="Times New Roman" w:cs="Times New Roman"/>
          <w:sz w:val="24"/>
          <w:szCs w:val="24"/>
          <w:lang w:val="bg-BG" w:eastAsia="bg-BG"/>
        </w:rPr>
        <w:t>Резултатите на класираните кандидати ще бъдат обявени на информационното табло в община Тутракан.</w:t>
      </w:r>
    </w:p>
    <w:p w:rsidR="00450C66" w:rsidRDefault="00450C66" w:rsidP="00583E50">
      <w:pPr>
        <w:spacing w:after="0" w:line="240" w:lineRule="auto"/>
        <w:ind w:firstLine="360"/>
        <w:jc w:val="both"/>
        <w:rPr>
          <w:rFonts w:ascii="Times New Roman" w:hAnsi="Times New Roman" w:cs="Times New Roman"/>
          <w:sz w:val="24"/>
          <w:szCs w:val="24"/>
          <w:highlight w:val="yellow"/>
          <w:lang w:val="bg-BG" w:eastAsia="bg-BG"/>
        </w:rPr>
      </w:pPr>
    </w:p>
    <w:p w:rsidR="00450C66" w:rsidRPr="00E00A5E" w:rsidRDefault="00450C66" w:rsidP="00583E50">
      <w:pPr>
        <w:spacing w:after="0" w:line="240" w:lineRule="auto"/>
        <w:ind w:firstLine="360"/>
        <w:jc w:val="both"/>
        <w:rPr>
          <w:rFonts w:ascii="Times New Roman" w:hAnsi="Times New Roman" w:cs="Times New Roman"/>
          <w:sz w:val="24"/>
          <w:szCs w:val="24"/>
          <w:lang w:val="bg-BG" w:eastAsia="bg-BG"/>
        </w:rPr>
      </w:pPr>
      <w:r w:rsidRPr="00E00A5E">
        <w:rPr>
          <w:rFonts w:ascii="Times New Roman" w:hAnsi="Times New Roman" w:cs="Times New Roman"/>
          <w:sz w:val="24"/>
          <w:szCs w:val="24"/>
          <w:lang w:val="bg-BG" w:eastAsia="bg-BG"/>
        </w:rPr>
        <w:t>Инт</w:t>
      </w:r>
      <w:r>
        <w:rPr>
          <w:rFonts w:ascii="Times New Roman" w:hAnsi="Times New Roman" w:cs="Times New Roman"/>
          <w:sz w:val="24"/>
          <w:szCs w:val="24"/>
          <w:lang w:val="bg-BG" w:eastAsia="bg-BG"/>
        </w:rPr>
        <w:t>е</w:t>
      </w:r>
      <w:r w:rsidRPr="00E00A5E">
        <w:rPr>
          <w:rFonts w:ascii="Times New Roman" w:hAnsi="Times New Roman" w:cs="Times New Roman"/>
          <w:sz w:val="24"/>
          <w:szCs w:val="24"/>
          <w:lang w:val="bg-BG" w:eastAsia="bg-BG"/>
        </w:rPr>
        <w:t xml:space="preserve">рвюто с допуснатите кандидати ще се проведе на </w:t>
      </w:r>
      <w:r w:rsidRPr="00E00A5E">
        <w:rPr>
          <w:rFonts w:ascii="Times New Roman" w:hAnsi="Times New Roman" w:cs="Times New Roman"/>
          <w:b/>
          <w:bCs/>
          <w:sz w:val="24"/>
          <w:szCs w:val="24"/>
          <w:lang w:val="bg-BG" w:eastAsia="bg-BG"/>
        </w:rPr>
        <w:t xml:space="preserve">16.04.2018 година от </w:t>
      </w:r>
      <w:r w:rsidRPr="00E00A5E">
        <w:rPr>
          <w:rFonts w:ascii="Times New Roman" w:hAnsi="Times New Roman" w:cs="Times New Roman"/>
          <w:b/>
          <w:bCs/>
          <w:sz w:val="24"/>
          <w:szCs w:val="24"/>
          <w:lang w:val="ru-RU" w:eastAsia="bg-BG"/>
        </w:rPr>
        <w:t>9.00</w:t>
      </w:r>
      <w:r w:rsidRPr="00E00A5E">
        <w:rPr>
          <w:rFonts w:ascii="Times New Roman" w:hAnsi="Times New Roman" w:cs="Times New Roman"/>
          <w:b/>
          <w:bCs/>
          <w:sz w:val="24"/>
          <w:szCs w:val="24"/>
          <w:lang w:val="bg-BG" w:eastAsia="bg-BG"/>
        </w:rPr>
        <w:t xml:space="preserve"> часа</w:t>
      </w:r>
      <w:r w:rsidRPr="00E00A5E">
        <w:rPr>
          <w:rFonts w:ascii="Times New Roman" w:hAnsi="Times New Roman" w:cs="Times New Roman"/>
          <w:sz w:val="24"/>
          <w:szCs w:val="24"/>
          <w:lang w:val="bg-BG" w:eastAsia="bg-BG"/>
        </w:rPr>
        <w:t xml:space="preserve"> в Заседателната зала на общинска администрация.</w:t>
      </w:r>
    </w:p>
    <w:p w:rsidR="00450C66" w:rsidRPr="00E00A5E" w:rsidRDefault="00450C66" w:rsidP="00A93B98">
      <w:pPr>
        <w:spacing w:before="40" w:after="40" w:line="240" w:lineRule="auto"/>
        <w:jc w:val="both"/>
        <w:rPr>
          <w:rFonts w:ascii="Times New Roman" w:hAnsi="Times New Roman" w:cs="Times New Roman"/>
          <w:b/>
          <w:bCs/>
          <w:color w:val="333333"/>
          <w:sz w:val="20"/>
          <w:szCs w:val="20"/>
          <w:u w:val="single"/>
          <w:lang w:val="bg-BG" w:eastAsia="bg-BG"/>
        </w:rPr>
      </w:pPr>
    </w:p>
    <w:p w:rsidR="00450C66" w:rsidRPr="00E00A5E" w:rsidRDefault="00450C66" w:rsidP="00E00A5E">
      <w:pPr>
        <w:spacing w:before="40" w:after="40" w:line="240" w:lineRule="auto"/>
        <w:jc w:val="both"/>
        <w:rPr>
          <w:rFonts w:ascii="Times New Roman" w:hAnsi="Times New Roman" w:cs="Times New Roman"/>
          <w:b/>
          <w:bCs/>
          <w:lang w:val="bg-BG"/>
        </w:rPr>
      </w:pPr>
      <w:r w:rsidRPr="00E00A5E">
        <w:rPr>
          <w:rFonts w:ascii="Times New Roman" w:hAnsi="Times New Roman" w:cs="Times New Roman"/>
          <w:b/>
          <w:bCs/>
        </w:rPr>
        <w:t>II</w:t>
      </w:r>
      <w:r w:rsidRPr="00E00A5E">
        <w:rPr>
          <w:rFonts w:ascii="Times New Roman" w:hAnsi="Times New Roman" w:cs="Times New Roman"/>
          <w:b/>
          <w:bCs/>
          <w:lang w:val="ru-RU"/>
        </w:rPr>
        <w:t xml:space="preserve">. </w:t>
      </w:r>
      <w:r w:rsidRPr="00E00A5E">
        <w:rPr>
          <w:rFonts w:ascii="Times New Roman" w:hAnsi="Times New Roman" w:cs="Times New Roman"/>
          <w:b/>
          <w:bCs/>
          <w:lang w:val="bg-BG"/>
        </w:rPr>
        <w:t>Община Тутракан обявява прием на документи за ползване  на почасови социални услуги  Социален асистент/ Домашен помощник в Звено за почасови услуги  в изпълнение на Постановление № 332 от 22 декември 2017 г. за изпълнението на държавния бюджет на Република България за 2018г.</w:t>
      </w:r>
    </w:p>
    <w:p w:rsidR="00450C66" w:rsidRPr="00AE58F2" w:rsidRDefault="00450C66" w:rsidP="00874F3A">
      <w:pPr>
        <w:spacing w:before="40" w:after="40" w:line="240" w:lineRule="auto"/>
        <w:ind w:firstLine="394"/>
        <w:rPr>
          <w:rFonts w:ascii="Times New Roman" w:hAnsi="Times New Roman" w:cs="Times New Roman"/>
          <w:b/>
          <w:bCs/>
          <w:highlight w:val="yellow"/>
          <w:lang w:val="bg-BG"/>
        </w:rPr>
      </w:pPr>
    </w:p>
    <w:p w:rsidR="00450C66" w:rsidRPr="00E00A5E" w:rsidRDefault="00450C66" w:rsidP="008E4D5C">
      <w:pPr>
        <w:pStyle w:val="ListParagraph"/>
        <w:numPr>
          <w:ilvl w:val="0"/>
          <w:numId w:val="6"/>
        </w:numPr>
        <w:spacing w:before="40" w:after="40" w:line="240" w:lineRule="auto"/>
        <w:rPr>
          <w:rFonts w:ascii="Times New Roman" w:hAnsi="Times New Roman" w:cs="Times New Roman"/>
          <w:b/>
          <w:bCs/>
          <w:lang w:val="bg-BG"/>
        </w:rPr>
      </w:pPr>
      <w:r w:rsidRPr="00E00A5E">
        <w:rPr>
          <w:rFonts w:ascii="Times New Roman" w:hAnsi="Times New Roman" w:cs="Times New Roman"/>
          <w:b/>
          <w:bCs/>
          <w:lang w:val="bg-BG"/>
        </w:rPr>
        <w:t>Изисквания към кандидатите</w:t>
      </w:r>
    </w:p>
    <w:p w:rsidR="00450C66" w:rsidRPr="00E00A5E" w:rsidRDefault="00450C66" w:rsidP="008E4D5C">
      <w:pPr>
        <w:spacing w:after="0"/>
        <w:ind w:firstLine="720"/>
        <w:rPr>
          <w:rFonts w:ascii="Times New Roman" w:hAnsi="Times New Roman" w:cs="Times New Roman"/>
          <w:sz w:val="24"/>
          <w:szCs w:val="24"/>
          <w:lang w:val="bg-BG"/>
        </w:rPr>
      </w:pPr>
      <w:r w:rsidRPr="00E00A5E">
        <w:rPr>
          <w:rFonts w:ascii="Times New Roman" w:hAnsi="Times New Roman" w:cs="Times New Roman"/>
          <w:sz w:val="24"/>
          <w:szCs w:val="24"/>
          <w:lang w:val="bg-BG"/>
        </w:rPr>
        <w:t>За потребители на социалната услуга могат да кандидатстват:</w:t>
      </w:r>
    </w:p>
    <w:p w:rsidR="00450C66" w:rsidRPr="00E00A5E" w:rsidRDefault="00450C66" w:rsidP="008E4D5C">
      <w:pPr>
        <w:spacing w:after="0"/>
        <w:ind w:firstLine="360"/>
        <w:rPr>
          <w:rFonts w:ascii="Times New Roman" w:hAnsi="Times New Roman" w:cs="Times New Roman"/>
          <w:sz w:val="24"/>
          <w:szCs w:val="24"/>
          <w:lang w:val="bg-BG"/>
        </w:rPr>
      </w:pPr>
      <w:r w:rsidRPr="00E00A5E">
        <w:rPr>
          <w:rFonts w:ascii="Times New Roman" w:hAnsi="Times New Roman" w:cs="Times New Roman"/>
          <w:sz w:val="24"/>
          <w:szCs w:val="24"/>
          <w:lang w:val="bg-BG"/>
        </w:rPr>
        <w:t>- Хора с увреждания и техните семейства;</w:t>
      </w:r>
    </w:p>
    <w:p w:rsidR="00450C66" w:rsidRPr="00E00A5E" w:rsidRDefault="00450C66" w:rsidP="008E4D5C">
      <w:pPr>
        <w:spacing w:after="0"/>
        <w:ind w:firstLine="360"/>
        <w:rPr>
          <w:rFonts w:ascii="Times New Roman" w:hAnsi="Times New Roman" w:cs="Times New Roman"/>
          <w:sz w:val="24"/>
          <w:szCs w:val="24"/>
          <w:lang w:val="bg-BG"/>
        </w:rPr>
      </w:pPr>
      <w:r w:rsidRPr="00E00A5E">
        <w:rPr>
          <w:rFonts w:ascii="Times New Roman" w:hAnsi="Times New Roman" w:cs="Times New Roman"/>
          <w:sz w:val="24"/>
          <w:szCs w:val="24"/>
          <w:lang w:val="bg-BG"/>
        </w:rPr>
        <w:t>- Хора над 65 години с ограничения или в невъзможност за самообслужване.</w:t>
      </w:r>
    </w:p>
    <w:p w:rsidR="00450C66" w:rsidRPr="00AE58F2" w:rsidRDefault="00450C66" w:rsidP="008E4D5C">
      <w:pPr>
        <w:pStyle w:val="ListParagraph"/>
        <w:spacing w:before="40" w:after="40" w:line="240" w:lineRule="auto"/>
        <w:rPr>
          <w:rFonts w:ascii="Times New Roman" w:hAnsi="Times New Roman" w:cs="Times New Roman"/>
          <w:b/>
          <w:bCs/>
          <w:highlight w:val="yellow"/>
          <w:lang w:val="bg-BG"/>
        </w:rPr>
      </w:pPr>
    </w:p>
    <w:p w:rsidR="00450C66" w:rsidRPr="00184333" w:rsidRDefault="00450C66" w:rsidP="00874F3A">
      <w:pPr>
        <w:pStyle w:val="ListParagraph"/>
        <w:numPr>
          <w:ilvl w:val="0"/>
          <w:numId w:val="6"/>
        </w:numPr>
        <w:spacing w:before="40" w:after="40" w:line="240" w:lineRule="auto"/>
        <w:rPr>
          <w:rFonts w:ascii="Times New Roman" w:hAnsi="Times New Roman" w:cs="Times New Roman"/>
          <w:b/>
          <w:bCs/>
          <w:u w:val="single"/>
          <w:lang w:val="bg-BG"/>
        </w:rPr>
      </w:pPr>
      <w:r w:rsidRPr="00184333">
        <w:rPr>
          <w:rFonts w:ascii="Times New Roman" w:hAnsi="Times New Roman" w:cs="Times New Roman"/>
          <w:b/>
          <w:bCs/>
          <w:u w:val="single"/>
          <w:lang w:val="bg-BG"/>
        </w:rPr>
        <w:t>Необходими документи за ползване на социалните услуги от кандидатите за потребители</w:t>
      </w:r>
    </w:p>
    <w:p w:rsidR="00450C66" w:rsidRPr="00184333" w:rsidRDefault="00450C66" w:rsidP="00874F3A">
      <w:pPr>
        <w:spacing w:before="40" w:after="40" w:line="240" w:lineRule="auto"/>
        <w:rPr>
          <w:rFonts w:ascii="Times New Roman" w:hAnsi="Times New Roman" w:cs="Times New Roman"/>
          <w:b/>
          <w:bCs/>
          <w:u w:val="single"/>
          <w:lang w:val="bg-BG"/>
        </w:rPr>
      </w:pPr>
    </w:p>
    <w:p w:rsidR="00450C66" w:rsidRPr="00184333" w:rsidRDefault="00450C66" w:rsidP="00A93B98">
      <w:pPr>
        <w:pStyle w:val="ListParagraph"/>
        <w:numPr>
          <w:ilvl w:val="0"/>
          <w:numId w:val="10"/>
        </w:numPr>
        <w:spacing w:after="0" w:line="240" w:lineRule="auto"/>
        <w:jc w:val="both"/>
        <w:rPr>
          <w:rFonts w:ascii="Times New Roman" w:hAnsi="Times New Roman" w:cs="Times New Roman"/>
          <w:sz w:val="24"/>
          <w:szCs w:val="24"/>
          <w:lang w:val="bg-BG"/>
        </w:rPr>
      </w:pPr>
      <w:r w:rsidRPr="00184333">
        <w:rPr>
          <w:rFonts w:ascii="Times New Roman" w:hAnsi="Times New Roman" w:cs="Times New Roman"/>
          <w:sz w:val="24"/>
          <w:szCs w:val="24"/>
          <w:lang w:val="bg-BG"/>
        </w:rPr>
        <w:t>Заявление за ползване на услугата от лицето или от негов законен представител (по образец), което може да бъде изтеглено от електронната страница на Община Тутракан или да бъде получено на място;</w:t>
      </w:r>
    </w:p>
    <w:p w:rsidR="00450C66" w:rsidRPr="00184333" w:rsidRDefault="00450C66" w:rsidP="00A93B98">
      <w:pPr>
        <w:pStyle w:val="ListParagraph"/>
        <w:numPr>
          <w:ilvl w:val="0"/>
          <w:numId w:val="10"/>
        </w:numPr>
        <w:spacing w:after="0" w:line="240" w:lineRule="auto"/>
        <w:jc w:val="both"/>
        <w:rPr>
          <w:rFonts w:ascii="Times New Roman" w:hAnsi="Times New Roman" w:cs="Times New Roman"/>
          <w:sz w:val="24"/>
          <w:szCs w:val="24"/>
          <w:lang w:val="bg-BG"/>
        </w:rPr>
      </w:pPr>
      <w:r w:rsidRPr="00184333">
        <w:rPr>
          <w:rFonts w:ascii="Times New Roman" w:hAnsi="Times New Roman" w:cs="Times New Roman"/>
          <w:sz w:val="24"/>
          <w:szCs w:val="24"/>
          <w:lang w:val="bg-BG"/>
        </w:rPr>
        <w:t xml:space="preserve">Копие от документ за самоличност  и оригинал за справка; </w:t>
      </w:r>
    </w:p>
    <w:p w:rsidR="00450C66" w:rsidRPr="00184333" w:rsidRDefault="00450C66" w:rsidP="00A93B98">
      <w:pPr>
        <w:pStyle w:val="ListParagraph"/>
        <w:numPr>
          <w:ilvl w:val="0"/>
          <w:numId w:val="10"/>
        </w:numPr>
        <w:spacing w:after="0" w:line="240" w:lineRule="auto"/>
        <w:jc w:val="both"/>
        <w:rPr>
          <w:rFonts w:ascii="Times New Roman" w:hAnsi="Times New Roman" w:cs="Times New Roman"/>
          <w:sz w:val="24"/>
          <w:szCs w:val="24"/>
          <w:lang w:val="bg-BG"/>
        </w:rPr>
      </w:pPr>
      <w:r w:rsidRPr="00184333">
        <w:rPr>
          <w:rFonts w:ascii="Times New Roman" w:hAnsi="Times New Roman" w:cs="Times New Roman"/>
          <w:sz w:val="24"/>
          <w:szCs w:val="24"/>
          <w:lang w:val="bg-BG"/>
        </w:rPr>
        <w:t>Копие от решение на ЕЛКК/ТЕЛК/НЕЛК, ако има такова и оригинал за справка;</w:t>
      </w:r>
    </w:p>
    <w:p w:rsidR="00450C66" w:rsidRPr="00184333" w:rsidRDefault="00450C66" w:rsidP="00A93B98">
      <w:pPr>
        <w:pStyle w:val="ListParagraph"/>
        <w:numPr>
          <w:ilvl w:val="0"/>
          <w:numId w:val="10"/>
        </w:numPr>
        <w:spacing w:after="0" w:line="240" w:lineRule="auto"/>
        <w:jc w:val="both"/>
        <w:rPr>
          <w:rFonts w:ascii="Times New Roman" w:hAnsi="Times New Roman" w:cs="Times New Roman"/>
          <w:sz w:val="24"/>
          <w:szCs w:val="24"/>
          <w:lang w:val="bg-BG"/>
        </w:rPr>
      </w:pPr>
      <w:r w:rsidRPr="00184333">
        <w:rPr>
          <w:rFonts w:ascii="Times New Roman" w:hAnsi="Times New Roman" w:cs="Times New Roman"/>
          <w:sz w:val="24"/>
          <w:szCs w:val="24"/>
          <w:lang w:val="bg-BG" w:eastAsia="bg-BG"/>
        </w:rPr>
        <w:t xml:space="preserve"> Писмено съгласие за ползване на личните данни на лицето от доставчика на услугата;</w:t>
      </w:r>
    </w:p>
    <w:p w:rsidR="00450C66" w:rsidRPr="00184333" w:rsidRDefault="00450C66" w:rsidP="00A93B98">
      <w:pPr>
        <w:pStyle w:val="ListParagraph"/>
        <w:numPr>
          <w:ilvl w:val="0"/>
          <w:numId w:val="10"/>
        </w:numPr>
        <w:spacing w:after="0" w:line="240" w:lineRule="auto"/>
        <w:jc w:val="both"/>
        <w:rPr>
          <w:rFonts w:ascii="Times New Roman" w:hAnsi="Times New Roman" w:cs="Times New Roman"/>
          <w:sz w:val="24"/>
          <w:szCs w:val="24"/>
          <w:lang w:val="bg-BG"/>
        </w:rPr>
      </w:pPr>
      <w:r w:rsidRPr="00184333">
        <w:rPr>
          <w:rFonts w:ascii="Times New Roman" w:hAnsi="Times New Roman" w:cs="Times New Roman"/>
          <w:sz w:val="24"/>
          <w:szCs w:val="24"/>
          <w:lang w:val="bg-BG" w:eastAsia="bg-BG"/>
        </w:rPr>
        <w:t>Декларация, че лицето не е сключило договор за предоставяне на собственост срещу задължение за издръжка и/или гледане (може да не е отделен документ, ако това обстоятелство е включено в заявлението за ползване на услугата);</w:t>
      </w:r>
    </w:p>
    <w:p w:rsidR="00450C66" w:rsidRPr="00184333" w:rsidRDefault="00450C66" w:rsidP="00A93B98">
      <w:pPr>
        <w:pStyle w:val="ListParagraph"/>
        <w:numPr>
          <w:ilvl w:val="0"/>
          <w:numId w:val="10"/>
        </w:numPr>
        <w:spacing w:after="0" w:line="240" w:lineRule="auto"/>
        <w:jc w:val="both"/>
        <w:rPr>
          <w:rFonts w:ascii="Times New Roman" w:hAnsi="Times New Roman" w:cs="Times New Roman"/>
          <w:sz w:val="24"/>
          <w:szCs w:val="24"/>
          <w:lang w:val="bg-BG"/>
        </w:rPr>
      </w:pPr>
      <w:r w:rsidRPr="00184333">
        <w:rPr>
          <w:rFonts w:ascii="Times New Roman" w:hAnsi="Times New Roman" w:cs="Times New Roman"/>
          <w:sz w:val="24"/>
          <w:szCs w:val="24"/>
          <w:lang w:val="bg-BG" w:eastAsia="bg-BG"/>
        </w:rPr>
        <w:t xml:space="preserve">Други документи. </w:t>
      </w:r>
    </w:p>
    <w:p w:rsidR="00450C66" w:rsidRDefault="00450C66" w:rsidP="00874F3A">
      <w:pPr>
        <w:spacing w:after="0" w:line="240" w:lineRule="auto"/>
        <w:jc w:val="both"/>
        <w:rPr>
          <w:rFonts w:ascii="Times New Roman" w:hAnsi="Times New Roman" w:cs="Times New Roman"/>
          <w:b/>
          <w:bCs/>
          <w:sz w:val="24"/>
          <w:szCs w:val="24"/>
          <w:u w:val="single"/>
          <w:lang w:val="bg-BG" w:eastAsia="bg-BG"/>
        </w:rPr>
      </w:pPr>
    </w:p>
    <w:p w:rsidR="00450C66" w:rsidRPr="00AE58F2" w:rsidRDefault="00450C66" w:rsidP="00874F3A">
      <w:pPr>
        <w:spacing w:after="0" w:line="240" w:lineRule="auto"/>
        <w:jc w:val="both"/>
        <w:rPr>
          <w:rFonts w:ascii="Times New Roman" w:hAnsi="Times New Roman" w:cs="Times New Roman"/>
          <w:b/>
          <w:bCs/>
          <w:sz w:val="24"/>
          <w:szCs w:val="24"/>
          <w:u w:val="single"/>
          <w:lang w:val="bg-BG" w:eastAsia="bg-BG"/>
        </w:rPr>
      </w:pPr>
      <w:r w:rsidRPr="00AE58F2">
        <w:rPr>
          <w:rFonts w:ascii="Times New Roman" w:hAnsi="Times New Roman" w:cs="Times New Roman"/>
          <w:b/>
          <w:bCs/>
          <w:sz w:val="24"/>
          <w:szCs w:val="24"/>
          <w:u w:val="single"/>
          <w:lang w:val="bg-BG" w:eastAsia="bg-BG"/>
        </w:rPr>
        <w:t>2. Срок з</w:t>
      </w:r>
      <w:r>
        <w:rPr>
          <w:rFonts w:ascii="Times New Roman" w:hAnsi="Times New Roman" w:cs="Times New Roman"/>
          <w:b/>
          <w:bCs/>
          <w:sz w:val="24"/>
          <w:szCs w:val="24"/>
          <w:u w:val="single"/>
          <w:lang w:val="bg-BG" w:eastAsia="bg-BG"/>
        </w:rPr>
        <w:t xml:space="preserve">а подаване на документите – от </w:t>
      </w:r>
      <w:r w:rsidRPr="00AE58F2">
        <w:rPr>
          <w:rFonts w:ascii="Times New Roman" w:hAnsi="Times New Roman" w:cs="Times New Roman"/>
          <w:b/>
          <w:bCs/>
          <w:sz w:val="24"/>
          <w:szCs w:val="24"/>
          <w:u w:val="single"/>
          <w:lang w:val="bg-BG" w:eastAsia="bg-BG"/>
        </w:rPr>
        <w:t>03.04.2018 до 13.04.2018 година</w:t>
      </w:r>
    </w:p>
    <w:p w:rsidR="00450C66" w:rsidRPr="00E00A5E" w:rsidRDefault="00450C66" w:rsidP="00184333">
      <w:pPr>
        <w:spacing w:after="0" w:line="240" w:lineRule="auto"/>
        <w:jc w:val="both"/>
        <w:rPr>
          <w:rFonts w:ascii="Times New Roman" w:hAnsi="Times New Roman" w:cs="Times New Roman"/>
          <w:sz w:val="24"/>
          <w:szCs w:val="24"/>
          <w:lang w:val="bg-BG" w:eastAsia="bg-BG"/>
        </w:rPr>
      </w:pPr>
      <w:r w:rsidRPr="00E00A5E">
        <w:rPr>
          <w:rFonts w:ascii="Times New Roman" w:hAnsi="Times New Roman" w:cs="Times New Roman"/>
          <w:sz w:val="24"/>
          <w:szCs w:val="24"/>
          <w:lang w:val="bg-BG" w:eastAsia="bg-BG"/>
        </w:rPr>
        <w:t>от 8.00- 16.30 часа в Информационен център на общинска администрация гр. Тутракан, ул. „Трансмариска” №31</w:t>
      </w:r>
    </w:p>
    <w:p w:rsidR="00450C66" w:rsidRPr="00AE58F2" w:rsidRDefault="00450C66" w:rsidP="00874F3A">
      <w:pPr>
        <w:tabs>
          <w:tab w:val="left" w:pos="1635"/>
        </w:tabs>
        <w:spacing w:after="0" w:line="240" w:lineRule="auto"/>
        <w:jc w:val="both"/>
        <w:rPr>
          <w:rFonts w:ascii="Times New Roman" w:hAnsi="Times New Roman" w:cs="Times New Roman"/>
          <w:b/>
          <w:bCs/>
          <w:sz w:val="24"/>
          <w:szCs w:val="24"/>
          <w:highlight w:val="yellow"/>
          <w:u w:val="single"/>
          <w:lang w:val="bg-BG" w:eastAsia="bg-BG"/>
        </w:rPr>
      </w:pPr>
    </w:p>
    <w:p w:rsidR="00450C66" w:rsidRPr="00184333" w:rsidRDefault="00450C66" w:rsidP="00874F3A">
      <w:pPr>
        <w:pStyle w:val="ListParagraph"/>
        <w:numPr>
          <w:ilvl w:val="0"/>
          <w:numId w:val="6"/>
        </w:numPr>
        <w:spacing w:after="0" w:line="240" w:lineRule="auto"/>
        <w:jc w:val="both"/>
        <w:rPr>
          <w:rFonts w:ascii="Times New Roman" w:hAnsi="Times New Roman" w:cs="Times New Roman"/>
          <w:b/>
          <w:bCs/>
          <w:sz w:val="24"/>
          <w:szCs w:val="24"/>
          <w:u w:val="single"/>
          <w:lang w:val="bg-BG" w:eastAsia="bg-BG"/>
        </w:rPr>
      </w:pPr>
      <w:r w:rsidRPr="00184333">
        <w:rPr>
          <w:rFonts w:ascii="Times New Roman" w:hAnsi="Times New Roman" w:cs="Times New Roman"/>
          <w:b/>
          <w:bCs/>
          <w:sz w:val="24"/>
          <w:szCs w:val="24"/>
          <w:u w:val="single"/>
          <w:lang w:val="bg-BG" w:eastAsia="bg-BG"/>
        </w:rPr>
        <w:t>Подбор на кандидатите за потребители</w:t>
      </w:r>
    </w:p>
    <w:p w:rsidR="00450C66" w:rsidRPr="00AE58F2" w:rsidRDefault="00450C66" w:rsidP="00874F3A">
      <w:pPr>
        <w:spacing w:after="0" w:line="240" w:lineRule="auto"/>
        <w:jc w:val="both"/>
        <w:rPr>
          <w:rFonts w:ascii="Times New Roman" w:hAnsi="Times New Roman" w:cs="Times New Roman"/>
          <w:b/>
          <w:bCs/>
          <w:sz w:val="24"/>
          <w:szCs w:val="24"/>
          <w:highlight w:val="yellow"/>
          <w:u w:val="single"/>
          <w:lang w:val="bg-BG" w:eastAsia="bg-BG"/>
        </w:rPr>
      </w:pPr>
    </w:p>
    <w:p w:rsidR="00450C66" w:rsidRPr="00462AF1" w:rsidRDefault="00450C66" w:rsidP="00184333">
      <w:pPr>
        <w:spacing w:after="0" w:line="240" w:lineRule="auto"/>
        <w:ind w:firstLine="360"/>
        <w:jc w:val="both"/>
        <w:rPr>
          <w:rFonts w:ascii="Times New Roman" w:hAnsi="Times New Roman" w:cs="Times New Roman"/>
          <w:sz w:val="24"/>
          <w:szCs w:val="24"/>
          <w:lang w:val="bg-BG" w:eastAsia="bg-BG"/>
        </w:rPr>
      </w:pPr>
      <w:r w:rsidRPr="00462AF1">
        <w:rPr>
          <w:rFonts w:ascii="Times New Roman" w:hAnsi="Times New Roman" w:cs="Times New Roman"/>
          <w:sz w:val="24"/>
          <w:szCs w:val="24"/>
          <w:lang w:val="bg-BG" w:eastAsia="bg-BG"/>
        </w:rPr>
        <w:t>Подборът на лицата, които ще ползват услугата „Социален асистент” и „Домашен помощник” ще става след проучване на потенциални потребители, въз основа на Карта за оценка на потребностите, изготвена от комисия назначена със Заповед на кмета на Община Тутракан..</w:t>
      </w:r>
    </w:p>
    <w:p w:rsidR="00450C66" w:rsidRPr="00AE58F2" w:rsidRDefault="00450C66" w:rsidP="008E4D5C">
      <w:pPr>
        <w:spacing w:after="0" w:line="240" w:lineRule="auto"/>
        <w:ind w:left="360" w:firstLine="360"/>
        <w:jc w:val="both"/>
        <w:rPr>
          <w:rFonts w:ascii="Times New Roman" w:hAnsi="Times New Roman" w:cs="Times New Roman"/>
          <w:sz w:val="24"/>
          <w:szCs w:val="24"/>
          <w:highlight w:val="yellow"/>
          <w:lang w:val="bg-BG" w:eastAsia="bg-BG"/>
        </w:rPr>
      </w:pPr>
    </w:p>
    <w:p w:rsidR="00450C66" w:rsidRDefault="00450C66" w:rsidP="00184333">
      <w:pPr>
        <w:ind w:firstLine="360"/>
        <w:jc w:val="both"/>
        <w:rPr>
          <w:rFonts w:ascii="Times New Roman" w:hAnsi="Times New Roman" w:cs="Times New Roman"/>
          <w:sz w:val="24"/>
          <w:szCs w:val="24"/>
          <w:lang w:val="bg-BG"/>
        </w:rPr>
      </w:pPr>
      <w:r w:rsidRPr="00462AF1">
        <w:rPr>
          <w:rFonts w:ascii="Times New Roman" w:hAnsi="Times New Roman" w:cs="Times New Roman"/>
          <w:sz w:val="24"/>
          <w:szCs w:val="24"/>
          <w:lang w:val="bg-BG"/>
        </w:rPr>
        <w:t>Списъкът на кандидат-потребителите на социални услуги, според получената крайна оценка на потребностите, ще бъде  обявен на информационното табло в сградата на община Тутракан.</w:t>
      </w:r>
    </w:p>
    <w:p w:rsidR="00450C66" w:rsidRDefault="00450C66" w:rsidP="00583E50">
      <w:pPr>
        <w:spacing w:after="0" w:line="240" w:lineRule="auto"/>
        <w:ind w:firstLine="360"/>
        <w:jc w:val="both"/>
        <w:rPr>
          <w:rFonts w:ascii="Times New Roman" w:hAnsi="Times New Roman" w:cs="Times New Roman"/>
          <w:sz w:val="24"/>
          <w:szCs w:val="24"/>
          <w:lang w:val="bg-BG" w:eastAsia="bg-BG"/>
        </w:rPr>
      </w:pPr>
      <w:r w:rsidRPr="005557F7">
        <w:rPr>
          <w:rFonts w:ascii="Times New Roman" w:hAnsi="Times New Roman" w:cs="Times New Roman"/>
          <w:sz w:val="24"/>
          <w:szCs w:val="24"/>
          <w:lang w:val="bg-BG" w:eastAsia="bg-BG"/>
        </w:rPr>
        <w:t>Повече информация можете да получите</w:t>
      </w:r>
      <w:r>
        <w:rPr>
          <w:rFonts w:ascii="Times New Roman" w:hAnsi="Times New Roman" w:cs="Times New Roman"/>
          <w:sz w:val="24"/>
          <w:szCs w:val="24"/>
          <w:lang w:val="bg-BG" w:eastAsia="bg-BG"/>
        </w:rPr>
        <w:t xml:space="preserve"> в </w:t>
      </w:r>
      <w:r w:rsidRPr="00ED38BB">
        <w:rPr>
          <w:rFonts w:ascii="Times New Roman" w:hAnsi="Times New Roman" w:cs="Times New Roman"/>
          <w:sz w:val="24"/>
          <w:szCs w:val="24"/>
          <w:lang w:val="ru-RU" w:eastAsia="bg-BG"/>
        </w:rPr>
        <w:t xml:space="preserve"> об</w:t>
      </w:r>
      <w:r>
        <w:rPr>
          <w:rFonts w:ascii="Times New Roman" w:hAnsi="Times New Roman" w:cs="Times New Roman"/>
          <w:sz w:val="24"/>
          <w:szCs w:val="24"/>
          <w:lang w:val="bg-BG" w:eastAsia="bg-BG"/>
        </w:rPr>
        <w:t>щ</w:t>
      </w:r>
      <w:r w:rsidRPr="00ED38BB">
        <w:rPr>
          <w:rFonts w:ascii="Times New Roman" w:hAnsi="Times New Roman" w:cs="Times New Roman"/>
          <w:sz w:val="24"/>
          <w:szCs w:val="24"/>
          <w:lang w:val="ru-RU" w:eastAsia="bg-BG"/>
        </w:rPr>
        <w:t>инска администрация</w:t>
      </w:r>
      <w:r w:rsidRPr="005557F7">
        <w:rPr>
          <w:rFonts w:ascii="Times New Roman" w:hAnsi="Times New Roman" w:cs="Times New Roman"/>
          <w:sz w:val="24"/>
          <w:szCs w:val="24"/>
          <w:lang w:val="bg-BG" w:eastAsia="bg-BG"/>
        </w:rPr>
        <w:t xml:space="preserve"> всеки работен ден от 8.00 часа до 17.00</w:t>
      </w:r>
      <w:r>
        <w:rPr>
          <w:rFonts w:ascii="Times New Roman" w:hAnsi="Times New Roman" w:cs="Times New Roman"/>
          <w:sz w:val="24"/>
          <w:szCs w:val="24"/>
          <w:lang w:val="bg-BG" w:eastAsia="bg-BG"/>
        </w:rPr>
        <w:t xml:space="preserve"> ч</w:t>
      </w:r>
      <w:r w:rsidRPr="005557F7">
        <w:rPr>
          <w:rFonts w:ascii="Times New Roman" w:hAnsi="Times New Roman" w:cs="Times New Roman"/>
          <w:sz w:val="24"/>
          <w:szCs w:val="24"/>
          <w:lang w:val="bg-BG" w:eastAsia="bg-BG"/>
        </w:rPr>
        <w:t xml:space="preserve">аса в </w:t>
      </w:r>
      <w:r>
        <w:rPr>
          <w:rFonts w:ascii="Times New Roman" w:hAnsi="Times New Roman" w:cs="Times New Roman"/>
          <w:sz w:val="24"/>
          <w:szCs w:val="24"/>
          <w:lang w:val="bg-BG" w:eastAsia="bg-BG"/>
        </w:rPr>
        <w:t xml:space="preserve">Информационния център </w:t>
      </w:r>
      <w:r w:rsidRPr="005557F7">
        <w:rPr>
          <w:rFonts w:ascii="Times New Roman" w:hAnsi="Times New Roman" w:cs="Times New Roman"/>
          <w:sz w:val="24"/>
          <w:szCs w:val="24"/>
          <w:lang w:val="bg-BG" w:eastAsia="bg-BG"/>
        </w:rPr>
        <w:t>или на телефон 0866 60 6</w:t>
      </w:r>
      <w:r>
        <w:rPr>
          <w:rFonts w:ascii="Times New Roman" w:hAnsi="Times New Roman" w:cs="Times New Roman"/>
          <w:sz w:val="24"/>
          <w:szCs w:val="24"/>
          <w:lang w:val="bg-BG" w:eastAsia="bg-BG"/>
        </w:rPr>
        <w:t>88</w:t>
      </w:r>
      <w:r w:rsidRPr="005557F7">
        <w:rPr>
          <w:rFonts w:ascii="Times New Roman" w:hAnsi="Times New Roman" w:cs="Times New Roman"/>
          <w:sz w:val="24"/>
          <w:szCs w:val="24"/>
          <w:lang w:val="bg-BG" w:eastAsia="bg-BG"/>
        </w:rPr>
        <w:t>.</w:t>
      </w:r>
    </w:p>
    <w:p w:rsidR="00450C66" w:rsidRPr="005557F7" w:rsidRDefault="00450C66" w:rsidP="00583E50">
      <w:pPr>
        <w:spacing w:after="0" w:line="240" w:lineRule="auto"/>
        <w:ind w:firstLine="360"/>
        <w:jc w:val="both"/>
        <w:rPr>
          <w:rFonts w:ascii="Times New Roman" w:hAnsi="Times New Roman" w:cs="Times New Roman"/>
          <w:sz w:val="24"/>
          <w:szCs w:val="24"/>
          <w:lang w:val="bg-BG" w:eastAsia="bg-BG"/>
        </w:rPr>
      </w:pPr>
    </w:p>
    <w:p w:rsidR="00450C66" w:rsidRPr="006E3AED" w:rsidRDefault="00450C66" w:rsidP="00583E50">
      <w:pPr>
        <w:jc w:val="both"/>
        <w:rPr>
          <w:lang w:val="bg-BG"/>
        </w:rPr>
      </w:pPr>
    </w:p>
    <w:sectPr w:rsidR="00450C66" w:rsidRPr="006E3AED" w:rsidSect="009C39B4">
      <w:headerReference w:type="default" r:id="rId7"/>
      <w:footerReference w:type="default" r:id="rId8"/>
      <w:pgSz w:w="11906" w:h="16838" w:code="9"/>
      <w:pgMar w:top="899" w:right="851" w:bottom="180" w:left="709" w:header="426"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66" w:rsidRDefault="00450C66">
      <w:pPr>
        <w:spacing w:after="0" w:line="240" w:lineRule="auto"/>
      </w:pPr>
      <w:r>
        <w:separator/>
      </w:r>
    </w:p>
  </w:endnote>
  <w:endnote w:type="continuationSeparator" w:id="1">
    <w:p w:rsidR="00450C66" w:rsidRDefault="00450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66" w:rsidRDefault="00450C66">
    <w:pPr>
      <w:pStyle w:val="Footer"/>
      <w:rPr>
        <w:i/>
        <w:iCs/>
        <w:lang w:val="bg-BG"/>
      </w:rPr>
    </w:pPr>
  </w:p>
  <w:p w:rsidR="00450C66" w:rsidRPr="001C7B81" w:rsidRDefault="00450C66">
    <w:pPr>
      <w:pStyle w:val="Footer"/>
      <w:rPr>
        <w:b/>
        <w:bCs/>
        <w:i/>
        <w:iCs/>
        <w:sz w:val="10"/>
        <w:szCs w:val="10"/>
        <w:lang w:val="bg-BG"/>
      </w:rPr>
    </w:pPr>
    <w:r w:rsidRPr="001C7B81">
      <w:rPr>
        <w:i/>
        <w:iCs/>
        <w:sz w:val="10"/>
        <w:szCs w:val="10"/>
      </w:rPr>
      <w:tab/>
    </w:r>
    <w:r w:rsidRPr="001C7B81">
      <w:rPr>
        <w:i/>
        <w:iCs/>
        <w:sz w:val="10"/>
        <w:szCs w:val="10"/>
      </w:rPr>
      <w:tab/>
    </w:r>
    <w:r w:rsidRPr="001C7B81">
      <w:rPr>
        <w:i/>
        <w:iCs/>
        <w:sz w:val="10"/>
        <w:szCs w:val="10"/>
        <w:lang w:val="bg-B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66" w:rsidRDefault="00450C66">
      <w:pPr>
        <w:spacing w:after="0" w:line="240" w:lineRule="auto"/>
      </w:pPr>
      <w:r>
        <w:separator/>
      </w:r>
    </w:p>
  </w:footnote>
  <w:footnote w:type="continuationSeparator" w:id="1">
    <w:p w:rsidR="00450C66" w:rsidRDefault="00450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66" w:rsidRDefault="00450C66" w:rsidP="00ED38BB">
    <w:pPr>
      <w:pStyle w:val="Heading1"/>
      <w:jc w:val="center"/>
      <w:rPr>
        <w:rFonts w:ascii="Times New Roman" w:hAnsi="Times New Roman" w:cs="Times New Roman"/>
        <w:b/>
        <w:bCs/>
        <w:sz w:val="52"/>
        <w:szCs w:val="52"/>
        <w:u w:val="single"/>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5.65pt;width:52.75pt;height:47.9pt;z-index:251660288;visibility:visible;mso-wrap-edited:f">
          <v:imagedata r:id="rId1" o:title=""/>
          <w10:wrap side="largest"/>
        </v:shape>
        <o:OLEObject Type="Embed" ProgID="Word.Picture.8" ShapeID="_x0000_s2049" DrawAspect="Content" ObjectID="_1584253575" r:id="rId2"/>
      </w:pict>
    </w:r>
  </w:p>
  <w:p w:rsidR="00450C66" w:rsidRPr="00C04B1A" w:rsidRDefault="00450C66" w:rsidP="00ED38BB">
    <w:pPr>
      <w:pStyle w:val="Heading1"/>
      <w:jc w:val="center"/>
      <w:rPr>
        <w:rFonts w:ascii="Times New Roman" w:hAnsi="Times New Roman" w:cs="Times New Roman"/>
        <w:b/>
        <w:bCs/>
        <w:sz w:val="52"/>
        <w:szCs w:val="52"/>
        <w:u w:val="single"/>
      </w:rPr>
    </w:pPr>
    <w:r w:rsidRPr="00C04B1A">
      <w:rPr>
        <w:rFonts w:ascii="Times New Roman" w:hAnsi="Times New Roman" w:cs="Times New Roman"/>
        <w:b/>
        <w:bCs/>
        <w:sz w:val="52"/>
        <w:szCs w:val="52"/>
        <w:u w:val="single"/>
      </w:rPr>
      <w:t>ОБЩИНА</w:t>
    </w:r>
    <w:r w:rsidRPr="00C04B1A">
      <w:rPr>
        <w:rFonts w:ascii="Times New Roman" w:hAnsi="Times New Roman" w:cs="Times New Roman"/>
        <w:b/>
        <w:bCs/>
        <w:sz w:val="52"/>
        <w:szCs w:val="52"/>
        <w:u w:val="single"/>
        <w:lang w:val="ru-RU"/>
      </w:rPr>
      <w:t xml:space="preserve">         </w:t>
    </w:r>
    <w:r w:rsidRPr="00C04B1A">
      <w:rPr>
        <w:rFonts w:ascii="Times New Roman" w:hAnsi="Times New Roman" w:cs="Times New Roman"/>
        <w:b/>
        <w:bCs/>
        <w:sz w:val="52"/>
        <w:szCs w:val="52"/>
        <w:u w:val="single"/>
      </w:rPr>
      <w:t>ТУТРАКАН</w:t>
    </w:r>
  </w:p>
  <w:p w:rsidR="00450C66" w:rsidRPr="009E3A00" w:rsidRDefault="00450C66" w:rsidP="00ED38BB">
    <w:pPr>
      <w:pStyle w:val="Heading2"/>
      <w:rPr>
        <w:rFonts w:ascii="Times New Roman" w:hAnsi="Times New Roman" w:cs="Times New Roman"/>
        <w:b w:val="0"/>
        <w:bCs w:val="0"/>
        <w:i/>
        <w:iCs/>
        <w:sz w:val="20"/>
        <w:szCs w:val="20"/>
      </w:rPr>
    </w:pPr>
    <w:r w:rsidRPr="009E3A00">
      <w:rPr>
        <w:rFonts w:ascii="Times New Roman" w:hAnsi="Times New Roman" w:cs="Times New Roman"/>
        <w:b w:val="0"/>
        <w:bCs w:val="0"/>
        <w:i/>
        <w:iCs/>
        <w:sz w:val="20"/>
        <w:szCs w:val="20"/>
      </w:rPr>
      <w:t>7600 Тутракан, ул. “Трансмариска” № 31, тел. 08</w:t>
    </w:r>
    <w:r w:rsidRPr="009E3A00">
      <w:rPr>
        <w:rFonts w:ascii="Times New Roman" w:hAnsi="Times New Roman" w:cs="Times New Roman"/>
        <w:b w:val="0"/>
        <w:bCs w:val="0"/>
        <w:i/>
        <w:iCs/>
        <w:sz w:val="20"/>
        <w:szCs w:val="20"/>
        <w:lang w:val="ru-RU"/>
      </w:rPr>
      <w:t>66</w:t>
    </w:r>
    <w:r w:rsidRPr="009E3A00">
      <w:rPr>
        <w:rFonts w:ascii="Times New Roman" w:hAnsi="Times New Roman" w:cs="Times New Roman"/>
        <w:b w:val="0"/>
        <w:bCs w:val="0"/>
        <w:i/>
        <w:iCs/>
        <w:sz w:val="20"/>
        <w:szCs w:val="20"/>
      </w:rPr>
      <w:t>/</w:t>
    </w:r>
    <w:r w:rsidRPr="009E3A00">
      <w:rPr>
        <w:rFonts w:ascii="Times New Roman" w:hAnsi="Times New Roman" w:cs="Times New Roman"/>
        <w:b w:val="0"/>
        <w:bCs w:val="0"/>
        <w:i/>
        <w:iCs/>
        <w:sz w:val="20"/>
        <w:szCs w:val="20"/>
        <w:lang w:val="ru-RU"/>
      </w:rPr>
      <w:t>60621</w:t>
    </w:r>
    <w:r w:rsidRPr="009E3A00">
      <w:rPr>
        <w:rFonts w:ascii="Times New Roman" w:hAnsi="Times New Roman" w:cs="Times New Roman"/>
        <w:b w:val="0"/>
        <w:bCs w:val="0"/>
        <w:i/>
        <w:iCs/>
        <w:sz w:val="20"/>
        <w:szCs w:val="20"/>
      </w:rPr>
      <w:t>, факс:08</w:t>
    </w:r>
    <w:r w:rsidRPr="009E3A00">
      <w:rPr>
        <w:rFonts w:ascii="Times New Roman" w:hAnsi="Times New Roman" w:cs="Times New Roman"/>
        <w:b w:val="0"/>
        <w:bCs w:val="0"/>
        <w:i/>
        <w:iCs/>
        <w:sz w:val="20"/>
        <w:szCs w:val="20"/>
        <w:lang w:val="ru-RU"/>
      </w:rPr>
      <w:t>66</w:t>
    </w:r>
    <w:r w:rsidRPr="009E3A00">
      <w:rPr>
        <w:rFonts w:ascii="Times New Roman" w:hAnsi="Times New Roman" w:cs="Times New Roman"/>
        <w:b w:val="0"/>
        <w:bCs w:val="0"/>
        <w:i/>
        <w:iCs/>
        <w:sz w:val="20"/>
        <w:szCs w:val="20"/>
      </w:rPr>
      <w:t>/</w:t>
    </w:r>
    <w:r w:rsidRPr="009E3A00">
      <w:rPr>
        <w:rFonts w:ascii="Times New Roman" w:hAnsi="Times New Roman" w:cs="Times New Roman"/>
        <w:b w:val="0"/>
        <w:bCs w:val="0"/>
        <w:i/>
        <w:iCs/>
        <w:sz w:val="20"/>
        <w:szCs w:val="20"/>
        <w:lang w:val="ru-RU"/>
      </w:rPr>
      <w:t xml:space="preserve">60636, </w:t>
    </w:r>
    <w:r w:rsidRPr="009E3A00">
      <w:rPr>
        <w:rFonts w:ascii="Times New Roman" w:hAnsi="Times New Roman" w:cs="Times New Roman"/>
        <w:b w:val="0"/>
        <w:bCs w:val="0"/>
        <w:i/>
        <w:iCs/>
        <w:sz w:val="20"/>
        <w:szCs w:val="20"/>
      </w:rPr>
      <w:t>е-mail: tutrakan@b-trust.org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A8C"/>
    <w:multiLevelType w:val="hybridMultilevel"/>
    <w:tmpl w:val="60F4EBB2"/>
    <w:lvl w:ilvl="0" w:tplc="45182522">
      <w:start w:val="1"/>
      <w:numFmt w:val="upperRoman"/>
      <w:lvlText w:val="%1."/>
      <w:lvlJc w:val="left"/>
      <w:pPr>
        <w:ind w:left="1508" w:hanging="720"/>
      </w:pPr>
      <w:rPr>
        <w:rFonts w:hint="default"/>
      </w:rPr>
    </w:lvl>
    <w:lvl w:ilvl="1" w:tplc="04020019">
      <w:start w:val="1"/>
      <w:numFmt w:val="lowerLetter"/>
      <w:lvlText w:val="%2."/>
      <w:lvlJc w:val="left"/>
      <w:pPr>
        <w:ind w:left="1834" w:hanging="360"/>
      </w:pPr>
    </w:lvl>
    <w:lvl w:ilvl="2" w:tplc="0402001B">
      <w:start w:val="1"/>
      <w:numFmt w:val="lowerRoman"/>
      <w:lvlText w:val="%3."/>
      <w:lvlJc w:val="right"/>
      <w:pPr>
        <w:ind w:left="2554" w:hanging="180"/>
      </w:pPr>
    </w:lvl>
    <w:lvl w:ilvl="3" w:tplc="0402000F">
      <w:start w:val="1"/>
      <w:numFmt w:val="decimal"/>
      <w:lvlText w:val="%4."/>
      <w:lvlJc w:val="left"/>
      <w:pPr>
        <w:ind w:left="3274" w:hanging="360"/>
      </w:pPr>
    </w:lvl>
    <w:lvl w:ilvl="4" w:tplc="04020019">
      <w:start w:val="1"/>
      <w:numFmt w:val="lowerLetter"/>
      <w:lvlText w:val="%5."/>
      <w:lvlJc w:val="left"/>
      <w:pPr>
        <w:ind w:left="3994" w:hanging="360"/>
      </w:pPr>
    </w:lvl>
    <w:lvl w:ilvl="5" w:tplc="0402001B">
      <w:start w:val="1"/>
      <w:numFmt w:val="lowerRoman"/>
      <w:lvlText w:val="%6."/>
      <w:lvlJc w:val="right"/>
      <w:pPr>
        <w:ind w:left="4714" w:hanging="180"/>
      </w:pPr>
    </w:lvl>
    <w:lvl w:ilvl="6" w:tplc="0402000F">
      <w:start w:val="1"/>
      <w:numFmt w:val="decimal"/>
      <w:lvlText w:val="%7."/>
      <w:lvlJc w:val="left"/>
      <w:pPr>
        <w:ind w:left="5434" w:hanging="360"/>
      </w:pPr>
    </w:lvl>
    <w:lvl w:ilvl="7" w:tplc="04020019">
      <w:start w:val="1"/>
      <w:numFmt w:val="lowerLetter"/>
      <w:lvlText w:val="%8."/>
      <w:lvlJc w:val="left"/>
      <w:pPr>
        <w:ind w:left="6154" w:hanging="360"/>
      </w:pPr>
    </w:lvl>
    <w:lvl w:ilvl="8" w:tplc="0402001B">
      <w:start w:val="1"/>
      <w:numFmt w:val="lowerRoman"/>
      <w:lvlText w:val="%9."/>
      <w:lvlJc w:val="right"/>
      <w:pPr>
        <w:ind w:left="6874" w:hanging="180"/>
      </w:pPr>
    </w:lvl>
  </w:abstractNum>
  <w:abstractNum w:abstractNumId="1">
    <w:nsid w:val="0F7C2F85"/>
    <w:multiLevelType w:val="hybridMultilevel"/>
    <w:tmpl w:val="7D524B12"/>
    <w:lvl w:ilvl="0" w:tplc="535ED348">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385F5F5F"/>
    <w:multiLevelType w:val="hybridMultilevel"/>
    <w:tmpl w:val="F9DAE4FC"/>
    <w:lvl w:ilvl="0" w:tplc="535ED348">
      <w:start w:val="1"/>
      <w:numFmt w:val="bullet"/>
      <w:lvlText w:val="-"/>
      <w:lvlJc w:val="left"/>
      <w:pPr>
        <w:ind w:left="1788" w:hanging="360"/>
      </w:pPr>
      <w:rPr>
        <w:rFonts w:ascii="Times New Roman" w:eastAsia="Times New Roman" w:hAnsi="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3">
    <w:nsid w:val="3DA46A98"/>
    <w:multiLevelType w:val="hybridMultilevel"/>
    <w:tmpl w:val="54A4911A"/>
    <w:lvl w:ilvl="0" w:tplc="535ED348">
      <w:start w:val="1"/>
      <w:numFmt w:val="bullet"/>
      <w:lvlText w:val="-"/>
      <w:lvlJc w:val="left"/>
      <w:pPr>
        <w:ind w:left="144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4">
    <w:nsid w:val="4118784E"/>
    <w:multiLevelType w:val="hybridMultilevel"/>
    <w:tmpl w:val="5A46C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EE1618"/>
    <w:multiLevelType w:val="hybridMultilevel"/>
    <w:tmpl w:val="77C895F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53594B0A"/>
    <w:multiLevelType w:val="hybridMultilevel"/>
    <w:tmpl w:val="0E5E87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56C6834"/>
    <w:multiLevelType w:val="hybridMultilevel"/>
    <w:tmpl w:val="E2F08E76"/>
    <w:lvl w:ilvl="0" w:tplc="04090001">
      <w:start w:val="1"/>
      <w:numFmt w:val="bullet"/>
      <w:lvlText w:val=""/>
      <w:lvlJc w:val="left"/>
      <w:pPr>
        <w:ind w:left="754" w:hanging="360"/>
      </w:pPr>
      <w:rPr>
        <w:rFonts w:ascii="Symbol" w:hAnsi="Symbol" w:cs="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abstractNum w:abstractNumId="8">
    <w:nsid w:val="5C1306F5"/>
    <w:multiLevelType w:val="hybridMultilevel"/>
    <w:tmpl w:val="89A87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98720E7"/>
    <w:multiLevelType w:val="hybridMultilevel"/>
    <w:tmpl w:val="5FF0E6D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7BC74914"/>
    <w:multiLevelType w:val="hybridMultilevel"/>
    <w:tmpl w:val="85EAEE7E"/>
    <w:lvl w:ilvl="0" w:tplc="535ED348">
      <w:start w:val="1"/>
      <w:numFmt w:val="bullet"/>
      <w:lvlText w:val="-"/>
      <w:lvlJc w:val="left"/>
      <w:pPr>
        <w:ind w:left="2496" w:hanging="360"/>
      </w:pPr>
      <w:rPr>
        <w:rFonts w:ascii="Times New Roman" w:eastAsia="Times New Roman" w:hAnsi="Times New Roman" w:hint="default"/>
      </w:rPr>
    </w:lvl>
    <w:lvl w:ilvl="1" w:tplc="04020003">
      <w:start w:val="1"/>
      <w:numFmt w:val="bullet"/>
      <w:lvlText w:val="o"/>
      <w:lvlJc w:val="left"/>
      <w:pPr>
        <w:ind w:left="2856" w:hanging="360"/>
      </w:pPr>
      <w:rPr>
        <w:rFonts w:ascii="Courier New" w:hAnsi="Courier New" w:cs="Courier New" w:hint="default"/>
      </w:rPr>
    </w:lvl>
    <w:lvl w:ilvl="2" w:tplc="04020005">
      <w:start w:val="1"/>
      <w:numFmt w:val="bullet"/>
      <w:lvlText w:val=""/>
      <w:lvlJc w:val="left"/>
      <w:pPr>
        <w:ind w:left="3576" w:hanging="360"/>
      </w:pPr>
      <w:rPr>
        <w:rFonts w:ascii="Wingdings" w:hAnsi="Wingdings" w:cs="Wingdings" w:hint="default"/>
      </w:rPr>
    </w:lvl>
    <w:lvl w:ilvl="3" w:tplc="04020001">
      <w:start w:val="1"/>
      <w:numFmt w:val="bullet"/>
      <w:lvlText w:val=""/>
      <w:lvlJc w:val="left"/>
      <w:pPr>
        <w:ind w:left="4296" w:hanging="360"/>
      </w:pPr>
      <w:rPr>
        <w:rFonts w:ascii="Symbol" w:hAnsi="Symbol" w:cs="Symbol" w:hint="default"/>
      </w:rPr>
    </w:lvl>
    <w:lvl w:ilvl="4" w:tplc="04020003">
      <w:start w:val="1"/>
      <w:numFmt w:val="bullet"/>
      <w:lvlText w:val="o"/>
      <w:lvlJc w:val="left"/>
      <w:pPr>
        <w:ind w:left="5016" w:hanging="360"/>
      </w:pPr>
      <w:rPr>
        <w:rFonts w:ascii="Courier New" w:hAnsi="Courier New" w:cs="Courier New" w:hint="default"/>
      </w:rPr>
    </w:lvl>
    <w:lvl w:ilvl="5" w:tplc="04020005">
      <w:start w:val="1"/>
      <w:numFmt w:val="bullet"/>
      <w:lvlText w:val=""/>
      <w:lvlJc w:val="left"/>
      <w:pPr>
        <w:ind w:left="5736" w:hanging="360"/>
      </w:pPr>
      <w:rPr>
        <w:rFonts w:ascii="Wingdings" w:hAnsi="Wingdings" w:cs="Wingdings" w:hint="default"/>
      </w:rPr>
    </w:lvl>
    <w:lvl w:ilvl="6" w:tplc="04020001">
      <w:start w:val="1"/>
      <w:numFmt w:val="bullet"/>
      <w:lvlText w:val=""/>
      <w:lvlJc w:val="left"/>
      <w:pPr>
        <w:ind w:left="6456" w:hanging="360"/>
      </w:pPr>
      <w:rPr>
        <w:rFonts w:ascii="Symbol" w:hAnsi="Symbol" w:cs="Symbol" w:hint="default"/>
      </w:rPr>
    </w:lvl>
    <w:lvl w:ilvl="7" w:tplc="04020003">
      <w:start w:val="1"/>
      <w:numFmt w:val="bullet"/>
      <w:lvlText w:val="o"/>
      <w:lvlJc w:val="left"/>
      <w:pPr>
        <w:ind w:left="7176" w:hanging="360"/>
      </w:pPr>
      <w:rPr>
        <w:rFonts w:ascii="Courier New" w:hAnsi="Courier New" w:cs="Courier New" w:hint="default"/>
      </w:rPr>
    </w:lvl>
    <w:lvl w:ilvl="8" w:tplc="04020005">
      <w:start w:val="1"/>
      <w:numFmt w:val="bullet"/>
      <w:lvlText w:val=""/>
      <w:lvlJc w:val="left"/>
      <w:pPr>
        <w:ind w:left="7896" w:hanging="360"/>
      </w:pPr>
      <w:rPr>
        <w:rFonts w:ascii="Wingdings" w:hAnsi="Wingdings" w:cs="Wingdings" w:hint="default"/>
      </w:rPr>
    </w:lvl>
  </w:abstractNum>
  <w:abstractNum w:abstractNumId="11">
    <w:nsid w:val="7ECB1209"/>
    <w:multiLevelType w:val="hybridMultilevel"/>
    <w:tmpl w:val="D284BD50"/>
    <w:lvl w:ilvl="0" w:tplc="45182522">
      <w:start w:val="1"/>
      <w:numFmt w:val="upperRoman"/>
      <w:lvlText w:val="%1."/>
      <w:lvlJc w:val="left"/>
      <w:pPr>
        <w:ind w:left="1114" w:hanging="720"/>
      </w:pPr>
      <w:rPr>
        <w:rFonts w:hint="default"/>
      </w:rPr>
    </w:lvl>
    <w:lvl w:ilvl="1" w:tplc="04020019">
      <w:start w:val="1"/>
      <w:numFmt w:val="lowerLetter"/>
      <w:lvlText w:val="%2."/>
      <w:lvlJc w:val="left"/>
      <w:pPr>
        <w:ind w:left="1474" w:hanging="360"/>
      </w:pPr>
    </w:lvl>
    <w:lvl w:ilvl="2" w:tplc="0402001B">
      <w:start w:val="1"/>
      <w:numFmt w:val="lowerRoman"/>
      <w:lvlText w:val="%3."/>
      <w:lvlJc w:val="right"/>
      <w:pPr>
        <w:ind w:left="2194" w:hanging="180"/>
      </w:pPr>
    </w:lvl>
    <w:lvl w:ilvl="3" w:tplc="0402000F">
      <w:start w:val="1"/>
      <w:numFmt w:val="decimal"/>
      <w:lvlText w:val="%4."/>
      <w:lvlJc w:val="left"/>
      <w:pPr>
        <w:ind w:left="2914" w:hanging="360"/>
      </w:pPr>
    </w:lvl>
    <w:lvl w:ilvl="4" w:tplc="04020019">
      <w:start w:val="1"/>
      <w:numFmt w:val="lowerLetter"/>
      <w:lvlText w:val="%5."/>
      <w:lvlJc w:val="left"/>
      <w:pPr>
        <w:ind w:left="3634" w:hanging="360"/>
      </w:pPr>
    </w:lvl>
    <w:lvl w:ilvl="5" w:tplc="0402001B">
      <w:start w:val="1"/>
      <w:numFmt w:val="lowerRoman"/>
      <w:lvlText w:val="%6."/>
      <w:lvlJc w:val="right"/>
      <w:pPr>
        <w:ind w:left="4354" w:hanging="180"/>
      </w:pPr>
    </w:lvl>
    <w:lvl w:ilvl="6" w:tplc="0402000F">
      <w:start w:val="1"/>
      <w:numFmt w:val="decimal"/>
      <w:lvlText w:val="%7."/>
      <w:lvlJc w:val="left"/>
      <w:pPr>
        <w:ind w:left="5074" w:hanging="360"/>
      </w:pPr>
    </w:lvl>
    <w:lvl w:ilvl="7" w:tplc="04020019">
      <w:start w:val="1"/>
      <w:numFmt w:val="lowerLetter"/>
      <w:lvlText w:val="%8."/>
      <w:lvlJc w:val="left"/>
      <w:pPr>
        <w:ind w:left="5794" w:hanging="360"/>
      </w:pPr>
    </w:lvl>
    <w:lvl w:ilvl="8" w:tplc="0402001B">
      <w:start w:val="1"/>
      <w:numFmt w:val="lowerRoman"/>
      <w:lvlText w:val="%9."/>
      <w:lvlJc w:val="right"/>
      <w:pPr>
        <w:ind w:left="6514" w:hanging="180"/>
      </w:pPr>
    </w:lvl>
  </w:abstractNum>
  <w:num w:numId="1">
    <w:abstractNumId w:val="7"/>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11"/>
  </w:num>
  <w:num w:numId="8">
    <w:abstractNumId w:val="2"/>
  </w:num>
  <w:num w:numId="9">
    <w:abstractNumId w:val="9"/>
  </w:num>
  <w:num w:numId="10">
    <w:abstractNumId w:val="5"/>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7F7"/>
    <w:rsid w:val="00053BC1"/>
    <w:rsid w:val="00184333"/>
    <w:rsid w:val="001C7B81"/>
    <w:rsid w:val="0020497B"/>
    <w:rsid w:val="00246124"/>
    <w:rsid w:val="002B632D"/>
    <w:rsid w:val="003B4065"/>
    <w:rsid w:val="0041330B"/>
    <w:rsid w:val="00450C66"/>
    <w:rsid w:val="00462AF1"/>
    <w:rsid w:val="004727AD"/>
    <w:rsid w:val="00516060"/>
    <w:rsid w:val="005557F7"/>
    <w:rsid w:val="00583E50"/>
    <w:rsid w:val="005F04D4"/>
    <w:rsid w:val="006A2BDF"/>
    <w:rsid w:val="006E3AED"/>
    <w:rsid w:val="00702DD4"/>
    <w:rsid w:val="00730FBB"/>
    <w:rsid w:val="00785245"/>
    <w:rsid w:val="007C4E17"/>
    <w:rsid w:val="00802A8E"/>
    <w:rsid w:val="008154D9"/>
    <w:rsid w:val="00820EC5"/>
    <w:rsid w:val="00834960"/>
    <w:rsid w:val="00874F3A"/>
    <w:rsid w:val="008770DD"/>
    <w:rsid w:val="008E4D5C"/>
    <w:rsid w:val="0090205C"/>
    <w:rsid w:val="00977147"/>
    <w:rsid w:val="009C39B4"/>
    <w:rsid w:val="009E3A00"/>
    <w:rsid w:val="00A06531"/>
    <w:rsid w:val="00A2605E"/>
    <w:rsid w:val="00A26E3A"/>
    <w:rsid w:val="00A67AF0"/>
    <w:rsid w:val="00A818D4"/>
    <w:rsid w:val="00A93B98"/>
    <w:rsid w:val="00AE58F2"/>
    <w:rsid w:val="00B03C13"/>
    <w:rsid w:val="00B06DC8"/>
    <w:rsid w:val="00B956CD"/>
    <w:rsid w:val="00C04B1A"/>
    <w:rsid w:val="00CB53D2"/>
    <w:rsid w:val="00D46E57"/>
    <w:rsid w:val="00E00A5E"/>
    <w:rsid w:val="00E76C45"/>
    <w:rsid w:val="00E8050F"/>
    <w:rsid w:val="00ED38BB"/>
    <w:rsid w:val="00EE4A2D"/>
    <w:rsid w:val="00FA21B7"/>
    <w:rsid w:val="00FA45A2"/>
    <w:rsid w:val="00FB6B8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2D"/>
    <w:pPr>
      <w:spacing w:after="200" w:line="276" w:lineRule="auto"/>
    </w:pPr>
    <w:rPr>
      <w:rFonts w:cs="Calibri"/>
      <w:lang w:val="en-US" w:eastAsia="en-US"/>
    </w:rPr>
  </w:style>
  <w:style w:type="paragraph" w:styleId="Heading1">
    <w:name w:val="heading 1"/>
    <w:basedOn w:val="Normal"/>
    <w:next w:val="Normal"/>
    <w:link w:val="Heading1Char"/>
    <w:uiPriority w:val="99"/>
    <w:qFormat/>
    <w:locked/>
    <w:rsid w:val="00ED38BB"/>
    <w:pPr>
      <w:keepNext/>
      <w:spacing w:after="0" w:line="240" w:lineRule="auto"/>
      <w:outlineLvl w:val="0"/>
    </w:pPr>
    <w:rPr>
      <w:rFonts w:ascii="Arial" w:hAnsi="Arial" w:cs="Arial"/>
      <w:sz w:val="24"/>
      <w:szCs w:val="24"/>
      <w:lang w:val="bg-BG"/>
    </w:rPr>
  </w:style>
  <w:style w:type="paragraph" w:styleId="Heading2">
    <w:name w:val="heading 2"/>
    <w:basedOn w:val="Normal"/>
    <w:next w:val="Normal"/>
    <w:link w:val="Heading2Char"/>
    <w:uiPriority w:val="99"/>
    <w:qFormat/>
    <w:locked/>
    <w:rsid w:val="00ED38BB"/>
    <w:pPr>
      <w:keepNext/>
      <w:spacing w:after="0" w:line="240" w:lineRule="auto"/>
      <w:jc w:val="center"/>
      <w:outlineLvl w:val="1"/>
    </w:pPr>
    <w:rPr>
      <w:rFonts w:ascii="Arial" w:hAnsi="Arial" w:cs="Arial"/>
      <w:b/>
      <w:bCs/>
      <w:sz w:val="40"/>
      <w:szCs w:val="40"/>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paragraph" w:styleId="Header">
    <w:name w:val="header"/>
    <w:basedOn w:val="Normal"/>
    <w:link w:val="HeaderChar"/>
    <w:uiPriority w:val="99"/>
    <w:semiHidden/>
    <w:rsid w:val="00555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57F7"/>
  </w:style>
  <w:style w:type="paragraph" w:styleId="Footer">
    <w:name w:val="footer"/>
    <w:basedOn w:val="Normal"/>
    <w:link w:val="FooterChar"/>
    <w:uiPriority w:val="99"/>
    <w:semiHidden/>
    <w:rsid w:val="005557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557F7"/>
  </w:style>
  <w:style w:type="paragraph" w:styleId="BalloonText">
    <w:name w:val="Balloon Text"/>
    <w:basedOn w:val="Normal"/>
    <w:link w:val="BalloonTextChar"/>
    <w:uiPriority w:val="99"/>
    <w:semiHidden/>
    <w:rsid w:val="0055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7F7"/>
    <w:rPr>
      <w:rFonts w:ascii="Tahoma" w:hAnsi="Tahoma" w:cs="Tahoma"/>
      <w:sz w:val="16"/>
      <w:szCs w:val="16"/>
    </w:rPr>
  </w:style>
  <w:style w:type="paragraph" w:styleId="ListParagraph">
    <w:name w:val="List Paragraph"/>
    <w:basedOn w:val="Normal"/>
    <w:uiPriority w:val="99"/>
    <w:qFormat/>
    <w:rsid w:val="00874F3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284</TotalTime>
  <Pages>2</Pages>
  <Words>698</Words>
  <Characters>3983</Characters>
  <Application>Microsoft Office Outlook</Application>
  <DocSecurity>0</DocSecurity>
  <Lines>0</Lines>
  <Paragraphs>0</Paragraphs>
  <ScaleCrop>false</ScaleCrop>
  <Company>ObshtinaTutrakan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Stuni</dc:creator>
  <cp:keywords/>
  <dc:description/>
  <cp:lastModifiedBy>ADocheva</cp:lastModifiedBy>
  <cp:revision>22</cp:revision>
  <cp:lastPrinted>2018-04-03T07:07:00Z</cp:lastPrinted>
  <dcterms:created xsi:type="dcterms:W3CDTF">2016-01-17T20:43:00Z</dcterms:created>
  <dcterms:modified xsi:type="dcterms:W3CDTF">2018-04-03T07:40:00Z</dcterms:modified>
</cp:coreProperties>
</file>