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26" w:rsidRPr="00AA7226" w:rsidRDefault="00AA7226" w:rsidP="00AA722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bg-BG"/>
        </w:rPr>
        <w:t>СЪОБЩЕНИЕ</w:t>
      </w:r>
    </w:p>
    <w:p w:rsidR="00AA7226" w:rsidRPr="00AA7226" w:rsidRDefault="00AA7226" w:rsidP="00AA72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AA7226" w:rsidRPr="00AA7226" w:rsidRDefault="00AA7226" w:rsidP="00AA72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AA7226" w:rsidRPr="00AA7226" w:rsidRDefault="00AA7226" w:rsidP="00AA72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AA7226" w:rsidRPr="00AA7226" w:rsidRDefault="00AA7226" w:rsidP="00AA72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Уважаеми жители на Община Тутракан,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Съгласно чл.62 и чл.66.  от Закон за местните данъци и такси,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</w:t>
      </w: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Общински съвет </w:t>
      </w:r>
      <w:proofErr w:type="spellStart"/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гр.Тутракан</w:t>
      </w:r>
      <w:proofErr w:type="spellEnd"/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следва да определи таксата за битови отпадъци за 2019 г. въз основа на одобрена план-сметка, включваща необходимите разходи за: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а) осигуряване на съдове за съхраняване на битовите отпадъци - контейнери, кофи и други;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б) събиране, включително разделно, на битовите отпадъци и транспортирането им до депата или други инсталации и съоръжения за третирането им: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в)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64 от Закона за управление на отпадъците;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г) почистване на уличните платна, площадите, алеите, парковите и другите територии от населените места, предназначени за обществено ползване.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основание  чл.26, ал.2 от Закона за нормативните актове, във връзка с чл.66, ал.1 от Административно-процесуалния кодекс, чл.66,ал.1 от Закон за местните данъци и такси, откриваме производство за издаване на общ административен акт – План сметка за дейностите, свързани с управление на битовите отпадъци, както и размера на такса битови отп</w:t>
      </w:r>
      <w:r w:rsidR="009B617F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адъци на Община Тутракан за 2021</w:t>
      </w: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г, и предложение относно промил </w:t>
      </w:r>
      <w:r w:rsidR="009B617F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такса битови отпадъци за 2021</w:t>
      </w: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г. в Община Тутракан по населени места .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Предоставяме на всички заинтересовани лица право да участват в производството като подадат писмени предложения и възражения във връзка с публикувания проект на План-сметка за дейностите, свързани с управление на битовите отпадъци, както и размера на такса битови отп</w:t>
      </w:r>
      <w:r w:rsidR="009B617F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адъци на община Тутракан за 2021г. в срок  до 16.12.2020</w:t>
      </w:r>
      <w:bookmarkStart w:id="0" w:name="_GoBack"/>
      <w:bookmarkEnd w:id="0"/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г., 17:00 часа в деловодството на Община Тутракан.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Д-Р ДИМИТЪР СТЕФАНОВ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r w:rsidRPr="00AA72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bg-BG"/>
        </w:rPr>
        <w:t>Кмет на Община Тутракан</w:t>
      </w:r>
    </w:p>
    <w:p w:rsidR="00AA7226" w:rsidRPr="00AA7226" w:rsidRDefault="00AA7226" w:rsidP="00AA7226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A722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2D687F" w:rsidRDefault="002D687F"/>
    <w:sectPr w:rsidR="002D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26"/>
    <w:rsid w:val="002D687F"/>
    <w:rsid w:val="009B617F"/>
    <w:rsid w:val="00A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9A65"/>
  <w15:chartTrackingRefBased/>
  <w15:docId w15:val="{2502D061-31B9-4100-BE3D-BFDDFB5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Petrova</dc:creator>
  <cp:keywords/>
  <dc:description/>
  <cp:lastModifiedBy>Antoaneta Petrova</cp:lastModifiedBy>
  <cp:revision>2</cp:revision>
  <dcterms:created xsi:type="dcterms:W3CDTF">2020-11-25T09:10:00Z</dcterms:created>
  <dcterms:modified xsi:type="dcterms:W3CDTF">2020-11-25T09:18:00Z</dcterms:modified>
</cp:coreProperties>
</file>