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5A" w:rsidRDefault="00864B6A" w:rsidP="0076395A">
      <w:pPr>
        <w:pStyle w:val="1"/>
        <w:jc w:val="center"/>
        <w:rPr>
          <w:rFonts w:ascii="Times New Roman" w:hAnsi="Times New Roman"/>
          <w:sz w:val="52"/>
          <w:u w:val="single"/>
        </w:rPr>
      </w:pPr>
      <w:r w:rsidRPr="00864B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6pt;margin-top:-25.55pt;width:52.75pt;height:47.9pt;z-index:251658240;visibility:visible;mso-wrap-edited:f">
            <v:imagedata r:id="rId5" o:title=""/>
            <w10:wrap side="largest"/>
          </v:shape>
          <o:OLEObject Type="Embed" ProgID="Word.Picture.8" ShapeID="_x0000_s1026" DrawAspect="Content" ObjectID="_1537004686" r:id="rId6"/>
        </w:pict>
      </w:r>
      <w:r w:rsidR="0076395A">
        <w:rPr>
          <w:rFonts w:ascii="Times New Roman" w:hAnsi="Times New Roman"/>
          <w:sz w:val="52"/>
          <w:u w:val="single"/>
        </w:rPr>
        <w:t>ОБЩИНА</w:t>
      </w:r>
      <w:r w:rsidR="0076395A">
        <w:rPr>
          <w:rFonts w:ascii="Times New Roman" w:hAnsi="Times New Roman"/>
          <w:sz w:val="52"/>
          <w:u w:val="single"/>
          <w:lang w:val="ru-RU"/>
        </w:rPr>
        <w:t xml:space="preserve">        </w:t>
      </w:r>
      <w:r w:rsidR="0076395A">
        <w:rPr>
          <w:rFonts w:ascii="Times New Roman" w:hAnsi="Times New Roman"/>
          <w:sz w:val="52"/>
          <w:u w:val="single"/>
        </w:rPr>
        <w:t>ТУТРАКАН</w:t>
      </w:r>
    </w:p>
    <w:p w:rsidR="0076395A" w:rsidRDefault="0076395A" w:rsidP="0076395A">
      <w:pPr>
        <w:pStyle w:val="2"/>
        <w:rPr>
          <w:rFonts w:ascii="Times New Roman" w:hAnsi="Times New Roman"/>
          <w:b w:val="0"/>
          <w:i/>
          <w:sz w:val="20"/>
          <w:lang w:val="ru-RU"/>
        </w:rPr>
      </w:pPr>
      <w:r>
        <w:rPr>
          <w:rFonts w:ascii="Times New Roman" w:hAnsi="Times New Roman"/>
          <w:b w:val="0"/>
          <w:i/>
          <w:sz w:val="20"/>
        </w:rPr>
        <w:t>7600 Тутракан, ул. “</w:t>
      </w:r>
      <w:proofErr w:type="spellStart"/>
      <w:r>
        <w:rPr>
          <w:rFonts w:ascii="Times New Roman" w:hAnsi="Times New Roman"/>
          <w:b w:val="0"/>
          <w:i/>
          <w:sz w:val="20"/>
        </w:rPr>
        <w:t>Трансмариска</w:t>
      </w:r>
      <w:proofErr w:type="spellEnd"/>
      <w:r>
        <w:rPr>
          <w:rFonts w:ascii="Times New Roman" w:hAnsi="Times New Roman"/>
          <w:b w:val="0"/>
          <w:i/>
          <w:sz w:val="20"/>
        </w:rPr>
        <w:t>” № 31, тел. 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>60621</w:t>
      </w:r>
      <w:r>
        <w:rPr>
          <w:rFonts w:ascii="Times New Roman" w:hAnsi="Times New Roman"/>
          <w:b w:val="0"/>
          <w:i/>
          <w:sz w:val="20"/>
        </w:rPr>
        <w:t>, факс:08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proofErr w:type="spellStart"/>
      <w:r>
        <w:rPr>
          <w:rFonts w:ascii="Times New Roman" w:hAnsi="Times New Roman"/>
          <w:b w:val="0"/>
          <w:i/>
          <w:sz w:val="20"/>
        </w:rPr>
        <w:t>е-mail</w:t>
      </w:r>
      <w:proofErr w:type="spellEnd"/>
      <w:r>
        <w:rPr>
          <w:rFonts w:ascii="Times New Roman" w:hAnsi="Times New Roman"/>
          <w:b w:val="0"/>
          <w:i/>
          <w:sz w:val="20"/>
        </w:rPr>
        <w:t>: tutrakan@b-trust.org</w:t>
      </w:r>
    </w:p>
    <w:p w:rsidR="00233546" w:rsidRDefault="00233546">
      <w:pPr>
        <w:rPr>
          <w:lang w:val="en-US"/>
        </w:rPr>
      </w:pPr>
    </w:p>
    <w:p w:rsidR="0076395A" w:rsidRDefault="0076395A" w:rsidP="0076395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6395A" w:rsidRPr="0076395A" w:rsidRDefault="0076395A" w:rsidP="0076395A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  <w:r>
        <w:rPr>
          <w:b/>
          <w:bCs/>
          <w:lang w:val="en-US"/>
        </w:rPr>
        <w:t>Проект!</w:t>
      </w:r>
    </w:p>
    <w:p w:rsidR="0076395A" w:rsidRDefault="0076395A" w:rsidP="0076395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6395A" w:rsidRPr="007F098A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  <w:r w:rsidRPr="007F098A">
        <w:rPr>
          <w:b/>
          <w:bCs/>
        </w:rPr>
        <w:t>Н А Р Е Д Б А</w:t>
      </w:r>
    </w:p>
    <w:p w:rsidR="0076395A" w:rsidRPr="007F098A" w:rsidRDefault="0076395A" w:rsidP="0076395A">
      <w:pPr>
        <w:autoSpaceDE w:val="0"/>
        <w:autoSpaceDN w:val="0"/>
        <w:adjustRightInd w:val="0"/>
        <w:jc w:val="center"/>
      </w:pPr>
      <w:r w:rsidRPr="007F098A">
        <w:t>ЗА УСЛОВИЯТА И РЕДА ЗА ЗАПИСВАНЕ, ОТПИСВАНЕ И ПРЕМЕСТВАНЕ НА</w:t>
      </w:r>
    </w:p>
    <w:p w:rsidR="0076395A" w:rsidRPr="007F098A" w:rsidRDefault="0076395A" w:rsidP="0076395A">
      <w:pPr>
        <w:autoSpaceDE w:val="0"/>
        <w:autoSpaceDN w:val="0"/>
        <w:adjustRightInd w:val="0"/>
        <w:jc w:val="center"/>
      </w:pPr>
      <w:r w:rsidRPr="007F098A">
        <w:t>ДЕЦАТА В ОБЩИНСКИТЕ ДЕТСКИ ГРАДИНИ НА ТЕРИТОРИЯТА НА ОБЩИНА</w:t>
      </w:r>
    </w:p>
    <w:p w:rsidR="0076395A" w:rsidRDefault="0076395A" w:rsidP="0076395A">
      <w:pPr>
        <w:autoSpaceDE w:val="0"/>
        <w:autoSpaceDN w:val="0"/>
        <w:adjustRightInd w:val="0"/>
        <w:jc w:val="center"/>
      </w:pPr>
      <w:r>
        <w:t>ТУТРАКАН</w:t>
      </w:r>
    </w:p>
    <w:p w:rsidR="0076395A" w:rsidRPr="00255303" w:rsidRDefault="0076395A" w:rsidP="0076395A">
      <w:pPr>
        <w:autoSpaceDE w:val="0"/>
        <w:autoSpaceDN w:val="0"/>
        <w:adjustRightInd w:val="0"/>
        <w:jc w:val="center"/>
      </w:pPr>
    </w:p>
    <w:p w:rsidR="00C87086" w:rsidRDefault="00C87086" w:rsidP="007639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6395A" w:rsidRPr="00BB37A6" w:rsidRDefault="0076395A" w:rsidP="007639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BB37A6">
        <w:rPr>
          <w:rFonts w:ascii="Times New Roman" w:hAnsi="Times New Roman" w:cs="Times New Roman"/>
          <w:b/>
          <w:bCs/>
          <w:sz w:val="24"/>
          <w:szCs w:val="24"/>
        </w:rPr>
        <w:t>Общи</w:t>
      </w:r>
      <w:proofErr w:type="spellEnd"/>
      <w:r w:rsidRPr="00BB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7A6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76395A" w:rsidRPr="00BB37A6" w:rsidRDefault="0076395A" w:rsidP="0076395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 xml:space="preserve">Чл. 1. </w:t>
      </w:r>
      <w:r w:rsidRPr="007F098A">
        <w:t>(1) Тази наредба урежда условията и реда за записване, отписване и преместване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на децата в общинските детски градини.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Наредбата се прилага и за: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 xml:space="preserve">1. записване, отписване и преместване на децата в </w:t>
      </w:r>
      <w:proofErr w:type="spellStart"/>
      <w:r w:rsidRPr="007F098A">
        <w:t>яслените</w:t>
      </w:r>
      <w:proofErr w:type="spellEnd"/>
      <w:r w:rsidRPr="007F098A">
        <w:t xml:space="preserve"> групи в детските градини;</w:t>
      </w:r>
    </w:p>
    <w:p w:rsidR="0076395A" w:rsidRPr="002E07C8" w:rsidRDefault="0076395A" w:rsidP="0076395A">
      <w:pPr>
        <w:autoSpaceDE w:val="0"/>
        <w:autoSpaceDN w:val="0"/>
        <w:adjustRightInd w:val="0"/>
        <w:jc w:val="both"/>
      </w:pPr>
      <w:r w:rsidRPr="002E07C8">
        <w:t>2. записване, отписване и преместване на децата от задължителните предучилищни групи в училищата;</w:t>
      </w:r>
    </w:p>
    <w:p w:rsidR="0076395A" w:rsidRPr="007F098A" w:rsidRDefault="00D3270C" w:rsidP="0076395A">
      <w:pPr>
        <w:autoSpaceDE w:val="0"/>
        <w:autoSpaceDN w:val="0"/>
        <w:adjustRightInd w:val="0"/>
        <w:jc w:val="both"/>
      </w:pPr>
      <w:r w:rsidRPr="00BB635E">
        <w:rPr>
          <w:b/>
        </w:rPr>
        <w:t>Чл.2</w:t>
      </w:r>
      <w:r w:rsidR="0076395A" w:rsidRPr="007F098A">
        <w:t xml:space="preserve"> </w:t>
      </w:r>
      <w:r>
        <w:t>(1)</w:t>
      </w:r>
      <w:r w:rsidR="0076395A" w:rsidRPr="007F098A">
        <w:t>Детската градина е институция в системата на предучилищното и училищното</w:t>
      </w:r>
      <w:r w:rsidR="0076395A">
        <w:t xml:space="preserve"> о</w:t>
      </w:r>
      <w:r w:rsidR="0076395A" w:rsidRPr="007F098A">
        <w:t>бразование, в която се отглеждат, възпитават, социализират и обучават деца от</w:t>
      </w:r>
      <w:r>
        <w:t xml:space="preserve"> </w:t>
      </w:r>
      <w:r w:rsidR="0076395A" w:rsidRPr="007F098A">
        <w:t>тригодишна възраст до постъпването им в първи клас.</w:t>
      </w:r>
    </w:p>
    <w:p w:rsidR="0076395A" w:rsidRPr="007F098A" w:rsidRDefault="00D3270C" w:rsidP="0076395A">
      <w:pPr>
        <w:autoSpaceDE w:val="0"/>
        <w:autoSpaceDN w:val="0"/>
        <w:adjustRightInd w:val="0"/>
        <w:jc w:val="both"/>
      </w:pPr>
      <w:r>
        <w:t>(2</w:t>
      </w:r>
      <w:r w:rsidR="0076395A" w:rsidRPr="007F098A">
        <w:t xml:space="preserve">) За предучилищно образование по преценка на родителя и/или при липса на </w:t>
      </w:r>
      <w:proofErr w:type="spellStart"/>
      <w:r w:rsidR="0076395A" w:rsidRPr="007F098A">
        <w:t>яслена</w:t>
      </w:r>
      <w:proofErr w:type="spellEnd"/>
      <w:r w:rsidR="0076395A">
        <w:t xml:space="preserve"> </w:t>
      </w:r>
      <w:r w:rsidR="0076395A" w:rsidRPr="007F098A">
        <w:t>група в съответното населено място, както и при наличие на свободни места в детската</w:t>
      </w:r>
      <w:r w:rsidR="0076395A">
        <w:t xml:space="preserve"> </w:t>
      </w:r>
      <w:r w:rsidR="0076395A" w:rsidRPr="007F098A">
        <w:t>градини може да постъпят и деца, навършили две години към началото на учебната</w:t>
      </w:r>
      <w:r w:rsidR="0076395A">
        <w:t xml:space="preserve"> </w:t>
      </w:r>
      <w:r w:rsidR="0076395A" w:rsidRPr="007F098A">
        <w:t>година на постъпването.</w:t>
      </w:r>
      <w:r w:rsidR="00BB635E">
        <w:rPr>
          <w:lang w:val="en-US"/>
        </w:rPr>
        <w:t xml:space="preserve"> </w:t>
      </w:r>
      <w:r w:rsidR="0076395A" w:rsidRPr="007F098A">
        <w:t>Предучилищното образование в тези случаи се осъществява при условията и реда на</w:t>
      </w:r>
      <w:r w:rsidR="0076395A">
        <w:t xml:space="preserve"> </w:t>
      </w:r>
      <w:r w:rsidR="0076395A" w:rsidRPr="007F098A">
        <w:t>Наредба № 5 от 03.06.2016 г. за предучилищно образование, като се вземат предвид</w:t>
      </w:r>
      <w:r w:rsidR="0076395A">
        <w:t xml:space="preserve"> </w:t>
      </w:r>
      <w:r w:rsidR="0076395A" w:rsidRPr="007F098A">
        <w:t>възрастовите характеристики на детето.</w:t>
      </w:r>
    </w:p>
    <w:p w:rsidR="0076395A" w:rsidRPr="007F098A" w:rsidRDefault="00D3270C" w:rsidP="0076395A">
      <w:pPr>
        <w:autoSpaceDE w:val="0"/>
        <w:autoSpaceDN w:val="0"/>
        <w:adjustRightInd w:val="0"/>
        <w:jc w:val="both"/>
      </w:pPr>
      <w:r>
        <w:t>(3</w:t>
      </w:r>
      <w:r w:rsidR="0076395A" w:rsidRPr="007F098A">
        <w:t xml:space="preserve">) В детската градина, по изключение, могат да се разкриват </w:t>
      </w:r>
      <w:proofErr w:type="spellStart"/>
      <w:r w:rsidR="0076395A" w:rsidRPr="007F098A">
        <w:t>яслени</w:t>
      </w:r>
      <w:proofErr w:type="spellEnd"/>
      <w:r w:rsidR="0076395A" w:rsidRPr="007F098A">
        <w:t xml:space="preserve"> групи за</w:t>
      </w:r>
      <w:r w:rsidR="0076395A">
        <w:t xml:space="preserve"> </w:t>
      </w:r>
      <w:r w:rsidR="0076395A" w:rsidRPr="007F098A">
        <w:t>отглеждане на деца от 10-месечна до тригодишна възраст по преценка на кмета на</w:t>
      </w:r>
      <w:r w:rsidR="0076395A">
        <w:t xml:space="preserve"> община Тутракан</w:t>
      </w:r>
      <w:r w:rsidR="0076395A" w:rsidRPr="007F098A">
        <w:t xml:space="preserve"> и след ре</w:t>
      </w:r>
      <w:r w:rsidR="0076395A">
        <w:t xml:space="preserve">шение на общински </w:t>
      </w:r>
      <w:proofErr w:type="spellStart"/>
      <w:r w:rsidR="0076395A">
        <w:t>съвет-Туракан</w:t>
      </w:r>
      <w:proofErr w:type="spellEnd"/>
      <w:r w:rsidR="0076395A" w:rsidRPr="007F098A">
        <w:t>.</w:t>
      </w:r>
    </w:p>
    <w:p w:rsidR="0076395A" w:rsidRPr="00BB635E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 xml:space="preserve">Чл. </w:t>
      </w:r>
      <w:r w:rsidR="00D3270C">
        <w:rPr>
          <w:b/>
          <w:bCs/>
        </w:rPr>
        <w:t>3</w:t>
      </w:r>
      <w:r w:rsidRPr="007F098A">
        <w:t>. Предучилищното образование е задължително от учебната година, която е с</w:t>
      </w:r>
      <w:r>
        <w:t xml:space="preserve"> </w:t>
      </w:r>
      <w:r w:rsidRPr="007F098A">
        <w:t>начало в годината на навършване на 5-годишна възраст на детето, като родителите</w:t>
      </w:r>
      <w:r>
        <w:t xml:space="preserve"> </w:t>
      </w:r>
      <w:r w:rsidRPr="007F098A">
        <w:t>избират една от формите- целодневна, полудневна, почасова или самостоятелна.</w:t>
      </w:r>
      <w:r w:rsidR="00D3270C">
        <w:t xml:space="preserve"> </w:t>
      </w:r>
      <w:r w:rsidR="00D3270C" w:rsidRPr="00BB635E">
        <w:t xml:space="preserve">Предучилищното образование се организира във възрастови групи както следва: </w:t>
      </w:r>
    </w:p>
    <w:p w:rsidR="00D3270C" w:rsidRPr="00BB635E" w:rsidRDefault="00BB635E" w:rsidP="00D327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spellStart"/>
      <w:r w:rsidR="00D3270C" w:rsidRPr="00BB635E">
        <w:rPr>
          <w:rFonts w:ascii="Times New Roman" w:hAnsi="Times New Roman" w:cs="Times New Roman"/>
          <w:lang w:val="bg-BG"/>
        </w:rPr>
        <w:t>ърва</w:t>
      </w:r>
      <w:proofErr w:type="spellEnd"/>
      <w:r w:rsidR="00D3270C" w:rsidRPr="00BB635E">
        <w:rPr>
          <w:rFonts w:ascii="Times New Roman" w:hAnsi="Times New Roman" w:cs="Times New Roman"/>
          <w:lang w:val="bg-BG"/>
        </w:rPr>
        <w:t xml:space="preserve"> възрастова група- 3-4 годишни, а в случаите на чл.4, ал.2 от Наредба №5 от 03.06.2016 г. за предучилищното образование-2-4 годишни;</w:t>
      </w:r>
    </w:p>
    <w:p w:rsidR="00D3270C" w:rsidRPr="00BB635E" w:rsidRDefault="00BB635E" w:rsidP="00D327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</w:t>
      </w:r>
      <w:r w:rsidR="00D3270C" w:rsidRPr="00BB635E">
        <w:rPr>
          <w:rFonts w:ascii="Times New Roman" w:hAnsi="Times New Roman" w:cs="Times New Roman"/>
          <w:lang w:val="bg-BG"/>
        </w:rPr>
        <w:t>тора възрастова група- 4-5 годишни;</w:t>
      </w:r>
    </w:p>
    <w:p w:rsidR="00D3270C" w:rsidRPr="00BB635E" w:rsidRDefault="00BB635E" w:rsidP="00D327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Т</w:t>
      </w:r>
      <w:r w:rsidR="00D3270C" w:rsidRPr="00BB635E">
        <w:rPr>
          <w:rFonts w:ascii="Times New Roman" w:hAnsi="Times New Roman" w:cs="Times New Roman"/>
          <w:lang w:val="bg-BG"/>
        </w:rPr>
        <w:t>рета подготвителна възрастова група- 5-6 годишни;</w:t>
      </w:r>
    </w:p>
    <w:p w:rsidR="00D3270C" w:rsidRPr="00BB635E" w:rsidRDefault="00BB635E" w:rsidP="00D327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Ч</w:t>
      </w:r>
      <w:r w:rsidR="00D3270C" w:rsidRPr="00BB635E">
        <w:rPr>
          <w:rFonts w:ascii="Times New Roman" w:hAnsi="Times New Roman" w:cs="Times New Roman"/>
          <w:lang w:val="bg-BG"/>
        </w:rPr>
        <w:t>етвърта подготвителна възрастова група-6-7 годишни.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 xml:space="preserve">Чл. </w:t>
      </w:r>
      <w:r w:rsidR="00D3270C">
        <w:rPr>
          <w:b/>
          <w:bCs/>
        </w:rPr>
        <w:t>4</w:t>
      </w:r>
      <w:r w:rsidRPr="007F098A">
        <w:t>. Записването, преместването и отписването на децата се отчита, ежемесечно до</w:t>
      </w:r>
      <w:r>
        <w:t xml:space="preserve"> </w:t>
      </w:r>
      <w:r w:rsidRPr="007F098A">
        <w:t xml:space="preserve">края на третия работен ден на месеца, следващ </w:t>
      </w:r>
      <w:r>
        <w:t>отчетния, в дирекция „Хуманитарни дейности“</w:t>
      </w:r>
      <w:r w:rsidR="00BD66EB">
        <w:t xml:space="preserve"> при Община Тутракан</w:t>
      </w:r>
      <w:r w:rsidRPr="007F098A">
        <w:t xml:space="preserve"> във формат и по ред, определен от</w:t>
      </w:r>
      <w:r>
        <w:t xml:space="preserve"> директора на дирекция „Хуманитарни дейности“</w:t>
      </w:r>
      <w:r w:rsidRPr="007F098A">
        <w:t>.</w:t>
      </w:r>
    </w:p>
    <w:p w:rsidR="0076395A" w:rsidRPr="00BB37A6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 xml:space="preserve">Чл. </w:t>
      </w:r>
      <w:r w:rsidR="00D3270C">
        <w:rPr>
          <w:b/>
          <w:bCs/>
        </w:rPr>
        <w:t>5</w:t>
      </w:r>
      <w:r w:rsidRPr="007F098A">
        <w:t>. При преместване и отписване директорът на детската градина организира</w:t>
      </w:r>
      <w:r w:rsidR="00BD66EB">
        <w:t xml:space="preserve"> </w:t>
      </w:r>
      <w:r w:rsidRPr="007F098A">
        <w:t>предаването срещу подпис на родителя/настойника на детското портфолио</w:t>
      </w:r>
      <w:r w:rsidR="00BD66EB">
        <w:t xml:space="preserve"> </w:t>
      </w:r>
      <w:r w:rsidRPr="007F098A">
        <w:t xml:space="preserve">по чл.35, ал.2 на Наредба № </w:t>
      </w:r>
      <w:r>
        <w:t>5 за предучилищното образование.</w:t>
      </w:r>
    </w:p>
    <w:p w:rsidR="0076395A" w:rsidRPr="00BB37A6" w:rsidRDefault="0076395A" w:rsidP="0076395A">
      <w:pPr>
        <w:autoSpaceDE w:val="0"/>
        <w:autoSpaceDN w:val="0"/>
        <w:adjustRightInd w:val="0"/>
        <w:jc w:val="both"/>
      </w:pPr>
    </w:p>
    <w:p w:rsidR="0076395A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  <w:r w:rsidRPr="007F098A">
        <w:rPr>
          <w:b/>
          <w:bCs/>
        </w:rPr>
        <w:t>ІІ. Записване на деца в общинските детски градини</w:t>
      </w:r>
    </w:p>
    <w:p w:rsidR="0076395A" w:rsidRPr="00BB37A6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76395A" w:rsidRPr="00567EE9" w:rsidRDefault="00BD66EB" w:rsidP="0076395A">
      <w:pPr>
        <w:autoSpaceDE w:val="0"/>
        <w:autoSpaceDN w:val="0"/>
        <w:adjustRightInd w:val="0"/>
        <w:jc w:val="both"/>
      </w:pPr>
      <w:r>
        <w:rPr>
          <w:b/>
          <w:bCs/>
        </w:rPr>
        <w:t>Чл. 6</w:t>
      </w:r>
      <w:r w:rsidR="0076395A" w:rsidRPr="007F098A">
        <w:rPr>
          <w:b/>
          <w:bCs/>
        </w:rPr>
        <w:t xml:space="preserve">. </w:t>
      </w:r>
      <w:r w:rsidR="0076395A" w:rsidRPr="007F098A">
        <w:t>Записването на деца в детските гра</w:t>
      </w:r>
      <w:r w:rsidR="0076395A">
        <w:t>дини за целодневна,</w:t>
      </w:r>
      <w:r w:rsidR="0076395A" w:rsidRPr="007F098A">
        <w:t xml:space="preserve"> полудневна</w:t>
      </w:r>
      <w:r w:rsidR="0076395A">
        <w:t xml:space="preserve"> и почасова</w:t>
      </w:r>
      <w:r w:rsidR="0076395A" w:rsidRPr="007F098A">
        <w:t xml:space="preserve"> организация</w:t>
      </w:r>
      <w:r w:rsidR="0076395A">
        <w:t xml:space="preserve"> </w:t>
      </w:r>
      <w:r w:rsidR="0076395A" w:rsidRPr="007F098A">
        <w:t>става целогодишно по желание на роди</w:t>
      </w:r>
      <w:r>
        <w:t>телите/</w:t>
      </w:r>
      <w:proofErr w:type="spellStart"/>
      <w:r>
        <w:t>настойниците</w:t>
      </w:r>
      <w:proofErr w:type="spellEnd"/>
      <w:r>
        <w:t xml:space="preserve">, </w:t>
      </w:r>
      <w:r w:rsidRPr="00567EE9">
        <w:t>при наличие на свободни места</w:t>
      </w:r>
      <w:r w:rsidR="0076395A" w:rsidRPr="00567EE9">
        <w:t>.</w:t>
      </w:r>
    </w:p>
    <w:p w:rsidR="0076395A" w:rsidRPr="007F098A" w:rsidRDefault="00BD66EB" w:rsidP="0076395A">
      <w:pPr>
        <w:autoSpaceDE w:val="0"/>
        <w:autoSpaceDN w:val="0"/>
        <w:adjustRightInd w:val="0"/>
        <w:jc w:val="both"/>
      </w:pPr>
      <w:r>
        <w:rPr>
          <w:b/>
          <w:bCs/>
        </w:rPr>
        <w:t>Чл. 7</w:t>
      </w:r>
      <w:r w:rsidR="0076395A" w:rsidRPr="007F098A">
        <w:rPr>
          <w:b/>
          <w:bCs/>
        </w:rPr>
        <w:t xml:space="preserve">. </w:t>
      </w:r>
      <w:r w:rsidR="0076395A" w:rsidRPr="007F098A">
        <w:t>(1) В случай, че подадените заявления са повече на брой от наличните места се</w:t>
      </w:r>
      <w:r w:rsidR="0076395A">
        <w:t xml:space="preserve"> </w:t>
      </w:r>
      <w:r w:rsidR="0076395A" w:rsidRPr="007F098A">
        <w:t>извършва класиране за целодневна и полудневна организация по критерии и правила,</w:t>
      </w:r>
      <w:r w:rsidR="0076395A">
        <w:t xml:space="preserve"> </w:t>
      </w:r>
      <w:r w:rsidR="0076395A" w:rsidRPr="007F098A">
        <w:t>определени от детската градина.</w:t>
      </w:r>
    </w:p>
    <w:p w:rsidR="0076395A" w:rsidRPr="007F098A" w:rsidRDefault="00BD66EB" w:rsidP="0076395A">
      <w:pPr>
        <w:autoSpaceDE w:val="0"/>
        <w:autoSpaceDN w:val="0"/>
        <w:adjustRightInd w:val="0"/>
        <w:jc w:val="both"/>
      </w:pPr>
      <w:r>
        <w:t>(2) Критериите по ал.1</w:t>
      </w:r>
      <w:r w:rsidR="0076395A" w:rsidRPr="007F098A">
        <w:t xml:space="preserve"> се приемат от Педагогическия съвет и се поставят на видно</w:t>
      </w:r>
      <w:r w:rsidR="0076395A">
        <w:t xml:space="preserve"> </w:t>
      </w:r>
      <w:r w:rsidR="0076395A" w:rsidRPr="007F098A">
        <w:t>място в сградата/те на детската градина.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(3) Директорите на дет</w:t>
      </w:r>
      <w:r w:rsidR="00BD66EB">
        <w:t>ски градини обявяват на видно мя</w:t>
      </w:r>
      <w:r w:rsidRPr="007F098A">
        <w:t>сто списък с приетите деца по</w:t>
      </w:r>
      <w:r>
        <w:t xml:space="preserve"> </w:t>
      </w:r>
      <w:r w:rsidRPr="007F098A">
        <w:t>ал.1.</w:t>
      </w:r>
    </w:p>
    <w:p w:rsidR="0076395A" w:rsidRPr="00B37D67" w:rsidRDefault="00BD66EB" w:rsidP="0076395A">
      <w:pPr>
        <w:autoSpaceDE w:val="0"/>
        <w:autoSpaceDN w:val="0"/>
        <w:adjustRightInd w:val="0"/>
        <w:jc w:val="both"/>
      </w:pPr>
      <w:r>
        <w:rPr>
          <w:b/>
          <w:bCs/>
        </w:rPr>
        <w:t>Чл. 8</w:t>
      </w:r>
      <w:r w:rsidR="0076395A" w:rsidRPr="007F098A">
        <w:rPr>
          <w:b/>
          <w:bCs/>
        </w:rPr>
        <w:t xml:space="preserve">. </w:t>
      </w:r>
      <w:r w:rsidR="0076395A">
        <w:t xml:space="preserve">За преминаването в следваща </w:t>
      </w:r>
      <w:r w:rsidR="0076395A" w:rsidRPr="007F098A">
        <w:t xml:space="preserve"> възрастова гру</w:t>
      </w:r>
      <w:r w:rsidR="0076395A">
        <w:t xml:space="preserve">па </w:t>
      </w:r>
      <w:r w:rsidR="0076395A" w:rsidRPr="007F098A">
        <w:t xml:space="preserve"> родителите</w:t>
      </w:r>
      <w:r w:rsidR="0076395A">
        <w:t xml:space="preserve"> не  подават нови заявления за </w:t>
      </w:r>
      <w:r w:rsidR="00567EE9">
        <w:t>вече записаните , единствено</w:t>
      </w:r>
      <w:r w:rsidR="0076395A">
        <w:t xml:space="preserve"> ако не желаят промяна на </w:t>
      </w:r>
      <w:r w:rsidR="00567EE9">
        <w:t xml:space="preserve">организацията по чл. 14  от </w:t>
      </w:r>
      <w:r w:rsidR="0076395A" w:rsidRPr="007F098A">
        <w:t>Наредба № 5</w:t>
      </w:r>
      <w:r w:rsidR="0076395A">
        <w:t xml:space="preserve"> от 03.06. 2016 година за предучилищното образование.</w:t>
      </w:r>
    </w:p>
    <w:p w:rsidR="0076395A" w:rsidRPr="00BB37A6" w:rsidRDefault="00BD66EB" w:rsidP="0076395A">
      <w:pPr>
        <w:autoSpaceDE w:val="0"/>
        <w:autoSpaceDN w:val="0"/>
        <w:adjustRightInd w:val="0"/>
        <w:jc w:val="both"/>
      </w:pPr>
      <w:r>
        <w:rPr>
          <w:b/>
          <w:bCs/>
        </w:rPr>
        <w:t>Чл. 9</w:t>
      </w:r>
      <w:r w:rsidR="0076395A" w:rsidRPr="007F098A">
        <w:rPr>
          <w:b/>
          <w:bCs/>
        </w:rPr>
        <w:t xml:space="preserve">. </w:t>
      </w:r>
      <w:r w:rsidR="0076395A" w:rsidRPr="007F098A">
        <w:t>(1) Желанието на родителите за записване на д</w:t>
      </w:r>
      <w:r w:rsidR="0076395A">
        <w:t>ете в детската градина за избраната форма</w:t>
      </w:r>
      <w:r w:rsidR="0076395A" w:rsidRPr="007F098A">
        <w:t xml:space="preserve"> на организация се заявява писмено чрез заявление по формуляр</w:t>
      </w:r>
      <w:r w:rsidR="0076395A" w:rsidRPr="00BB37A6">
        <w:t>, предоставен от детската градина в началото на учебната го</w:t>
      </w:r>
      <w:r>
        <w:t>д</w:t>
      </w:r>
      <w:r w:rsidR="0076395A" w:rsidRPr="00BB37A6">
        <w:t>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Заявлението по ал. 1 задължително съдържа: трите имена на детето, ЕГН на детето,</w:t>
      </w:r>
      <w:r>
        <w:t xml:space="preserve"> </w:t>
      </w:r>
      <w:r w:rsidRPr="007F098A">
        <w:t>трите имена на роди</w:t>
      </w:r>
      <w:r w:rsidR="00BD66EB">
        <w:t>телите/</w:t>
      </w:r>
      <w:proofErr w:type="spellStart"/>
      <w:r w:rsidR="00BD66EB">
        <w:t>настойниците</w:t>
      </w:r>
      <w:proofErr w:type="spellEnd"/>
      <w:r w:rsidRPr="007F098A">
        <w:t>, постоянен и настоящ адрес,</w:t>
      </w:r>
      <w:r>
        <w:t xml:space="preserve"> </w:t>
      </w:r>
      <w:r w:rsidRPr="007F098A">
        <w:t>месторабота на родителите, телефони и електронен адрес за контакт на детската</w:t>
      </w:r>
      <w:r>
        <w:t xml:space="preserve"> </w:t>
      </w:r>
      <w:r w:rsidRPr="007F098A">
        <w:t>градина с родителите, посочен вид организация на обучението, данни за личен лекар,</w:t>
      </w:r>
      <w:r>
        <w:t xml:space="preserve"> </w:t>
      </w:r>
      <w:r w:rsidRPr="007F098A">
        <w:t>дата и подпис на един от двамата родители.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(3) Допустимо е заявлението по ал. 1 да не бъде подадено от</w:t>
      </w:r>
      <w:r>
        <w:t xml:space="preserve"> </w:t>
      </w:r>
      <w:r w:rsidRPr="007F098A">
        <w:t>родителите/</w:t>
      </w:r>
      <w:proofErr w:type="spellStart"/>
      <w:r w:rsidRPr="007F098A">
        <w:t>настойницит</w:t>
      </w:r>
      <w:r w:rsidR="00BD66EB">
        <w:t>е</w:t>
      </w:r>
      <w:proofErr w:type="spellEnd"/>
      <w:r>
        <w:t xml:space="preserve">, но само със </w:t>
      </w:r>
      <w:r w:rsidRPr="007F098A">
        <w:t xml:space="preserve"> заявено пълномощно от</w:t>
      </w:r>
      <w:r>
        <w:t xml:space="preserve"> </w:t>
      </w:r>
      <w:r w:rsidRPr="007F098A">
        <w:t>тях на подаващия заявлението.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(4) Към заявлението по ал. 1, когато се кандидатства за целодневна, полудневна и</w:t>
      </w:r>
      <w:r>
        <w:t xml:space="preserve"> </w:t>
      </w:r>
      <w:r w:rsidRPr="007F098A">
        <w:t>почасова организация, родителите прилагат документите, които се изискват</w:t>
      </w:r>
      <w:r w:rsidR="00BD66EB">
        <w:t xml:space="preserve"> </w:t>
      </w:r>
      <w:r w:rsidR="00BD66EB" w:rsidRPr="00343613">
        <w:t>и съгласно</w:t>
      </w:r>
      <w:r w:rsidRPr="00BD66EB">
        <w:rPr>
          <w:color w:val="FF0000"/>
        </w:rPr>
        <w:t xml:space="preserve"> </w:t>
      </w:r>
      <w:r w:rsidR="00BD66EB">
        <w:t>от чл.4 от</w:t>
      </w:r>
      <w:r>
        <w:t xml:space="preserve"> </w:t>
      </w:r>
      <w:r w:rsidRPr="007F098A">
        <w:t>Наредба №3 от 5 февруари 2007 г. за здравните изисквания към детските градини,</w:t>
      </w:r>
      <w:r>
        <w:t xml:space="preserve"> </w:t>
      </w:r>
      <w:r w:rsidRPr="007F098A">
        <w:t>издадена от Министъра на здравеопазването: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1. копие от акта за раждане на детето;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2. здравно-профилактична карта на детето, попълнена и подпечатана от личния</w:t>
      </w:r>
      <w:r>
        <w:t xml:space="preserve"> </w:t>
      </w:r>
      <w:r w:rsidRPr="007F098A">
        <w:t>лекар на детето;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3. еднократен отрицателен резултат от изследване на чревни бактерии и паразити,</w:t>
      </w:r>
      <w:r>
        <w:t xml:space="preserve"> </w:t>
      </w:r>
      <w:r w:rsidRPr="007F098A">
        <w:t>извършено не по- рано от 15 дни преди постъпването;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4. изследване на кръв и урина, извършени в едноседмичен срок преди постъпване</w:t>
      </w:r>
      <w:r>
        <w:t xml:space="preserve"> </w:t>
      </w:r>
      <w:r w:rsidRPr="007F098A">
        <w:t>на детето;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 xml:space="preserve">5. данни от личния лекар за </w:t>
      </w:r>
      <w:proofErr w:type="spellStart"/>
      <w:r w:rsidRPr="007F098A">
        <w:t>имунизационния</w:t>
      </w:r>
      <w:proofErr w:type="spellEnd"/>
      <w:r w:rsidRPr="007F098A">
        <w:t xml:space="preserve"> статус на детето, съгласно</w:t>
      </w:r>
      <w:r>
        <w:t xml:space="preserve"> </w:t>
      </w:r>
      <w:r w:rsidRPr="007F098A">
        <w:t>изискванията на Наредба № 15 от 2005 г.за имунизациите в Република България;</w:t>
      </w:r>
    </w:p>
    <w:p w:rsidR="0076395A" w:rsidRPr="00343613" w:rsidRDefault="0076395A" w:rsidP="0076395A">
      <w:pPr>
        <w:autoSpaceDE w:val="0"/>
        <w:autoSpaceDN w:val="0"/>
        <w:adjustRightInd w:val="0"/>
        <w:jc w:val="both"/>
      </w:pPr>
      <w:r w:rsidRPr="007F098A">
        <w:t>6</w:t>
      </w:r>
      <w:r w:rsidRPr="00343613">
        <w:t>. медиц</w:t>
      </w:r>
      <w:r w:rsidR="00BD66EB" w:rsidRPr="00343613">
        <w:t>инска бележка от личния лекар</w:t>
      </w:r>
      <w:r w:rsidRPr="00343613">
        <w:t xml:space="preserve">, </w:t>
      </w:r>
      <w:r w:rsidR="00343613" w:rsidRPr="00343613">
        <w:t xml:space="preserve">за липсата на контакт със заразно болен, </w:t>
      </w:r>
      <w:r w:rsidRPr="00343613">
        <w:t>издадена не по- рано от 3 дни преди постъпването на детето;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7. копие на документи за специални образователни потребности, ако има такива;</w:t>
      </w:r>
    </w:p>
    <w:p w:rsidR="0076395A" w:rsidRPr="00343613" w:rsidRDefault="0076395A" w:rsidP="0076395A">
      <w:pPr>
        <w:autoSpaceDE w:val="0"/>
        <w:autoSpaceDN w:val="0"/>
        <w:adjustRightInd w:val="0"/>
        <w:jc w:val="both"/>
      </w:pPr>
      <w:r w:rsidRPr="00F855BB">
        <w:t>8. копия на</w:t>
      </w:r>
      <w:r w:rsidR="00BD66EB">
        <w:t xml:space="preserve"> документи, съгласно </w:t>
      </w:r>
      <w:r w:rsidRPr="00F855BB">
        <w:t xml:space="preserve"> чл.22</w:t>
      </w:r>
      <w:r w:rsidR="00BD66EB">
        <w:t>, т.11</w:t>
      </w:r>
      <w:r w:rsidRPr="00F855BB">
        <w:t xml:space="preserve"> от Наредбата за определяне и администриране на местните такси и цени на услуги в Община Тутракан</w:t>
      </w:r>
      <w:r w:rsidR="00BD66EB">
        <w:t xml:space="preserve"> </w:t>
      </w:r>
      <w:r w:rsidR="00BD66EB" w:rsidRPr="00343613">
        <w:t>за ползване на облекчения</w:t>
      </w:r>
      <w:r w:rsidRPr="00343613">
        <w:t>;</w:t>
      </w:r>
    </w:p>
    <w:p w:rsidR="0076395A" w:rsidRPr="007F098A" w:rsidRDefault="00BD66EB" w:rsidP="0076395A">
      <w:pPr>
        <w:autoSpaceDE w:val="0"/>
        <w:autoSpaceDN w:val="0"/>
        <w:adjustRightInd w:val="0"/>
        <w:jc w:val="both"/>
      </w:pPr>
      <w:r w:rsidRPr="007F098A">
        <w:t xml:space="preserve"> </w:t>
      </w:r>
      <w:r w:rsidR="0076395A" w:rsidRPr="007F098A">
        <w:t>(5) Заявленията с приложенията се подават на хартиен носител в съответната детска</w:t>
      </w:r>
      <w:r w:rsidR="0076395A">
        <w:t xml:space="preserve"> </w:t>
      </w:r>
      <w:r w:rsidR="0076395A" w:rsidRPr="007F098A">
        <w:t>градина. Възможността за приемане на заявления по пощата или по електронна поща се</w:t>
      </w:r>
      <w:r w:rsidR="0076395A">
        <w:t xml:space="preserve"> </w:t>
      </w:r>
      <w:r w:rsidR="0076395A" w:rsidRPr="007F098A">
        <w:t>урежда в правилника на всяка детска градина.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(6) Подадените заявления се регистрират в дневника за входяща кореспонденция.</w:t>
      </w:r>
    </w:p>
    <w:p w:rsidR="0076395A" w:rsidRPr="007F098A" w:rsidRDefault="00BD66EB" w:rsidP="0076395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Чл. 10</w:t>
      </w:r>
      <w:r w:rsidR="0076395A" w:rsidRPr="007F098A">
        <w:rPr>
          <w:b/>
          <w:bCs/>
        </w:rPr>
        <w:t xml:space="preserve">. </w:t>
      </w:r>
      <w:r w:rsidR="0076395A" w:rsidRPr="007F098A">
        <w:t>Заявленията по чл. 8 се разглеждат в срок от 3 работни дни от постъпването на</w:t>
      </w:r>
      <w:r w:rsidR="0076395A">
        <w:t xml:space="preserve"> </w:t>
      </w:r>
      <w:r w:rsidR="0076395A" w:rsidRPr="007F098A">
        <w:t>заявлението и се дава отговор на родителите, съгласно начините за комуникация,</w:t>
      </w:r>
      <w:r w:rsidR="0076395A">
        <w:t xml:space="preserve"> </w:t>
      </w:r>
      <w:r w:rsidR="0076395A" w:rsidRPr="007F098A">
        <w:t>установени от правилника на детската градина.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Липсата на документи по чл. 8, ал. 4 е основание за забавяне на постъпването на</w:t>
      </w:r>
      <w:r>
        <w:t xml:space="preserve"> </w:t>
      </w:r>
      <w:r w:rsidRPr="007F098A">
        <w:t>детето до осигуряването им.</w:t>
      </w:r>
    </w:p>
    <w:p w:rsidR="0076395A" w:rsidRPr="007F098A" w:rsidRDefault="00BD66EB" w:rsidP="0076395A">
      <w:pPr>
        <w:autoSpaceDE w:val="0"/>
        <w:autoSpaceDN w:val="0"/>
        <w:adjustRightInd w:val="0"/>
        <w:jc w:val="both"/>
      </w:pPr>
      <w:r>
        <w:rPr>
          <w:b/>
          <w:bCs/>
        </w:rPr>
        <w:t>Чл. 11</w:t>
      </w:r>
      <w:r w:rsidR="0076395A" w:rsidRPr="007F098A">
        <w:rPr>
          <w:b/>
          <w:bCs/>
        </w:rPr>
        <w:t xml:space="preserve">. </w:t>
      </w:r>
      <w:r w:rsidR="0076395A" w:rsidRPr="007F098A">
        <w:t>(1) При заявление за постъпване за самостоятелна организация се прилагат</w:t>
      </w:r>
      <w:r w:rsidR="0076395A">
        <w:t xml:space="preserve"> </w:t>
      </w:r>
      <w:r>
        <w:t>документите по чл. 18, ал. 3 от</w:t>
      </w:r>
      <w:r w:rsidR="0076395A" w:rsidRPr="007F098A">
        <w:t xml:space="preserve"> Наредба № 5 от 03. 06. 2016 г. за предучилищно</w:t>
      </w:r>
      <w:r w:rsidR="0076395A">
        <w:t xml:space="preserve"> </w:t>
      </w:r>
      <w:r w:rsidR="0076395A" w:rsidRPr="007F098A">
        <w:t>образование.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Постъпило в детската градина заявление за самостоятелна организация се</w:t>
      </w:r>
      <w:r>
        <w:t xml:space="preserve"> </w:t>
      </w:r>
      <w:r w:rsidRPr="007F098A">
        <w:t>регистрира в детската градина от 1 януари до 1 юни на календарната година и се</w:t>
      </w:r>
      <w:r>
        <w:t xml:space="preserve"> </w:t>
      </w:r>
      <w:r w:rsidRPr="007F098A">
        <w:t>изпраща в Регионалното управление на образованието в срок от пет работни дни.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(3) Записването на детето в самостоятелна организация става след получено решение на</w:t>
      </w:r>
      <w:r>
        <w:t xml:space="preserve"> </w:t>
      </w:r>
      <w:r w:rsidRPr="007F098A">
        <w:t>експертната комисия по чл. 67, ал. 2 на Закона за предучилищното и училищно</w:t>
      </w:r>
      <w:r>
        <w:t xml:space="preserve"> </w:t>
      </w:r>
      <w:r w:rsidRPr="007F098A">
        <w:t>образование.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(4) По изключение от сроковете по ал. 2, деца могат да постъпват за самостоятелна</w:t>
      </w:r>
      <w:r>
        <w:t xml:space="preserve"> </w:t>
      </w:r>
      <w:r w:rsidRPr="007F098A">
        <w:t xml:space="preserve">организация и през годината, когато са се обучавали в </w:t>
      </w:r>
      <w:r>
        <w:t>цело</w:t>
      </w:r>
      <w:r w:rsidRPr="007F098A">
        <w:t>дневна или полудневна</w:t>
      </w:r>
      <w:r>
        <w:t xml:space="preserve"> </w:t>
      </w:r>
      <w:r w:rsidRPr="007F098A">
        <w:t>организация, при спазване изискванията на ал.3.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 1</w:t>
      </w:r>
      <w:r w:rsidR="00BD66EB">
        <w:rPr>
          <w:b/>
          <w:bCs/>
        </w:rPr>
        <w:t>2</w:t>
      </w:r>
      <w:r w:rsidRPr="007F098A">
        <w:t>. (1) При отсъствие на детето от детската градина за повече от 30 дни по</w:t>
      </w:r>
      <w:r>
        <w:t xml:space="preserve"> </w:t>
      </w:r>
      <w:r w:rsidRPr="007F098A">
        <w:t>епидемични показания и възобновено посещаване се представя еднократен отрицателен</w:t>
      </w:r>
      <w:r>
        <w:t xml:space="preserve"> </w:t>
      </w:r>
      <w:r w:rsidRPr="007F098A">
        <w:t>резултат от изследване за патогенни чревни бактерии, а при отсъствие за повече от 2</w:t>
      </w:r>
      <w:r>
        <w:t xml:space="preserve"> </w:t>
      </w:r>
      <w:r w:rsidRPr="007F098A">
        <w:t>месеца- еднократен отрицателен резултат за чревни паразити, съгласно Наредба №5 от</w:t>
      </w:r>
      <w:r>
        <w:t xml:space="preserve"> </w:t>
      </w:r>
      <w:r w:rsidRPr="007F098A">
        <w:t xml:space="preserve">2006 г. за </w:t>
      </w:r>
      <w:proofErr w:type="spellStart"/>
      <w:r w:rsidRPr="007F098A">
        <w:t>диагностиката</w:t>
      </w:r>
      <w:proofErr w:type="spellEnd"/>
      <w:r w:rsidRPr="007F098A">
        <w:t xml:space="preserve">, профилактиката и контрола на местните </w:t>
      </w:r>
      <w:proofErr w:type="spellStart"/>
      <w:r w:rsidRPr="007F098A">
        <w:t>паразитози</w:t>
      </w:r>
      <w:proofErr w:type="spellEnd"/>
      <w:r w:rsidRPr="007F098A">
        <w:t xml:space="preserve"> (ДВ.бр.40</w:t>
      </w:r>
      <w:r>
        <w:t xml:space="preserve"> </w:t>
      </w:r>
      <w:r w:rsidRPr="007F098A">
        <w:t>от 2006 г.)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При възобновяване на посещенията на детска градина, след отсъствието на детето за</w:t>
      </w:r>
      <w:r>
        <w:t xml:space="preserve"> </w:t>
      </w:r>
      <w:r w:rsidRPr="007F098A">
        <w:t>повече от10 дни се представя медицинска бележка от личния лекар за липсата на</w:t>
      </w:r>
      <w:r>
        <w:t xml:space="preserve"> </w:t>
      </w:r>
      <w:r w:rsidRPr="007F098A">
        <w:t>контакт със заразно болен.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 1</w:t>
      </w:r>
      <w:r w:rsidR="00BD66EB">
        <w:rPr>
          <w:b/>
          <w:bCs/>
        </w:rPr>
        <w:t>3</w:t>
      </w:r>
      <w:r w:rsidRPr="007F098A">
        <w:t>. Децата, които са отложени от обучение в първи клас по чл. 8, ал. 4 на Закона за</w:t>
      </w:r>
      <w:r>
        <w:t xml:space="preserve"> </w:t>
      </w:r>
      <w:r w:rsidRPr="007F098A">
        <w:t>предучилищното и училищно образование продължават да се обучават в четвърта</w:t>
      </w:r>
      <w:r>
        <w:t xml:space="preserve"> </w:t>
      </w:r>
      <w:r w:rsidRPr="007F098A">
        <w:t>подготвителна възрастова група на основание на решение на регионалния екип за</w:t>
      </w:r>
      <w:r>
        <w:t xml:space="preserve"> </w:t>
      </w:r>
      <w:r w:rsidRPr="007F098A">
        <w:t>подкрепа за личностно развитие на децата и учениците със специални образователни</w:t>
      </w:r>
      <w:r>
        <w:t xml:space="preserve"> </w:t>
      </w:r>
      <w:r w:rsidRPr="007F098A">
        <w:t>потребности съгласно чл. 190, ал. 3, т. 9 на Закона за предучилищното и училищно</w:t>
      </w:r>
      <w:r>
        <w:t xml:space="preserve"> </w:t>
      </w:r>
      <w:r w:rsidRPr="007F098A">
        <w:t>образование.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 1</w:t>
      </w:r>
      <w:r w:rsidR="00BD66EB">
        <w:rPr>
          <w:b/>
          <w:bCs/>
        </w:rPr>
        <w:t>4</w:t>
      </w:r>
      <w:r w:rsidRPr="007F098A">
        <w:t>. Документите за постъпване на всяко дете се съхраняват в лично досие по групи.</w:t>
      </w:r>
      <w:r>
        <w:t xml:space="preserve"> </w:t>
      </w:r>
      <w:r w:rsidRPr="007F098A">
        <w:t>На тези, които не са постъпили или са се преместили за съответната учебна година, се</w:t>
      </w:r>
      <w:r>
        <w:t xml:space="preserve"> </w:t>
      </w:r>
      <w:r w:rsidRPr="007F098A">
        <w:t>унищожават в съответствие с изискванията на Закона за</w:t>
      </w:r>
      <w:r w:rsidR="00343613">
        <w:t xml:space="preserve"> защита на </w:t>
      </w:r>
      <w:r w:rsidRPr="007F098A">
        <w:t xml:space="preserve"> личните данни.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Чл.1</w:t>
      </w:r>
      <w:r w:rsidR="00BD66EB">
        <w:rPr>
          <w:b/>
          <w:bCs/>
        </w:rPr>
        <w:t>5</w:t>
      </w:r>
      <w:r w:rsidRPr="007F098A">
        <w:t>. Директорите на детски градини, в срок до 30 септември, задължително</w:t>
      </w:r>
      <w:r>
        <w:t xml:space="preserve"> уведомяват дирекция „Хуманитарни дейности</w:t>
      </w:r>
      <w:r w:rsidRPr="007F098A">
        <w:t>“ за децата, подлежащи на</w:t>
      </w:r>
      <w:r>
        <w:t xml:space="preserve"> </w:t>
      </w:r>
      <w:r w:rsidRPr="007F098A">
        <w:t>задължително предучилищно образование, които са записани в детската градина в</w:t>
      </w:r>
      <w:r w:rsidR="00BD66EB">
        <w:t xml:space="preserve"> </w:t>
      </w:r>
      <w:r w:rsidRPr="007F098A">
        <w:t>началото на учебната година, но не посещават детската градина и няма подадено</w:t>
      </w:r>
      <w:r>
        <w:t xml:space="preserve"> </w:t>
      </w:r>
      <w:r w:rsidRPr="007F098A">
        <w:t>писмено заявление от родителите за това.</w:t>
      </w:r>
    </w:p>
    <w:p w:rsidR="0076395A" w:rsidRDefault="0076395A" w:rsidP="0076395A">
      <w:pPr>
        <w:autoSpaceDE w:val="0"/>
        <w:autoSpaceDN w:val="0"/>
        <w:adjustRightInd w:val="0"/>
        <w:jc w:val="both"/>
        <w:rPr>
          <w:b/>
          <w:bCs/>
        </w:rPr>
      </w:pPr>
    </w:p>
    <w:p w:rsidR="00C87086" w:rsidRDefault="00C87086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76395A" w:rsidRPr="007F098A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  <w:r w:rsidRPr="007F098A">
        <w:rPr>
          <w:b/>
          <w:bCs/>
        </w:rPr>
        <w:t>ІІІ. Преместване на деца в общинските детски градини и промяна на</w:t>
      </w:r>
    </w:p>
    <w:p w:rsidR="0076395A" w:rsidRPr="007F098A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  <w:r w:rsidRPr="007F098A">
        <w:rPr>
          <w:b/>
          <w:bCs/>
        </w:rPr>
        <w:t>организацията на предучилищното образование</w:t>
      </w:r>
    </w:p>
    <w:p w:rsidR="0076395A" w:rsidRDefault="0076395A" w:rsidP="0076395A">
      <w:pPr>
        <w:autoSpaceDE w:val="0"/>
        <w:autoSpaceDN w:val="0"/>
        <w:adjustRightInd w:val="0"/>
        <w:jc w:val="both"/>
        <w:rPr>
          <w:b/>
          <w:bCs/>
        </w:rPr>
      </w:pPr>
    </w:p>
    <w:p w:rsidR="0076395A" w:rsidRPr="00BB37A6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 1</w:t>
      </w:r>
      <w:r w:rsidR="00BD66EB">
        <w:rPr>
          <w:b/>
          <w:bCs/>
        </w:rPr>
        <w:t>6</w:t>
      </w:r>
      <w:r w:rsidRPr="007F098A">
        <w:t>. (1) Децата могат да бъдат премествани от детска градина, в която първоначално</w:t>
      </w:r>
      <w:r>
        <w:t xml:space="preserve"> </w:t>
      </w:r>
      <w:r w:rsidRPr="007F098A">
        <w:t>са били приети в друга през цялата учебна год</w:t>
      </w:r>
      <w:r>
        <w:t>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Преместването на дете от една в друга група в същата детска градина се извършва</w:t>
      </w:r>
      <w:r>
        <w:t xml:space="preserve"> </w:t>
      </w:r>
      <w:r w:rsidRPr="007F098A">
        <w:t>по ред определен от директора.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lastRenderedPageBreak/>
        <w:t>(3) Когато преместването го налага, се променя и формата на организация, съобразно</w:t>
      </w:r>
      <w:r>
        <w:t xml:space="preserve"> </w:t>
      </w:r>
      <w:r w:rsidRPr="007F098A">
        <w:t>възможностите на приемащата детска градина.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(4) За предстоящото преместване, по ал.1, родителите/</w:t>
      </w:r>
      <w:proofErr w:type="spellStart"/>
      <w:r w:rsidRPr="007F098A">
        <w:t>настойниц</w:t>
      </w:r>
      <w:r w:rsidR="00BD66EB">
        <w:t>ите</w:t>
      </w:r>
      <w:proofErr w:type="spellEnd"/>
      <w:r>
        <w:t xml:space="preserve"> </w:t>
      </w:r>
      <w:r w:rsidRPr="007F098A">
        <w:t>подават уведомление в детската градина, която са посещавали до момента, като</w:t>
      </w:r>
      <w:r>
        <w:t xml:space="preserve"> </w:t>
      </w:r>
      <w:r w:rsidRPr="007F098A">
        <w:t>посочват срок, от който ще бъде преустановено посещението на детето.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(5) Постъпването в новата детска градина става по реда на глава ІІ</w:t>
      </w:r>
      <w:r>
        <w:t xml:space="preserve"> и след представяне на документ за издължени такси</w:t>
      </w:r>
      <w:r w:rsidRPr="007F098A">
        <w:t>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Ч</w:t>
      </w:r>
      <w:r w:rsidRPr="007F098A">
        <w:rPr>
          <w:b/>
          <w:bCs/>
        </w:rPr>
        <w:t>л. 1</w:t>
      </w:r>
      <w:r w:rsidR="00BD66EB">
        <w:rPr>
          <w:b/>
          <w:bCs/>
        </w:rPr>
        <w:t>7</w:t>
      </w:r>
      <w:r w:rsidRPr="007F098A">
        <w:t>. Децата, записани в дадена детска градина могат да променят формата на</w:t>
      </w:r>
      <w:r>
        <w:t xml:space="preserve"> </w:t>
      </w:r>
      <w:r w:rsidRPr="007F098A">
        <w:t>организация по чл. 67, ал. 1 на Закона за предучилищно и училищно образование с</w:t>
      </w:r>
      <w:r>
        <w:t xml:space="preserve"> </w:t>
      </w:r>
      <w:r w:rsidRPr="007F098A">
        <w:t>подадено зая</w:t>
      </w:r>
      <w:r>
        <w:t>вление до</w:t>
      </w:r>
      <w:r w:rsidRPr="007F098A">
        <w:t xml:space="preserve"> директора</w:t>
      </w:r>
      <w:r>
        <w:t xml:space="preserve"> към началото на учебната година</w:t>
      </w:r>
      <w:r w:rsidRPr="007F098A">
        <w:t>.</w:t>
      </w:r>
    </w:p>
    <w:p w:rsidR="0076395A" w:rsidRDefault="0076395A" w:rsidP="0076395A">
      <w:pPr>
        <w:autoSpaceDE w:val="0"/>
        <w:autoSpaceDN w:val="0"/>
        <w:adjustRightInd w:val="0"/>
        <w:jc w:val="both"/>
        <w:rPr>
          <w:b/>
          <w:bCs/>
        </w:rPr>
      </w:pPr>
    </w:p>
    <w:p w:rsidR="00C87086" w:rsidRDefault="00C87086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76395A" w:rsidRPr="007F098A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  <w:r w:rsidRPr="007F098A">
        <w:rPr>
          <w:b/>
          <w:bCs/>
        </w:rPr>
        <w:t>IV. Отписване на деца от общинските детски градини</w:t>
      </w:r>
    </w:p>
    <w:p w:rsidR="0076395A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 1</w:t>
      </w:r>
      <w:r w:rsidR="00BD66EB">
        <w:rPr>
          <w:b/>
          <w:bCs/>
        </w:rPr>
        <w:t>8</w:t>
      </w:r>
      <w:r w:rsidRPr="007F098A">
        <w:t>. (1) Децата от детската градина се отписват в следните случаи: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1. по желание н</w:t>
      </w:r>
      <w:r w:rsidR="00BD66EB">
        <w:t>а родителя/настойника</w:t>
      </w:r>
      <w:r w:rsidRPr="007F098A">
        <w:t>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2. при постъпване в първи клас;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3. при регламент, съгласно правилника на детската градина;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В случаите по ал.1, т. 1 отписването става след подадено заявление от</w:t>
      </w:r>
      <w:r>
        <w:t xml:space="preserve"> </w:t>
      </w:r>
      <w:r w:rsidR="00BD66EB">
        <w:t>родителя/настойника</w:t>
      </w:r>
      <w:r w:rsidRPr="007F098A">
        <w:t>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(3) В случаите по ал. 1 т. 2 отписването става след и на основание издадено</w:t>
      </w:r>
      <w:r>
        <w:t xml:space="preserve"> </w:t>
      </w:r>
      <w:r w:rsidRPr="007F098A">
        <w:t>удостоверение за задължително предучилищно образование и ако не е постъпил</w:t>
      </w:r>
      <w:r>
        <w:t xml:space="preserve"> </w:t>
      </w:r>
      <w:r w:rsidRPr="007F098A">
        <w:t>документ за отлагане от постъпване в І клас.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(4) В случаите по ал. 1, т. 3 отписването се извършва от директора, по ред определен в</w:t>
      </w:r>
      <w:r>
        <w:t xml:space="preserve"> </w:t>
      </w:r>
      <w:r w:rsidRPr="007F098A">
        <w:t>правилника на детската градина.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 1</w:t>
      </w:r>
      <w:r w:rsidR="00BD66EB">
        <w:rPr>
          <w:b/>
          <w:bCs/>
        </w:rPr>
        <w:t>9</w:t>
      </w:r>
      <w:r w:rsidRPr="007F098A">
        <w:t>. Родителите /</w:t>
      </w:r>
      <w:proofErr w:type="spellStart"/>
      <w:r w:rsidRPr="007F098A">
        <w:t>настойниците</w:t>
      </w:r>
      <w:proofErr w:type="spellEnd"/>
      <w:r w:rsidRPr="007F098A">
        <w:t>/попечителите уведомяват писмено директора на</w:t>
      </w:r>
      <w:r>
        <w:t xml:space="preserve"> </w:t>
      </w:r>
      <w:r w:rsidRPr="007F098A">
        <w:t>детската градина, в срок до 31 май на годината, в която детето завършва втора</w:t>
      </w:r>
      <w:r>
        <w:t xml:space="preserve"> </w:t>
      </w:r>
      <w:r w:rsidRPr="007F098A">
        <w:t>възрастова група, относно намерението си за записване на детето в І клас при</w:t>
      </w:r>
      <w:r>
        <w:t xml:space="preserve"> </w:t>
      </w:r>
      <w:r w:rsidRPr="007F098A">
        <w:t>условията на чл. 8, ал. 3 на Закона за предучилищното и училищно образование.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  <w:rPr>
          <w:b/>
          <w:bCs/>
        </w:rPr>
      </w:pPr>
      <w:r w:rsidRPr="007F098A">
        <w:rPr>
          <w:b/>
          <w:bCs/>
        </w:rPr>
        <w:t>V. Допълнителни услуги на детските градини по отглеждането на децата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 xml:space="preserve">Чл. </w:t>
      </w:r>
      <w:r w:rsidR="00BD66EB">
        <w:rPr>
          <w:b/>
          <w:bCs/>
        </w:rPr>
        <w:t>20</w:t>
      </w:r>
      <w:r w:rsidRPr="007F098A">
        <w:t>. (1) В общинските детски градини може да се организират почасови, съботно-неделни и сезонни дейности като допълнителна услуга по отглеждане на децата.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(2) Условията, организацията и видовете допълнителни услуги по ал.1 се приемат с</w:t>
      </w:r>
      <w:r>
        <w:t xml:space="preserve"> </w:t>
      </w:r>
      <w:r w:rsidRPr="007F098A">
        <w:t>решение на педагогическия съвет на детската градина и се вписват в правилника на</w:t>
      </w:r>
      <w:r>
        <w:t xml:space="preserve"> </w:t>
      </w:r>
      <w:r w:rsidRPr="007F098A">
        <w:t>детската градина.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(3) Организирането на допълнителните услуги по ал.1 става със заповед на кмета на</w:t>
      </w:r>
      <w:r w:rsidR="00BD66EB">
        <w:t xml:space="preserve"> </w:t>
      </w:r>
      <w:r>
        <w:t>община Тутракан</w:t>
      </w:r>
      <w:r w:rsidRPr="007F098A">
        <w:t>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(4) Допълнителните услуги по ал.1 се заплащат при условия и ред, определени с</w:t>
      </w:r>
      <w:r>
        <w:t xml:space="preserve"> </w:t>
      </w:r>
      <w:r w:rsidRPr="007F098A">
        <w:t>Наредбата за определянето и администрирането на местните такси и цени на услуги на</w:t>
      </w:r>
      <w:r>
        <w:t xml:space="preserve"> Община Тутракан</w:t>
      </w:r>
      <w:r w:rsidRPr="007F098A">
        <w:t>.</w:t>
      </w: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rPr>
          <w:b/>
          <w:bCs/>
        </w:rPr>
        <w:t>Чл. 2</w:t>
      </w:r>
      <w:r w:rsidR="00BD66EB">
        <w:rPr>
          <w:b/>
          <w:bCs/>
        </w:rPr>
        <w:t>1</w:t>
      </w:r>
      <w:r w:rsidRPr="007F098A">
        <w:t>. В правилника за дейността на детската градина се определят броя на децата в</w:t>
      </w:r>
      <w:r>
        <w:t xml:space="preserve"> </w:t>
      </w:r>
      <w:r w:rsidRPr="007F098A">
        <w:t>групите за допълнителните услуги по чл. 19, както и редът и условията за</w:t>
      </w:r>
      <w:r>
        <w:t xml:space="preserve"> </w:t>
      </w:r>
      <w:r w:rsidRPr="007F098A">
        <w:t>организирането им.</w:t>
      </w:r>
    </w:p>
    <w:p w:rsidR="0076395A" w:rsidRDefault="0076395A" w:rsidP="0076395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</w:p>
    <w:p w:rsidR="0076395A" w:rsidRDefault="0076395A" w:rsidP="0076395A">
      <w:pPr>
        <w:autoSpaceDE w:val="0"/>
        <w:autoSpaceDN w:val="0"/>
        <w:adjustRightInd w:val="0"/>
        <w:jc w:val="both"/>
        <w:rPr>
          <w:b/>
          <w:bCs/>
        </w:rPr>
      </w:pPr>
    </w:p>
    <w:bookmarkEnd w:id="0"/>
    <w:p w:rsidR="00C87086" w:rsidRDefault="00C87086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C87086" w:rsidRDefault="00C87086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C87086" w:rsidRDefault="00C87086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C87086" w:rsidRDefault="00C87086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C87086" w:rsidRDefault="00C87086" w:rsidP="0076395A">
      <w:pPr>
        <w:autoSpaceDE w:val="0"/>
        <w:autoSpaceDN w:val="0"/>
        <w:adjustRightInd w:val="0"/>
        <w:jc w:val="center"/>
        <w:rPr>
          <w:b/>
          <w:bCs/>
        </w:rPr>
      </w:pPr>
    </w:p>
    <w:p w:rsidR="0076395A" w:rsidRPr="007F098A" w:rsidRDefault="0076395A" w:rsidP="0076395A">
      <w:pPr>
        <w:autoSpaceDE w:val="0"/>
        <w:autoSpaceDN w:val="0"/>
        <w:adjustRightInd w:val="0"/>
        <w:jc w:val="center"/>
        <w:rPr>
          <w:b/>
          <w:bCs/>
        </w:rPr>
      </w:pPr>
      <w:r w:rsidRPr="007F098A">
        <w:rPr>
          <w:b/>
          <w:bCs/>
        </w:rPr>
        <w:lastRenderedPageBreak/>
        <w:t>ПРЕХОДНИ И ЗАКЛЮЧИТЕЛНИ РАЗПОРЕДБИ:</w:t>
      </w:r>
    </w:p>
    <w:p w:rsidR="0076395A" w:rsidRDefault="0076395A" w:rsidP="0076395A">
      <w:pPr>
        <w:autoSpaceDE w:val="0"/>
        <w:autoSpaceDN w:val="0"/>
        <w:adjustRightInd w:val="0"/>
        <w:jc w:val="both"/>
      </w:pPr>
    </w:p>
    <w:p w:rsidR="0076395A" w:rsidRPr="007F098A" w:rsidRDefault="0076395A" w:rsidP="0076395A">
      <w:pPr>
        <w:autoSpaceDE w:val="0"/>
        <w:autoSpaceDN w:val="0"/>
        <w:adjustRightInd w:val="0"/>
        <w:jc w:val="both"/>
      </w:pPr>
      <w:r w:rsidRPr="007F098A">
        <w:t>§ 1. Тази Наредба се приема на основание чл. 59, ал.1, от Закона за предучилищното и</w:t>
      </w:r>
      <w:r>
        <w:t xml:space="preserve"> </w:t>
      </w:r>
      <w:r w:rsidRPr="007F098A">
        <w:t>училищното образование.</w:t>
      </w:r>
    </w:p>
    <w:p w:rsidR="0076395A" w:rsidRDefault="00BD66EB" w:rsidP="00BD66EB">
      <w:pPr>
        <w:autoSpaceDE w:val="0"/>
        <w:autoSpaceDN w:val="0"/>
        <w:adjustRightInd w:val="0"/>
        <w:jc w:val="both"/>
      </w:pPr>
      <w:r>
        <w:t>§ 2</w:t>
      </w:r>
      <w:r w:rsidR="0076395A" w:rsidRPr="007F098A">
        <w:t>. Заварените процедури по записване, отписване и преместване на децата в детската</w:t>
      </w:r>
      <w:r w:rsidR="0076395A">
        <w:t xml:space="preserve"> </w:t>
      </w:r>
      <w:r w:rsidR="0076395A" w:rsidRPr="007F098A">
        <w:t>градина до влизането в сила на тази наредба се извършват по ред и условия, уредени в</w:t>
      </w:r>
      <w:r w:rsidR="0076395A">
        <w:t xml:space="preserve"> </w:t>
      </w:r>
      <w:r w:rsidR="0076395A" w:rsidRPr="007F098A">
        <w:t>действащия към момента на записване, отписване и преместване Правилник на</w:t>
      </w:r>
      <w:r w:rsidR="0076395A">
        <w:t xml:space="preserve"> детската градина.</w:t>
      </w:r>
    </w:p>
    <w:p w:rsidR="00C87086" w:rsidRDefault="00C87086" w:rsidP="00BD66EB">
      <w:pPr>
        <w:autoSpaceDE w:val="0"/>
        <w:autoSpaceDN w:val="0"/>
        <w:adjustRightInd w:val="0"/>
        <w:jc w:val="both"/>
      </w:pPr>
    </w:p>
    <w:p w:rsidR="00C87086" w:rsidRDefault="00C87086" w:rsidP="00BD66EB">
      <w:pPr>
        <w:autoSpaceDE w:val="0"/>
        <w:autoSpaceDN w:val="0"/>
        <w:adjustRightInd w:val="0"/>
        <w:jc w:val="both"/>
      </w:pPr>
    </w:p>
    <w:p w:rsidR="00C87086" w:rsidRPr="00C87086" w:rsidRDefault="00C87086" w:rsidP="00BD66EB">
      <w:pPr>
        <w:autoSpaceDE w:val="0"/>
        <w:autoSpaceDN w:val="0"/>
        <w:adjustRightInd w:val="0"/>
        <w:jc w:val="both"/>
        <w:rPr>
          <w:b/>
        </w:rPr>
      </w:pPr>
      <w:r w:rsidRPr="00C87086">
        <w:rPr>
          <w:b/>
        </w:rPr>
        <w:t>Д-Р ДИМИТЪР СТЕФАНОВ</w:t>
      </w:r>
      <w:r>
        <w:rPr>
          <w:b/>
        </w:rPr>
        <w:t xml:space="preserve">  </w:t>
      </w:r>
      <w:r w:rsidR="005B3BFD">
        <w:rPr>
          <w:b/>
        </w:rPr>
        <w:t xml:space="preserve">  </w:t>
      </w:r>
      <w:r>
        <w:rPr>
          <w:b/>
        </w:rPr>
        <w:t>/П/</w:t>
      </w:r>
    </w:p>
    <w:p w:rsidR="00C87086" w:rsidRPr="00C87086" w:rsidRDefault="00C87086" w:rsidP="00BD66EB">
      <w:pPr>
        <w:autoSpaceDE w:val="0"/>
        <w:autoSpaceDN w:val="0"/>
        <w:adjustRightInd w:val="0"/>
        <w:jc w:val="both"/>
        <w:rPr>
          <w:i/>
        </w:rPr>
      </w:pPr>
      <w:r w:rsidRPr="00C87086">
        <w:rPr>
          <w:i/>
        </w:rPr>
        <w:t>Кмет на Община Тутракан</w:t>
      </w:r>
    </w:p>
    <w:p w:rsidR="00C87086" w:rsidRPr="00C87086" w:rsidRDefault="00C87086" w:rsidP="00BD66EB">
      <w:pPr>
        <w:autoSpaceDE w:val="0"/>
        <w:autoSpaceDN w:val="0"/>
        <w:adjustRightInd w:val="0"/>
        <w:jc w:val="both"/>
        <w:rPr>
          <w:i/>
        </w:rPr>
      </w:pPr>
    </w:p>
    <w:sectPr w:rsidR="00C87086" w:rsidRPr="00C87086" w:rsidSect="0023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A13"/>
    <w:multiLevelType w:val="hybridMultilevel"/>
    <w:tmpl w:val="A456E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307"/>
    <w:multiLevelType w:val="hybridMultilevel"/>
    <w:tmpl w:val="820C96A0"/>
    <w:lvl w:ilvl="0" w:tplc="B6A8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95A"/>
    <w:rsid w:val="00233546"/>
    <w:rsid w:val="00343613"/>
    <w:rsid w:val="00567EE9"/>
    <w:rsid w:val="005B3BFD"/>
    <w:rsid w:val="0076395A"/>
    <w:rsid w:val="0079292B"/>
    <w:rsid w:val="00814D11"/>
    <w:rsid w:val="00864B6A"/>
    <w:rsid w:val="008E2217"/>
    <w:rsid w:val="00956A4E"/>
    <w:rsid w:val="00A955F5"/>
    <w:rsid w:val="00BB635E"/>
    <w:rsid w:val="00BC53DE"/>
    <w:rsid w:val="00BD66EB"/>
    <w:rsid w:val="00C87086"/>
    <w:rsid w:val="00CE7048"/>
    <w:rsid w:val="00D3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6395A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6395A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395A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76395A"/>
    <w:rPr>
      <w:rFonts w:ascii="Arial" w:eastAsia="Times New Roman" w:hAnsi="Arial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7639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SStankova</dc:creator>
  <cp:lastModifiedBy>SStankova</cp:lastModifiedBy>
  <cp:revision>4</cp:revision>
  <dcterms:created xsi:type="dcterms:W3CDTF">2016-09-02T12:59:00Z</dcterms:created>
  <dcterms:modified xsi:type="dcterms:W3CDTF">2016-10-03T09:58:00Z</dcterms:modified>
</cp:coreProperties>
</file>