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663C76" w:rsidRDefault="00BE2A71" w:rsidP="00677F6C">
      <w:pPr>
        <w:pStyle w:val="1"/>
        <w:rPr>
          <w:b/>
          <w:sz w:val="52"/>
          <w:u w:val="single"/>
        </w:rPr>
      </w:pPr>
      <w:r w:rsidRPr="00BE2A71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25pt;margin-top:-25pt;width:52.75pt;height:47.9pt;z-index:251658240;visibility:visible;mso-wrap-edited:f">
            <v:imagedata r:id="rId6" o:title=""/>
            <w10:wrap side="largest"/>
          </v:shape>
          <o:OLEObject Type="Embed" ProgID="Word.Picture.8" ShapeID="_x0000_s1028" DrawAspect="Content" ObjectID="_1619245011" r:id="rId7"/>
        </w:pict>
      </w:r>
      <w:r w:rsidR="00677F6C" w:rsidRPr="00663C76">
        <w:rPr>
          <w:b/>
          <w:sz w:val="52"/>
          <w:u w:val="single"/>
        </w:rPr>
        <w:t>ОБЩИНА</w:t>
      </w:r>
      <w:r w:rsidR="00677F6C" w:rsidRPr="00663C76">
        <w:rPr>
          <w:b/>
          <w:sz w:val="52"/>
          <w:u w:val="single"/>
          <w:lang w:val="ru-RU"/>
        </w:rPr>
        <w:t xml:space="preserve">    </w:t>
      </w:r>
      <w:r w:rsidR="003079CA" w:rsidRPr="00663C76">
        <w:rPr>
          <w:b/>
          <w:sz w:val="52"/>
          <w:u w:val="single"/>
          <w:lang w:val="ru-RU"/>
        </w:rPr>
        <w:t xml:space="preserve"> </w:t>
      </w:r>
      <w:r w:rsidR="00677F6C" w:rsidRPr="00663C76">
        <w:rPr>
          <w:b/>
          <w:sz w:val="52"/>
          <w:u w:val="single"/>
          <w:lang w:val="ru-RU"/>
        </w:rPr>
        <w:t xml:space="preserve">    </w:t>
      </w:r>
      <w:r w:rsidR="00677F6C" w:rsidRPr="00663C76">
        <w:rPr>
          <w:b/>
          <w:sz w:val="52"/>
          <w:u w:val="single"/>
        </w:rPr>
        <w:t>ТУТРАКАН</w:t>
      </w:r>
    </w:p>
    <w:p w:rsidR="00F360EE" w:rsidRDefault="00F360EE" w:rsidP="00F360EE"/>
    <w:p w:rsidR="00DD554A" w:rsidRPr="00F14108" w:rsidRDefault="00DD554A" w:rsidP="00DD554A">
      <w:pPr>
        <w:jc w:val="center"/>
        <w:rPr>
          <w:rFonts w:asciiTheme="majorHAnsi" w:hAnsiTheme="majorHAnsi"/>
          <w:b/>
          <w:sz w:val="40"/>
          <w:szCs w:val="40"/>
        </w:rPr>
      </w:pPr>
      <w:r w:rsidRPr="00F14108">
        <w:rPr>
          <w:rFonts w:asciiTheme="majorHAnsi" w:hAnsiTheme="majorHAnsi"/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F14108" w:rsidRDefault="000839FD" w:rsidP="00535BEE">
      <w:pPr>
        <w:jc w:val="center"/>
        <w:rPr>
          <w:rFonts w:asciiTheme="majorHAnsi" w:hAnsiTheme="majorHAnsi"/>
          <w:b/>
          <w:i/>
          <w:sz w:val="28"/>
          <w:szCs w:val="28"/>
          <w:lang w:eastAsia="en-US"/>
        </w:rPr>
      </w:pPr>
      <w:r w:rsidRPr="00F14108">
        <w:rPr>
          <w:rFonts w:asciiTheme="majorHAnsi" w:hAnsiTheme="majorHAnsi"/>
          <w:b/>
          <w:i/>
          <w:sz w:val="28"/>
          <w:szCs w:val="28"/>
          <w:lang w:eastAsia="en-US"/>
        </w:rPr>
        <w:t>№</w:t>
      </w:r>
      <w:r w:rsidR="007B6700">
        <w:rPr>
          <w:rFonts w:asciiTheme="majorHAnsi" w:hAnsiTheme="majorHAnsi"/>
          <w:b/>
          <w:i/>
          <w:sz w:val="28"/>
          <w:szCs w:val="28"/>
          <w:lang w:eastAsia="en-US"/>
        </w:rPr>
        <w:t>РД-04-863</w:t>
      </w:r>
      <w:r w:rsidR="007736A6" w:rsidRPr="00F14108">
        <w:rPr>
          <w:rFonts w:asciiTheme="majorHAnsi" w:hAnsiTheme="majorHAnsi"/>
          <w:b/>
          <w:i/>
          <w:sz w:val="28"/>
          <w:szCs w:val="28"/>
          <w:lang w:eastAsia="en-US"/>
        </w:rPr>
        <w:t>/</w:t>
      </w:r>
      <w:r w:rsidR="007B6700">
        <w:rPr>
          <w:rFonts w:asciiTheme="majorHAnsi" w:hAnsiTheme="majorHAnsi"/>
          <w:b/>
          <w:i/>
          <w:sz w:val="28"/>
          <w:szCs w:val="28"/>
          <w:lang w:eastAsia="en-US"/>
        </w:rPr>
        <w:t>10.05.2019г</w:t>
      </w:r>
      <w:r w:rsidR="00086FF0" w:rsidRPr="00F14108">
        <w:rPr>
          <w:rFonts w:asciiTheme="majorHAnsi" w:hAnsiTheme="majorHAnsi"/>
          <w:b/>
          <w:i/>
          <w:sz w:val="28"/>
          <w:szCs w:val="28"/>
          <w:lang w:eastAsia="en-US"/>
        </w:rPr>
        <w:t>.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D66FE6" w:rsidRDefault="00AA786D" w:rsidP="00AA786D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>На основание чл.44</w:t>
      </w:r>
      <w:r w:rsidR="00F360EE" w:rsidRPr="00D66FE6">
        <w:rPr>
          <w:rFonts w:asciiTheme="majorHAnsi" w:hAnsiTheme="majorHAnsi"/>
        </w:rPr>
        <w:t xml:space="preserve"> ал.2 от З</w:t>
      </w:r>
      <w:r w:rsidRPr="00D66FE6">
        <w:rPr>
          <w:rFonts w:asciiTheme="majorHAnsi" w:hAnsiTheme="majorHAnsi"/>
        </w:rPr>
        <w:t xml:space="preserve">акона за местното самоуправление и местната администрация, чл.35 </w:t>
      </w:r>
      <w:r w:rsidR="00F360EE" w:rsidRPr="00D66FE6">
        <w:rPr>
          <w:rFonts w:asciiTheme="majorHAnsi" w:hAnsiTheme="majorHAnsi"/>
        </w:rPr>
        <w:t>ал.1 от З</w:t>
      </w:r>
      <w:r w:rsidRPr="00D66FE6">
        <w:rPr>
          <w:rFonts w:asciiTheme="majorHAnsi" w:hAnsiTheme="majorHAnsi"/>
        </w:rPr>
        <w:t>акона за общинската собственост,</w:t>
      </w:r>
      <w:r w:rsidR="00142FDD" w:rsidRPr="00D66FE6">
        <w:rPr>
          <w:rFonts w:asciiTheme="majorHAnsi" w:hAnsiTheme="majorHAnsi"/>
        </w:rPr>
        <w:t xml:space="preserve"> чл.</w:t>
      </w:r>
      <w:r w:rsidR="00991E8D" w:rsidRPr="00D66FE6">
        <w:rPr>
          <w:rFonts w:asciiTheme="majorHAnsi" w:hAnsiTheme="majorHAnsi"/>
          <w:lang w:val="en-US"/>
        </w:rPr>
        <w:t>64</w:t>
      </w:r>
      <w:r w:rsidR="00F360EE" w:rsidRPr="00D66FE6">
        <w:rPr>
          <w:rFonts w:asciiTheme="majorHAnsi" w:hAnsiTheme="majorHAnsi"/>
        </w:rPr>
        <w:t xml:space="preserve"> ал.1-3 от Наредбата за реда за придобиване, управление и разпореждане с общинско имущество</w:t>
      </w:r>
      <w:r w:rsidR="00991E8D" w:rsidRPr="00D66FE6">
        <w:rPr>
          <w:rFonts w:asciiTheme="majorHAnsi" w:hAnsiTheme="majorHAnsi"/>
        </w:rPr>
        <w:t xml:space="preserve">, приета </w:t>
      </w:r>
      <w:r w:rsidR="00F454F8" w:rsidRPr="00D66FE6">
        <w:rPr>
          <w:rFonts w:asciiTheme="majorHAnsi" w:hAnsiTheme="majorHAnsi"/>
        </w:rPr>
        <w:t>с Решение №758 по Протокол №54 от 28.03.2019г</w:t>
      </w:r>
      <w:r w:rsidR="00EC0980">
        <w:rPr>
          <w:rFonts w:asciiTheme="majorHAnsi" w:hAnsiTheme="majorHAnsi"/>
        </w:rPr>
        <w:t>.</w:t>
      </w:r>
      <w:r w:rsidR="00F454F8" w:rsidRPr="00D66FE6">
        <w:rPr>
          <w:rFonts w:asciiTheme="majorHAnsi" w:hAnsiTheme="majorHAnsi"/>
        </w:rPr>
        <w:t xml:space="preserve"> на Общински съвет Тутракан</w:t>
      </w:r>
      <w:r w:rsidR="00F360EE" w:rsidRPr="00D66FE6">
        <w:rPr>
          <w:rFonts w:asciiTheme="majorHAnsi" w:hAnsiTheme="majorHAnsi"/>
        </w:rPr>
        <w:t xml:space="preserve">, във връзка </w:t>
      </w:r>
      <w:r w:rsidR="00142FDD" w:rsidRPr="00D66FE6">
        <w:rPr>
          <w:rFonts w:asciiTheme="majorHAnsi" w:hAnsiTheme="majorHAnsi"/>
        </w:rPr>
        <w:t>с чл.</w:t>
      </w:r>
      <w:r w:rsidR="00991E8D" w:rsidRPr="00D66FE6">
        <w:rPr>
          <w:rFonts w:asciiTheme="majorHAnsi" w:hAnsiTheme="majorHAnsi"/>
          <w:lang w:val="en-US"/>
        </w:rPr>
        <w:t>35</w:t>
      </w:r>
      <w:r w:rsidR="00142FDD" w:rsidRPr="00D66FE6">
        <w:rPr>
          <w:rFonts w:asciiTheme="majorHAnsi" w:hAnsiTheme="majorHAnsi"/>
        </w:rPr>
        <w:t xml:space="preserve"> ал.1</w:t>
      </w:r>
      <w:r w:rsidR="00F360EE" w:rsidRPr="00D66FE6">
        <w:rPr>
          <w:rFonts w:asciiTheme="majorHAnsi" w:hAnsiTheme="majorHAnsi"/>
        </w:rPr>
        <w:t xml:space="preserve"> </w:t>
      </w:r>
      <w:r w:rsidR="00991E8D" w:rsidRPr="00D66FE6">
        <w:rPr>
          <w:rFonts w:asciiTheme="majorHAnsi" w:hAnsiTheme="majorHAnsi"/>
        </w:rPr>
        <w:t>и ал.2</w:t>
      </w:r>
      <w:r w:rsidR="00F360EE" w:rsidRPr="00D66FE6">
        <w:rPr>
          <w:rFonts w:asciiTheme="majorHAnsi" w:hAnsiTheme="majorHAnsi"/>
        </w:rPr>
        <w:t xml:space="preserve"> от Наредбата за реда за придобиване, управление и разпореждане с общинско имущество</w:t>
      </w:r>
      <w:r w:rsidR="00F957CF">
        <w:rPr>
          <w:rFonts w:asciiTheme="majorHAnsi" w:hAnsiTheme="majorHAnsi"/>
        </w:rPr>
        <w:t xml:space="preserve"> и във връзка с </w:t>
      </w:r>
      <w:r w:rsidR="00AC7484">
        <w:rPr>
          <w:rFonts w:asciiTheme="majorHAnsi" w:hAnsiTheme="majorHAnsi"/>
        </w:rPr>
        <w:t>Решение №</w:t>
      </w:r>
      <w:r w:rsidR="00F63B11">
        <w:rPr>
          <w:rFonts w:asciiTheme="majorHAnsi" w:hAnsiTheme="majorHAnsi"/>
          <w:lang w:val="en-US"/>
        </w:rPr>
        <w:t>739</w:t>
      </w:r>
      <w:r w:rsidR="00991E8D" w:rsidRPr="00D66FE6">
        <w:rPr>
          <w:rFonts w:asciiTheme="majorHAnsi" w:hAnsiTheme="majorHAnsi"/>
        </w:rPr>
        <w:t xml:space="preserve"> по Протокол №</w:t>
      </w:r>
      <w:r w:rsidR="00F63B11">
        <w:rPr>
          <w:rFonts w:asciiTheme="majorHAnsi" w:hAnsiTheme="majorHAnsi"/>
          <w:lang w:val="en-US"/>
        </w:rPr>
        <w:t>53</w:t>
      </w:r>
      <w:r w:rsidR="00F360EE" w:rsidRPr="00D66FE6">
        <w:rPr>
          <w:rFonts w:asciiTheme="majorHAnsi" w:hAnsiTheme="majorHAnsi"/>
        </w:rPr>
        <w:t xml:space="preserve"> от </w:t>
      </w:r>
      <w:r w:rsidR="00991E8D" w:rsidRPr="00D66FE6">
        <w:rPr>
          <w:rFonts w:asciiTheme="majorHAnsi" w:hAnsiTheme="majorHAnsi"/>
        </w:rPr>
        <w:t>28</w:t>
      </w:r>
      <w:r w:rsidR="006B1BDF" w:rsidRPr="00D66FE6">
        <w:rPr>
          <w:rFonts w:asciiTheme="majorHAnsi" w:hAnsiTheme="majorHAnsi"/>
        </w:rPr>
        <w:t xml:space="preserve"> </w:t>
      </w:r>
      <w:r w:rsidR="00F63B11">
        <w:rPr>
          <w:rFonts w:asciiTheme="majorHAnsi" w:hAnsiTheme="majorHAnsi"/>
        </w:rPr>
        <w:t>февруари</w:t>
      </w:r>
      <w:r w:rsidR="006B1BDF" w:rsidRPr="00D66FE6">
        <w:rPr>
          <w:rFonts w:asciiTheme="majorHAnsi" w:hAnsiTheme="majorHAnsi"/>
        </w:rPr>
        <w:t xml:space="preserve"> 201</w:t>
      </w:r>
      <w:r w:rsidR="00991E8D" w:rsidRPr="00D66FE6">
        <w:rPr>
          <w:rFonts w:asciiTheme="majorHAnsi" w:hAnsiTheme="majorHAnsi"/>
        </w:rPr>
        <w:t>9</w:t>
      </w:r>
      <w:r w:rsidR="006B1BDF" w:rsidRPr="00D66FE6">
        <w:rPr>
          <w:rFonts w:asciiTheme="majorHAnsi" w:hAnsiTheme="majorHAnsi"/>
        </w:rPr>
        <w:t>г.</w:t>
      </w:r>
      <w:r w:rsidR="00BC3EF2" w:rsidRPr="00D66FE6">
        <w:rPr>
          <w:rFonts w:asciiTheme="majorHAnsi" w:hAnsiTheme="majorHAnsi"/>
        </w:rPr>
        <w:t xml:space="preserve"> </w:t>
      </w:r>
      <w:r w:rsidR="00663C76" w:rsidRPr="00D66FE6">
        <w:rPr>
          <w:rFonts w:asciiTheme="majorHAnsi" w:hAnsiTheme="majorHAnsi"/>
        </w:rPr>
        <w:t xml:space="preserve">на Общински съвет </w:t>
      </w:r>
      <w:r w:rsidR="00F360EE" w:rsidRPr="00D66FE6">
        <w:rPr>
          <w:rFonts w:asciiTheme="majorHAnsi" w:hAnsiTheme="majorHAnsi"/>
        </w:rPr>
        <w:t>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63B11" w:rsidRPr="00F14108" w:rsidRDefault="00262BA7" w:rsidP="00F63B11">
      <w:pPr>
        <w:pStyle w:val="a7"/>
        <w:ind w:left="1080"/>
        <w:jc w:val="center"/>
        <w:rPr>
          <w:rFonts w:asciiTheme="majorHAnsi" w:hAnsiTheme="majorHAnsi"/>
          <w:b/>
        </w:rPr>
      </w:pPr>
      <w:r w:rsidRPr="00F14108">
        <w:rPr>
          <w:rFonts w:asciiTheme="majorHAnsi" w:hAnsiTheme="majorHAnsi"/>
          <w:b/>
          <w:lang w:val="en-US"/>
        </w:rPr>
        <w:t>I.</w:t>
      </w:r>
      <w:r w:rsidR="00A70EFB" w:rsidRPr="00F14108">
        <w:rPr>
          <w:rFonts w:asciiTheme="majorHAnsi" w:hAnsiTheme="majorHAnsi"/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5E4172" w:rsidRPr="00F63B11" w:rsidRDefault="00F360EE" w:rsidP="00F63B11">
      <w:pPr>
        <w:pStyle w:val="a7"/>
        <w:numPr>
          <w:ilvl w:val="0"/>
          <w:numId w:val="8"/>
        </w:numPr>
        <w:ind w:left="0" w:firstLine="708"/>
        <w:jc w:val="both"/>
        <w:rPr>
          <w:i/>
        </w:rPr>
      </w:pPr>
      <w:r w:rsidRPr="00F63B11">
        <w:rPr>
          <w:rFonts w:asciiTheme="majorHAnsi" w:hAnsiTheme="majorHAnsi"/>
        </w:rPr>
        <w:t xml:space="preserve">Да се проведе </w:t>
      </w:r>
      <w:r w:rsidRPr="00F63B11">
        <w:rPr>
          <w:rFonts w:asciiTheme="majorHAnsi" w:hAnsiTheme="majorHAnsi"/>
          <w:b/>
        </w:rPr>
        <w:t>публичен търг с явно наддаване за продажба</w:t>
      </w:r>
      <w:r w:rsidR="00F63B11" w:rsidRPr="00F63B11">
        <w:rPr>
          <w:rFonts w:asciiTheme="majorHAnsi" w:hAnsiTheme="majorHAnsi"/>
        </w:rPr>
        <w:t xml:space="preserve"> на недвижим</w:t>
      </w:r>
      <w:r w:rsidR="00142FDD" w:rsidRPr="00F63B11">
        <w:rPr>
          <w:rFonts w:asciiTheme="majorHAnsi" w:hAnsiTheme="majorHAnsi"/>
        </w:rPr>
        <w:t xml:space="preserve"> имот</w:t>
      </w:r>
      <w:r w:rsidRPr="00F63B11">
        <w:rPr>
          <w:rFonts w:asciiTheme="majorHAnsi" w:hAnsiTheme="majorHAnsi"/>
        </w:rPr>
        <w:t>- частна общи</w:t>
      </w:r>
      <w:r w:rsidR="00142FDD" w:rsidRPr="00F63B11">
        <w:rPr>
          <w:rFonts w:asciiTheme="majorHAnsi" w:hAnsiTheme="majorHAnsi"/>
        </w:rPr>
        <w:t>нска собственост, представляващ</w:t>
      </w:r>
      <w:r w:rsidRPr="00F63B11">
        <w:rPr>
          <w:rFonts w:asciiTheme="majorHAnsi" w:hAnsiTheme="majorHAnsi"/>
        </w:rPr>
        <w:t xml:space="preserve"> </w:t>
      </w:r>
      <w:r w:rsidR="00F63B11">
        <w:rPr>
          <w:rFonts w:asciiTheme="majorHAnsi" w:hAnsiTheme="majorHAnsi"/>
        </w:rPr>
        <w:t>земеделска земя</w:t>
      </w:r>
      <w:r w:rsidR="005B3320" w:rsidRPr="00F63B11">
        <w:rPr>
          <w:rFonts w:asciiTheme="majorHAnsi" w:hAnsiTheme="majorHAnsi"/>
        </w:rPr>
        <w:t>,</w:t>
      </w:r>
      <w:r w:rsidR="00F454F8" w:rsidRPr="00F63B11">
        <w:rPr>
          <w:rFonts w:asciiTheme="majorHAnsi" w:hAnsiTheme="majorHAnsi"/>
        </w:rPr>
        <w:t xml:space="preserve"> </w:t>
      </w:r>
      <w:r w:rsidR="006B1BDF" w:rsidRPr="00F63B11">
        <w:rPr>
          <w:rFonts w:asciiTheme="majorHAnsi" w:hAnsiTheme="majorHAnsi"/>
        </w:rPr>
        <w:t>съгласно §4 от ПЗР към ЗСПЗЗ,</w:t>
      </w:r>
      <w:r w:rsidR="00F63B11">
        <w:rPr>
          <w:rFonts w:asciiTheme="majorHAnsi" w:hAnsiTheme="majorHAnsi"/>
        </w:rPr>
        <w:t xml:space="preserve"> </w:t>
      </w:r>
      <w:proofErr w:type="spellStart"/>
      <w:r w:rsidR="00F63B11">
        <w:rPr>
          <w:rFonts w:asciiTheme="majorHAnsi" w:hAnsiTheme="majorHAnsi"/>
        </w:rPr>
        <w:t>находяща</w:t>
      </w:r>
      <w:proofErr w:type="spellEnd"/>
      <w:r w:rsidR="005B3320" w:rsidRPr="00F63B11">
        <w:rPr>
          <w:rFonts w:asciiTheme="majorHAnsi" w:hAnsiTheme="majorHAnsi"/>
        </w:rPr>
        <w:t xml:space="preserve"> се в землището на </w:t>
      </w:r>
      <w:r w:rsidR="006B1BDF" w:rsidRPr="00F63B11">
        <w:rPr>
          <w:rFonts w:asciiTheme="majorHAnsi" w:hAnsiTheme="majorHAnsi"/>
        </w:rPr>
        <w:t>град Тутракан</w:t>
      </w:r>
      <w:r w:rsidR="005B3320" w:rsidRPr="00F63B11">
        <w:rPr>
          <w:rFonts w:asciiTheme="majorHAnsi" w:hAnsiTheme="majorHAnsi"/>
        </w:rPr>
        <w:t xml:space="preserve">, ЕКАТТЕ </w:t>
      </w:r>
      <w:r w:rsidR="006B1BDF" w:rsidRPr="00F63B11">
        <w:rPr>
          <w:rFonts w:asciiTheme="majorHAnsi" w:hAnsiTheme="majorHAnsi"/>
        </w:rPr>
        <w:t>73496</w:t>
      </w:r>
      <w:r w:rsidR="005B3320" w:rsidRPr="00F63B11">
        <w:rPr>
          <w:rFonts w:asciiTheme="majorHAnsi" w:hAnsiTheme="majorHAnsi"/>
        </w:rPr>
        <w:t>, Община Тутракан,</w:t>
      </w:r>
      <w:r w:rsidR="00F63B11">
        <w:rPr>
          <w:rFonts w:asciiTheme="majorHAnsi" w:hAnsiTheme="majorHAnsi"/>
        </w:rPr>
        <w:t xml:space="preserve"> а именно </w:t>
      </w:r>
      <w:r w:rsidR="00F63B11" w:rsidRPr="00F63B11">
        <w:rPr>
          <w:rFonts w:asciiTheme="majorHAnsi" w:hAnsiTheme="majorHAnsi"/>
          <w:b/>
        </w:rPr>
        <w:t>поземлен имот с идентификатор №73496.504.139</w:t>
      </w:r>
      <w:r w:rsidR="00F63B11">
        <w:rPr>
          <w:rFonts w:asciiTheme="majorHAnsi" w:hAnsiTheme="majorHAnsi"/>
        </w:rPr>
        <w:t xml:space="preserve"> по КККР на град Тутракан, местност „Зад болницата”, с площ от 0,988 дка </w:t>
      </w:r>
      <w:r w:rsidR="00F63B11" w:rsidRPr="00F63B11">
        <w:rPr>
          <w:rFonts w:asciiTheme="majorHAnsi" w:hAnsiTheme="majorHAnsi"/>
          <w:i/>
        </w:rPr>
        <w:t>/деветстотин осемдесет и осем кв.м./</w:t>
      </w:r>
      <w:r w:rsidR="00F63B11">
        <w:rPr>
          <w:rFonts w:asciiTheme="majorHAnsi" w:hAnsiTheme="majorHAnsi"/>
        </w:rPr>
        <w:t>, четвърта категория, с начин на трайно ползване „за земеделски труд и отдих”, съгласно АОС №2309/13.07.2018г.</w:t>
      </w:r>
    </w:p>
    <w:p w:rsidR="00F360EE" w:rsidRPr="00D66FE6" w:rsidRDefault="00F360EE" w:rsidP="00F360EE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2. Търгът да се проведе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Pr="00D66FE6">
        <w:rPr>
          <w:rFonts w:asciiTheme="majorHAnsi" w:hAnsiTheme="majorHAnsi"/>
          <w:sz w:val="24"/>
          <w:szCs w:val="24"/>
        </w:rPr>
        <w:t xml:space="preserve">на </w:t>
      </w:r>
      <w:r w:rsidR="00F14108">
        <w:rPr>
          <w:rFonts w:asciiTheme="majorHAnsi" w:hAnsiTheme="majorHAnsi"/>
          <w:sz w:val="24"/>
          <w:szCs w:val="24"/>
        </w:rPr>
        <w:t>28</w:t>
      </w:r>
      <w:r w:rsidR="00420D6C" w:rsidRPr="0019257B">
        <w:rPr>
          <w:rFonts w:asciiTheme="majorHAnsi" w:hAnsiTheme="majorHAnsi"/>
          <w:sz w:val="24"/>
          <w:szCs w:val="24"/>
          <w:lang w:val="en-US"/>
        </w:rPr>
        <w:t>.05.2019</w:t>
      </w:r>
      <w:r w:rsidR="00420D6C" w:rsidRPr="0019257B">
        <w:rPr>
          <w:rFonts w:asciiTheme="majorHAnsi" w:hAnsiTheme="majorHAnsi"/>
          <w:sz w:val="24"/>
          <w:szCs w:val="24"/>
        </w:rPr>
        <w:t>г.</w:t>
      </w:r>
      <w:r w:rsidRPr="0019257B">
        <w:rPr>
          <w:rFonts w:asciiTheme="majorHAnsi" w:hAnsiTheme="majorHAnsi"/>
          <w:sz w:val="24"/>
          <w:szCs w:val="24"/>
        </w:rPr>
        <w:t xml:space="preserve"> </w:t>
      </w:r>
      <w:r w:rsidR="009E7272" w:rsidRPr="0019257B">
        <w:rPr>
          <w:rFonts w:asciiTheme="majorHAnsi" w:hAnsiTheme="majorHAnsi"/>
          <w:sz w:val="24"/>
          <w:szCs w:val="24"/>
        </w:rPr>
        <w:t xml:space="preserve">от </w:t>
      </w:r>
      <w:r w:rsidR="00420D6C" w:rsidRPr="0019257B">
        <w:rPr>
          <w:rFonts w:asciiTheme="majorHAnsi" w:hAnsiTheme="majorHAnsi"/>
          <w:sz w:val="24"/>
          <w:szCs w:val="24"/>
        </w:rPr>
        <w:t>10.00</w:t>
      </w:r>
      <w:r w:rsidR="009E7272" w:rsidRPr="00D66FE6">
        <w:rPr>
          <w:rFonts w:asciiTheme="majorHAnsi" w:hAnsiTheme="majorHAnsi"/>
          <w:sz w:val="24"/>
          <w:szCs w:val="24"/>
        </w:rPr>
        <w:t xml:space="preserve"> часа </w:t>
      </w:r>
      <w:r w:rsidRPr="00D66FE6">
        <w:rPr>
          <w:rFonts w:asciiTheme="majorHAnsi" w:hAnsiTheme="majorHAnsi"/>
          <w:sz w:val="24"/>
          <w:szCs w:val="24"/>
        </w:rPr>
        <w:t xml:space="preserve">в заседателната зала на </w:t>
      </w:r>
      <w:r w:rsidR="009776A5" w:rsidRPr="00D66FE6">
        <w:rPr>
          <w:rFonts w:asciiTheme="majorHAnsi" w:hAnsiTheme="majorHAnsi"/>
          <w:sz w:val="24"/>
          <w:szCs w:val="24"/>
        </w:rPr>
        <w:t>Община</w:t>
      </w:r>
      <w:r w:rsidRPr="00D66FE6">
        <w:rPr>
          <w:rFonts w:asciiTheme="majorHAnsi" w:hAnsiTheme="majorHAnsi"/>
          <w:sz w:val="24"/>
          <w:szCs w:val="24"/>
        </w:rPr>
        <w:t xml:space="preserve"> Ту</w:t>
      </w:r>
      <w:r w:rsidR="00650AAC" w:rsidRPr="00D66FE6">
        <w:rPr>
          <w:rFonts w:asciiTheme="majorHAnsi" w:hAnsiTheme="majorHAnsi"/>
          <w:sz w:val="24"/>
          <w:szCs w:val="24"/>
        </w:rPr>
        <w:t xml:space="preserve">тракан, ул. </w:t>
      </w:r>
      <w:proofErr w:type="spellStart"/>
      <w:r w:rsidR="00650AAC" w:rsidRPr="00D66FE6">
        <w:rPr>
          <w:rFonts w:asciiTheme="majorHAnsi" w:hAnsiTheme="majorHAnsi"/>
          <w:sz w:val="24"/>
          <w:szCs w:val="24"/>
        </w:rPr>
        <w:t>Трансмариска</w:t>
      </w:r>
      <w:proofErr w:type="spellEnd"/>
      <w:r w:rsidRPr="00D66FE6">
        <w:rPr>
          <w:rFonts w:asciiTheme="majorHAnsi" w:hAnsiTheme="majorHAnsi"/>
          <w:sz w:val="24"/>
          <w:szCs w:val="24"/>
        </w:rPr>
        <w:t xml:space="preserve"> №</w:t>
      </w:r>
      <w:r w:rsidR="00650AAC" w:rsidRPr="00D66FE6">
        <w:rPr>
          <w:rFonts w:asciiTheme="majorHAnsi" w:hAnsiTheme="majorHAnsi"/>
          <w:sz w:val="24"/>
          <w:szCs w:val="24"/>
        </w:rPr>
        <w:t xml:space="preserve"> </w:t>
      </w:r>
      <w:r w:rsidR="009776A5" w:rsidRPr="00D66FE6">
        <w:rPr>
          <w:rFonts w:asciiTheme="majorHAnsi" w:hAnsiTheme="majorHAnsi"/>
          <w:sz w:val="24"/>
          <w:szCs w:val="24"/>
        </w:rPr>
        <w:t>31</w:t>
      </w:r>
      <w:r w:rsidR="00420D6C">
        <w:rPr>
          <w:rFonts w:asciiTheme="majorHAnsi" w:hAnsiTheme="majorHAnsi"/>
          <w:sz w:val="24"/>
          <w:szCs w:val="24"/>
        </w:rPr>
        <w:t>.</w:t>
      </w:r>
    </w:p>
    <w:p w:rsidR="00BF60B3" w:rsidRPr="00F14108" w:rsidRDefault="00BF60B3" w:rsidP="00F360EE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i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 xml:space="preserve">3. Начална тръжна цена – </w:t>
      </w:r>
      <w:r w:rsidR="00F14108">
        <w:rPr>
          <w:rFonts w:asciiTheme="majorHAnsi" w:hAnsiTheme="majorHAnsi"/>
          <w:sz w:val="24"/>
          <w:szCs w:val="24"/>
        </w:rPr>
        <w:t xml:space="preserve">1 004,00 лева </w:t>
      </w:r>
      <w:r w:rsidR="00F14108">
        <w:rPr>
          <w:rFonts w:asciiTheme="majorHAnsi" w:hAnsiTheme="majorHAnsi"/>
          <w:b w:val="0"/>
          <w:i/>
          <w:sz w:val="24"/>
          <w:szCs w:val="24"/>
        </w:rPr>
        <w:t>/хиляда и четири лева/</w:t>
      </w:r>
    </w:p>
    <w:p w:rsidR="005A7D1E" w:rsidRDefault="00BF60B3" w:rsidP="00F360EE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b/>
        </w:rPr>
        <w:t>4</w:t>
      </w:r>
      <w:r w:rsidR="00F360EE" w:rsidRPr="00D66FE6">
        <w:rPr>
          <w:rFonts w:asciiTheme="majorHAnsi" w:hAnsiTheme="majorHAnsi"/>
          <w:b/>
        </w:rPr>
        <w:t>. Размер на депозита за участие в търга</w:t>
      </w:r>
      <w:r w:rsidR="00F360EE" w:rsidRPr="00D66FE6">
        <w:rPr>
          <w:rFonts w:asciiTheme="majorHAnsi" w:hAnsiTheme="majorHAnsi"/>
        </w:rPr>
        <w:t>- 10 % от началната тръжна цена</w:t>
      </w:r>
      <w:r w:rsidR="006268F2" w:rsidRPr="00D66FE6">
        <w:rPr>
          <w:rFonts w:asciiTheme="majorHAnsi" w:hAnsiTheme="majorHAnsi"/>
        </w:rPr>
        <w:t xml:space="preserve">, </w:t>
      </w:r>
      <w:r w:rsidR="00F14108">
        <w:rPr>
          <w:rFonts w:asciiTheme="majorHAnsi" w:hAnsiTheme="majorHAnsi"/>
        </w:rPr>
        <w:t xml:space="preserve">в размер на </w:t>
      </w:r>
      <w:r w:rsidR="00F14108" w:rsidRPr="00F14108">
        <w:rPr>
          <w:rFonts w:asciiTheme="majorHAnsi" w:hAnsiTheme="majorHAnsi"/>
          <w:b/>
        </w:rPr>
        <w:t>100,40 лева</w:t>
      </w:r>
      <w:r w:rsidR="00F14108">
        <w:rPr>
          <w:rFonts w:asciiTheme="majorHAnsi" w:hAnsiTheme="majorHAnsi"/>
        </w:rPr>
        <w:t xml:space="preserve"> </w:t>
      </w:r>
      <w:r w:rsidR="00F14108" w:rsidRPr="00F14108">
        <w:rPr>
          <w:rFonts w:asciiTheme="majorHAnsi" w:hAnsiTheme="majorHAnsi"/>
          <w:i/>
        </w:rPr>
        <w:t>/сто лева и четиридесет стотинки/.</w:t>
      </w:r>
    </w:p>
    <w:p w:rsidR="00F360EE" w:rsidRDefault="005A7D1E" w:rsidP="00F360E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4.1. Депозитът</w:t>
      </w:r>
      <w:r w:rsidR="00B05DA2" w:rsidRPr="00D66FE6">
        <w:rPr>
          <w:rFonts w:asciiTheme="majorHAnsi" w:hAnsiTheme="majorHAnsi"/>
        </w:rPr>
        <w:t xml:space="preserve"> </w:t>
      </w:r>
      <w:r w:rsidR="00F360EE" w:rsidRPr="00D66FE6">
        <w:rPr>
          <w:rFonts w:asciiTheme="majorHAnsi" w:hAnsiTheme="majorHAnsi"/>
        </w:rPr>
        <w:t xml:space="preserve">се внася по банкова сметка на Община Тутракан: </w:t>
      </w:r>
      <w:r w:rsidR="00F360EE" w:rsidRPr="00D66FE6">
        <w:rPr>
          <w:rFonts w:asciiTheme="majorHAnsi" w:hAnsiTheme="majorHAnsi"/>
          <w:b/>
        </w:rPr>
        <w:t>IBAN BG94СЕСB97903347458500, BIC:CECBBGSF</w:t>
      </w:r>
      <w:r w:rsidR="00F360EE" w:rsidRPr="00D66FE6">
        <w:rPr>
          <w:rFonts w:asciiTheme="majorHAnsi" w:hAnsiTheme="majorHAnsi"/>
        </w:rPr>
        <w:t xml:space="preserve"> в </w:t>
      </w:r>
      <w:r w:rsidR="00F071B5" w:rsidRPr="00D66FE6">
        <w:rPr>
          <w:rFonts w:asciiTheme="majorHAnsi" w:hAnsiTheme="majorHAnsi"/>
          <w:b/>
        </w:rPr>
        <w:t>„</w:t>
      </w:r>
      <w:r w:rsidR="00F360EE" w:rsidRPr="00D66FE6">
        <w:rPr>
          <w:rFonts w:asciiTheme="majorHAnsi" w:hAnsiTheme="majorHAnsi"/>
          <w:b/>
        </w:rPr>
        <w:t>ЦКБ-АД”</w:t>
      </w:r>
      <w:r w:rsidR="00F360EE" w:rsidRPr="00D66FE6">
        <w:rPr>
          <w:rFonts w:asciiTheme="majorHAnsi" w:hAnsiTheme="majorHAnsi"/>
        </w:rPr>
        <w:t>, клон Русе, на касата към Информацио</w:t>
      </w:r>
      <w:r w:rsidR="00053363" w:rsidRPr="00D66FE6">
        <w:rPr>
          <w:rFonts w:asciiTheme="majorHAnsi" w:hAnsiTheme="majorHAnsi"/>
        </w:rPr>
        <w:t>нния център на Община Тутракан</w:t>
      </w:r>
      <w:r>
        <w:rPr>
          <w:rFonts w:asciiTheme="majorHAnsi" w:hAnsiTheme="majorHAnsi"/>
        </w:rPr>
        <w:t xml:space="preserve"> в срок </w:t>
      </w:r>
      <w:r w:rsidR="00DC6A55" w:rsidRPr="00D66FE6">
        <w:rPr>
          <w:rFonts w:asciiTheme="majorHAnsi" w:hAnsiTheme="majorHAnsi"/>
        </w:rPr>
        <w:t xml:space="preserve">до </w:t>
      </w:r>
      <w:r w:rsidR="0067255B">
        <w:rPr>
          <w:rFonts w:asciiTheme="majorHAnsi" w:hAnsiTheme="majorHAnsi"/>
        </w:rPr>
        <w:t>16</w:t>
      </w:r>
      <w:r>
        <w:rPr>
          <w:rFonts w:asciiTheme="majorHAnsi" w:hAnsiTheme="majorHAnsi"/>
        </w:rPr>
        <w:t>,00</w:t>
      </w:r>
      <w:r w:rsidR="00DC6A55" w:rsidRPr="00D66FE6">
        <w:rPr>
          <w:rFonts w:asciiTheme="majorHAnsi" w:hAnsiTheme="majorHAnsi"/>
        </w:rPr>
        <w:t xml:space="preserve"> часа на </w:t>
      </w:r>
      <w:r w:rsidR="00F14108">
        <w:rPr>
          <w:rFonts w:asciiTheme="majorHAnsi" w:hAnsiTheme="majorHAnsi"/>
        </w:rPr>
        <w:t>27</w:t>
      </w:r>
      <w:r w:rsidRPr="0019257B">
        <w:rPr>
          <w:rFonts w:asciiTheme="majorHAnsi" w:hAnsiTheme="majorHAnsi"/>
        </w:rPr>
        <w:t>.05.2019г.</w:t>
      </w:r>
    </w:p>
    <w:p w:rsidR="005A7D1E" w:rsidRDefault="005A7D1E" w:rsidP="00F360E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4.2. Депозитът на спечелилия участник и на класираните на второ и трето място участници се задържа като гаранция за сключване на договор и се прихваща от цената;</w:t>
      </w:r>
    </w:p>
    <w:p w:rsidR="005A7D1E" w:rsidRPr="00D66FE6" w:rsidRDefault="005A7D1E" w:rsidP="00F360E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4.3. В срок от пет работни дни след изтичане срока на обжалване на заповедта на Кмета на Община Тутракан за утвърждаване на спечелилия участник се освобождават депозитите на останалите участници;</w:t>
      </w:r>
    </w:p>
    <w:p w:rsidR="00C44ACB" w:rsidRPr="00D66FE6" w:rsidRDefault="00C44ACB" w:rsidP="00F360EE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>4.1. Община Тутракан не дължи лихви за периода, през който сумите по депозитите са били законно задържани.</w:t>
      </w:r>
    </w:p>
    <w:p w:rsidR="00F14108" w:rsidRDefault="00BF60B3" w:rsidP="00F14108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b/>
        </w:rPr>
        <w:t>5</w:t>
      </w:r>
      <w:r w:rsidR="00F360EE" w:rsidRPr="00D66FE6">
        <w:rPr>
          <w:rFonts w:asciiTheme="majorHAnsi" w:hAnsiTheme="majorHAnsi"/>
          <w:b/>
        </w:rPr>
        <w:t>. Размер на стъпка при наддаване:</w:t>
      </w:r>
      <w:r w:rsidR="00F360EE" w:rsidRPr="00D66FE6">
        <w:rPr>
          <w:rFonts w:asciiTheme="majorHAnsi" w:hAnsiTheme="majorHAnsi"/>
          <w:lang w:val="ru-RU"/>
        </w:rPr>
        <w:t xml:space="preserve"> </w:t>
      </w:r>
      <w:r w:rsidR="00522418" w:rsidRPr="00D66FE6">
        <w:rPr>
          <w:rFonts w:asciiTheme="majorHAnsi" w:hAnsiTheme="majorHAnsi"/>
        </w:rPr>
        <w:t>10 % от началната тръжна цена</w:t>
      </w:r>
      <w:r w:rsidR="00B05DA2" w:rsidRPr="00D66FE6">
        <w:rPr>
          <w:rFonts w:asciiTheme="majorHAnsi" w:hAnsiTheme="majorHAnsi"/>
        </w:rPr>
        <w:t xml:space="preserve">, </w:t>
      </w:r>
      <w:r w:rsidR="00F14108">
        <w:rPr>
          <w:rFonts w:asciiTheme="majorHAnsi" w:hAnsiTheme="majorHAnsi"/>
        </w:rPr>
        <w:t xml:space="preserve">в размер на </w:t>
      </w:r>
      <w:r w:rsidR="00F14108" w:rsidRPr="00F14108">
        <w:rPr>
          <w:rFonts w:asciiTheme="majorHAnsi" w:hAnsiTheme="majorHAnsi"/>
          <w:b/>
        </w:rPr>
        <w:t>100,40 лева</w:t>
      </w:r>
      <w:r w:rsidR="00F14108">
        <w:rPr>
          <w:rFonts w:asciiTheme="majorHAnsi" w:hAnsiTheme="majorHAnsi"/>
        </w:rPr>
        <w:t xml:space="preserve"> </w:t>
      </w:r>
      <w:r w:rsidR="00F14108" w:rsidRPr="00F14108">
        <w:rPr>
          <w:rFonts w:asciiTheme="majorHAnsi" w:hAnsiTheme="majorHAnsi"/>
          <w:i/>
        </w:rPr>
        <w:t>/сто лева и четиридесет стотинки/.</w:t>
      </w:r>
    </w:p>
    <w:p w:rsidR="00F360EE" w:rsidRDefault="005A7D1E" w:rsidP="00F1410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F360EE" w:rsidRPr="00D66FE6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Сключване на договор</w:t>
      </w:r>
      <w:r w:rsidR="00F360EE" w:rsidRPr="00D66FE6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</w:rPr>
        <w:t>Приложеният към тръжната документация договор се сключва със спечелилия търга участник от Кмета на Община Тутракан в срок от тридесет дни от датата на издаване на заповедта за утвърждаване на спечелилия участник</w:t>
      </w:r>
      <w:r w:rsidR="00D759B5">
        <w:rPr>
          <w:rFonts w:asciiTheme="majorHAnsi" w:hAnsiTheme="majorHAnsi"/>
        </w:rPr>
        <w:t>, но не по- рано от датата на влизането й в сила.</w:t>
      </w:r>
    </w:p>
    <w:p w:rsidR="00D759B5" w:rsidRPr="00D66FE6" w:rsidRDefault="00D759B5" w:rsidP="00F360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6.1. Договорът се сключва след като обявения за спечелил участник заплати по указания в заповедта по чл. 74, ал. 3 от НРПУРОИ начин.</w:t>
      </w:r>
    </w:p>
    <w:p w:rsidR="00F360EE" w:rsidRPr="00D66FE6" w:rsidRDefault="00F360EE" w:rsidP="00F360EE">
      <w:pPr>
        <w:jc w:val="both"/>
        <w:rPr>
          <w:rFonts w:asciiTheme="majorHAnsi" w:hAnsiTheme="majorHAnsi"/>
          <w:b/>
        </w:rPr>
      </w:pPr>
      <w:r w:rsidRPr="00D66FE6">
        <w:rPr>
          <w:rFonts w:asciiTheme="majorHAnsi" w:hAnsiTheme="majorHAnsi"/>
        </w:rPr>
        <w:tab/>
      </w:r>
      <w:r w:rsidR="00D759B5">
        <w:rPr>
          <w:rFonts w:asciiTheme="majorHAnsi" w:hAnsiTheme="majorHAnsi"/>
          <w:b/>
        </w:rPr>
        <w:t>7</w:t>
      </w:r>
      <w:r w:rsidRPr="00D66FE6">
        <w:rPr>
          <w:rFonts w:asciiTheme="majorHAnsi" w:hAnsiTheme="majorHAnsi"/>
          <w:b/>
        </w:rPr>
        <w:t>. Други тръжни условия :</w:t>
      </w:r>
    </w:p>
    <w:p w:rsidR="009776A5" w:rsidRPr="00AE3879" w:rsidRDefault="009776A5" w:rsidP="008E3D96">
      <w:pPr>
        <w:rPr>
          <w:rFonts w:asciiTheme="majorHAnsi" w:hAnsiTheme="majorHAnsi"/>
          <w:b/>
          <w:sz w:val="22"/>
          <w:szCs w:val="22"/>
          <w:lang w:val="en-US"/>
        </w:rPr>
      </w:pPr>
      <w:r w:rsidRPr="00D66FE6">
        <w:rPr>
          <w:rFonts w:asciiTheme="majorHAnsi" w:hAnsiTheme="majorHAnsi"/>
          <w:b/>
        </w:rPr>
        <w:tab/>
      </w:r>
      <w:r w:rsidR="00D759B5">
        <w:rPr>
          <w:rFonts w:asciiTheme="majorHAnsi" w:hAnsiTheme="majorHAnsi"/>
          <w:b/>
        </w:rPr>
        <w:t>7</w:t>
      </w:r>
      <w:r w:rsidRPr="00D66FE6">
        <w:rPr>
          <w:rFonts w:asciiTheme="majorHAnsi" w:hAnsiTheme="majorHAnsi"/>
          <w:b/>
        </w:rPr>
        <w:t xml:space="preserve">.1. Тръжната документация </w:t>
      </w:r>
      <w:r w:rsidR="00AE3879">
        <w:rPr>
          <w:rFonts w:asciiTheme="majorHAnsi" w:hAnsiTheme="majorHAnsi"/>
          <w:b/>
        </w:rPr>
        <w:t xml:space="preserve">за участие в търга </w:t>
      </w:r>
      <w:r w:rsidRPr="00D66FE6">
        <w:rPr>
          <w:rFonts w:asciiTheme="majorHAnsi" w:hAnsiTheme="majorHAnsi"/>
          <w:b/>
        </w:rPr>
        <w:t>е достъпна на официалната интернет страница на Община Тутракан –</w:t>
      </w:r>
      <w:r w:rsidR="00AE3879">
        <w:rPr>
          <w:rFonts w:asciiTheme="majorHAnsi" w:hAnsiTheme="majorHAnsi"/>
          <w:b/>
        </w:rPr>
        <w:t xml:space="preserve"> </w:t>
      </w:r>
      <w:hyperlink r:id="rId8" w:history="1">
        <w:r w:rsidR="00AE3879" w:rsidRPr="00AE3879">
          <w:rPr>
            <w:rStyle w:val="a8"/>
            <w:sz w:val="22"/>
            <w:szCs w:val="22"/>
          </w:rPr>
          <w:t>http://tutrakan.egov.bg/TUTRAKAN/home.nsf/pages/bg/NT0000A212?OpenDocument</w:t>
        </w:r>
      </w:hyperlink>
    </w:p>
    <w:p w:rsidR="00F360EE" w:rsidRPr="00D66FE6" w:rsidRDefault="00F360EE" w:rsidP="00F360EE">
      <w:pPr>
        <w:ind w:right="-1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lang w:val="ru-RU"/>
        </w:rPr>
        <w:tab/>
      </w:r>
      <w:r w:rsidR="00D759B5">
        <w:rPr>
          <w:rFonts w:asciiTheme="majorHAnsi" w:hAnsiTheme="majorHAnsi"/>
          <w:b/>
          <w:lang w:val="ru-RU"/>
        </w:rPr>
        <w:t>7</w:t>
      </w:r>
      <w:r w:rsidRPr="00D66FE6">
        <w:rPr>
          <w:rFonts w:asciiTheme="majorHAnsi" w:hAnsiTheme="majorHAnsi"/>
          <w:b/>
        </w:rPr>
        <w:t>.</w:t>
      </w:r>
      <w:r w:rsidR="00476393" w:rsidRPr="00D66FE6">
        <w:rPr>
          <w:rFonts w:asciiTheme="majorHAnsi" w:hAnsiTheme="majorHAnsi"/>
          <w:b/>
          <w:lang w:val="en-US"/>
        </w:rPr>
        <w:t>2</w:t>
      </w:r>
      <w:r w:rsidRPr="00D66FE6">
        <w:rPr>
          <w:rFonts w:asciiTheme="majorHAnsi" w:hAnsiTheme="majorHAnsi"/>
          <w:b/>
        </w:rPr>
        <w:t>.</w:t>
      </w:r>
      <w:r w:rsidRPr="00D66FE6">
        <w:rPr>
          <w:rFonts w:asciiTheme="majorHAnsi" w:hAnsiTheme="majorHAnsi"/>
        </w:rPr>
        <w:t xml:space="preserve"> </w:t>
      </w:r>
      <w:r w:rsidR="00476393" w:rsidRPr="00D66FE6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</w:t>
      </w:r>
      <w:r w:rsidRPr="00D66FE6">
        <w:rPr>
          <w:rFonts w:asciiTheme="majorHAnsi" w:hAnsiTheme="majorHAnsi"/>
        </w:rPr>
        <w:t xml:space="preserve">от Дирекция „Общинска собственост и стопански дейности” </w:t>
      </w:r>
      <w:r w:rsidR="0059154A" w:rsidRPr="00D66FE6">
        <w:rPr>
          <w:rFonts w:asciiTheme="majorHAnsi" w:hAnsiTheme="majorHAnsi"/>
        </w:rPr>
        <w:t>– стая №</w:t>
      </w:r>
      <w:r w:rsidR="002E7015" w:rsidRPr="00D66FE6">
        <w:rPr>
          <w:rFonts w:asciiTheme="majorHAnsi" w:hAnsiTheme="majorHAnsi"/>
        </w:rPr>
        <w:t xml:space="preserve">32 на </w:t>
      </w:r>
      <w:r w:rsidR="002E7015" w:rsidRPr="00D66FE6">
        <w:rPr>
          <w:rFonts w:asciiTheme="majorHAnsi" w:hAnsiTheme="majorHAnsi"/>
        </w:rPr>
        <w:lastRenderedPageBreak/>
        <w:t xml:space="preserve">Община Тутракан </w:t>
      </w:r>
      <w:r w:rsidRPr="00D66FE6">
        <w:rPr>
          <w:rFonts w:asciiTheme="majorHAnsi" w:hAnsiTheme="majorHAnsi"/>
        </w:rPr>
        <w:t xml:space="preserve">срещу </w:t>
      </w:r>
      <w:r w:rsidR="00476393" w:rsidRPr="00D66FE6">
        <w:rPr>
          <w:rFonts w:asciiTheme="majorHAnsi" w:hAnsiTheme="majorHAnsi"/>
        </w:rPr>
        <w:t>12</w:t>
      </w:r>
      <w:r w:rsidRPr="00D66FE6">
        <w:rPr>
          <w:rFonts w:asciiTheme="majorHAnsi" w:hAnsiTheme="majorHAnsi"/>
        </w:rPr>
        <w:t xml:space="preserve">,00 </w:t>
      </w:r>
      <w:r w:rsidR="00476393" w:rsidRPr="00D66FE6">
        <w:rPr>
          <w:rFonts w:asciiTheme="majorHAnsi" w:hAnsiTheme="majorHAnsi"/>
        </w:rPr>
        <w:t>лева</w:t>
      </w:r>
      <w:r w:rsidR="00476393" w:rsidRPr="00D66FE6">
        <w:rPr>
          <w:rFonts w:asciiTheme="majorHAnsi" w:hAnsiTheme="majorHAnsi"/>
          <w:i/>
        </w:rPr>
        <w:t xml:space="preserve"> </w:t>
      </w:r>
      <w:r w:rsidRPr="00D66FE6">
        <w:rPr>
          <w:rFonts w:asciiTheme="majorHAnsi" w:hAnsiTheme="majorHAnsi"/>
          <w:i/>
        </w:rPr>
        <w:t>/</w:t>
      </w:r>
      <w:r w:rsidR="00476393" w:rsidRPr="00D66FE6">
        <w:rPr>
          <w:rFonts w:asciiTheme="majorHAnsi" w:hAnsiTheme="majorHAnsi"/>
          <w:i/>
        </w:rPr>
        <w:t>дванадесет лева</w:t>
      </w:r>
      <w:r w:rsidRPr="00D66FE6">
        <w:rPr>
          <w:rFonts w:asciiTheme="majorHAnsi" w:hAnsiTheme="majorHAnsi"/>
          <w:i/>
        </w:rPr>
        <w:t>/</w:t>
      </w:r>
      <w:r w:rsidRPr="00D66FE6">
        <w:rPr>
          <w:rFonts w:asciiTheme="majorHAnsi" w:hAnsiTheme="majorHAnsi"/>
        </w:rPr>
        <w:t xml:space="preserve">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F14108">
        <w:rPr>
          <w:rFonts w:asciiTheme="majorHAnsi" w:hAnsiTheme="majorHAnsi"/>
        </w:rPr>
        <w:t>10</w:t>
      </w:r>
      <w:r w:rsidR="0019257B">
        <w:rPr>
          <w:rFonts w:asciiTheme="majorHAnsi" w:hAnsiTheme="majorHAnsi"/>
          <w:lang w:val="en-US"/>
        </w:rPr>
        <w:t>.05.2019</w:t>
      </w:r>
      <w:r w:rsidR="0019257B">
        <w:rPr>
          <w:rFonts w:asciiTheme="majorHAnsi" w:hAnsiTheme="majorHAnsi"/>
        </w:rPr>
        <w:t>г.</w:t>
      </w:r>
      <w:r w:rsidRPr="00D66FE6">
        <w:rPr>
          <w:rFonts w:asciiTheme="majorHAnsi" w:hAnsiTheme="majorHAnsi"/>
        </w:rPr>
        <w:t xml:space="preserve"> до </w:t>
      </w:r>
      <w:r w:rsidR="0019257B">
        <w:rPr>
          <w:rFonts w:asciiTheme="majorHAnsi" w:hAnsiTheme="majorHAnsi"/>
        </w:rPr>
        <w:t>16,00 часа</w:t>
      </w:r>
      <w:r w:rsidRPr="00D66FE6">
        <w:rPr>
          <w:rFonts w:asciiTheme="majorHAnsi" w:hAnsiTheme="majorHAnsi"/>
        </w:rPr>
        <w:t xml:space="preserve"> на </w:t>
      </w:r>
      <w:r w:rsidR="00F14108">
        <w:rPr>
          <w:rFonts w:asciiTheme="majorHAnsi" w:hAnsiTheme="majorHAnsi"/>
        </w:rPr>
        <w:t>27</w:t>
      </w:r>
      <w:r w:rsidR="0019257B">
        <w:rPr>
          <w:rFonts w:asciiTheme="majorHAnsi" w:hAnsiTheme="majorHAnsi"/>
        </w:rPr>
        <w:t>.05.2019г.</w:t>
      </w:r>
      <w:r w:rsidRPr="00D66FE6">
        <w:rPr>
          <w:rFonts w:asciiTheme="majorHAnsi" w:hAnsiTheme="majorHAnsi"/>
        </w:rPr>
        <w:t>;</w:t>
      </w:r>
    </w:p>
    <w:p w:rsidR="0085774D" w:rsidRPr="00D66FE6" w:rsidRDefault="00BF60B3" w:rsidP="0085774D">
      <w:pPr>
        <w:ind w:right="-108"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b/>
        </w:rPr>
        <w:t>8</w:t>
      </w:r>
      <w:r w:rsidR="00F360EE" w:rsidRPr="00D66FE6">
        <w:rPr>
          <w:rFonts w:asciiTheme="majorHAnsi" w:hAnsiTheme="majorHAnsi"/>
          <w:b/>
        </w:rPr>
        <w:t>.</w:t>
      </w:r>
      <w:r w:rsidR="00476393" w:rsidRPr="00D66FE6">
        <w:rPr>
          <w:rFonts w:asciiTheme="majorHAnsi" w:hAnsiTheme="majorHAnsi"/>
          <w:b/>
        </w:rPr>
        <w:t>3</w:t>
      </w:r>
      <w:r w:rsidR="00F360EE" w:rsidRPr="00D66FE6">
        <w:rPr>
          <w:rFonts w:asciiTheme="majorHAnsi" w:hAnsiTheme="majorHAnsi"/>
          <w:b/>
        </w:rPr>
        <w:t>.</w:t>
      </w:r>
      <w:r w:rsidR="00F360EE" w:rsidRPr="00D66FE6">
        <w:rPr>
          <w:rFonts w:asciiTheme="majorHAnsi" w:hAnsiTheme="majorHAnsi"/>
          <w:lang w:val="ru-RU"/>
        </w:rPr>
        <w:t xml:space="preserve"> </w:t>
      </w:r>
      <w:r w:rsidR="0085774D" w:rsidRPr="00D66FE6">
        <w:rPr>
          <w:rFonts w:asciiTheme="majorHAnsi" w:hAnsiTheme="majorHAnsi"/>
        </w:rPr>
        <w:t>За</w:t>
      </w:r>
      <w:r w:rsidR="00112324" w:rsidRPr="00D66FE6">
        <w:rPr>
          <w:rFonts w:asciiTheme="majorHAnsi" w:hAnsiTheme="majorHAnsi"/>
        </w:rPr>
        <w:t xml:space="preserve"> участие в търга </w:t>
      </w:r>
      <w:r w:rsidR="0085774D" w:rsidRPr="00D66FE6">
        <w:rPr>
          <w:rFonts w:asciiTheme="majorHAnsi" w:hAnsiTheme="majorHAnsi"/>
        </w:rPr>
        <w:t xml:space="preserve">заинтересованите лица подават в Деловодството на Община Тутракан: 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заявление за участие в търга</w:t>
      </w:r>
      <w:r w:rsidR="00D759B5">
        <w:rPr>
          <w:rFonts w:asciiTheme="majorHAnsi" w:hAnsiTheme="majorHAnsi" w:cs="Times New Roman"/>
          <w:kern w:val="0"/>
          <w:sz w:val="24"/>
          <w:szCs w:val="24"/>
        </w:rPr>
        <w:t>- по Образец №</w:t>
      </w:r>
      <w:r w:rsidR="00D475E0">
        <w:rPr>
          <w:rFonts w:asciiTheme="majorHAnsi" w:hAnsiTheme="majorHAnsi" w:cs="Times New Roman"/>
          <w:kern w:val="0"/>
          <w:sz w:val="24"/>
          <w:szCs w:val="24"/>
          <w:lang w:val="en-US"/>
        </w:rPr>
        <w:t>2</w:t>
      </w:r>
      <w:r w:rsidRPr="00D66FE6">
        <w:rPr>
          <w:rFonts w:asciiTheme="majorHAnsi" w:hAnsiTheme="majorHAnsi" w:cs="Times New Roman"/>
          <w:kern w:val="0"/>
          <w:sz w:val="24"/>
          <w:szCs w:val="24"/>
        </w:rPr>
        <w:t>;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left="0" w:right="98" w:firstLine="70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за юридически лица и еднолични търговци – декларация по образец</w:t>
      </w:r>
      <w:r w:rsidR="00D475E0">
        <w:rPr>
          <w:rFonts w:asciiTheme="majorHAnsi" w:hAnsiTheme="majorHAnsi" w:cs="Times New Roman"/>
          <w:kern w:val="0"/>
          <w:sz w:val="24"/>
          <w:szCs w:val="24"/>
          <w:lang w:val="en-US"/>
        </w:rPr>
        <w:t xml:space="preserve"> </w:t>
      </w:r>
      <w:r w:rsidR="00D475E0">
        <w:rPr>
          <w:rFonts w:asciiTheme="majorHAnsi" w:hAnsiTheme="majorHAnsi" w:cs="Times New Roman"/>
          <w:kern w:val="0"/>
          <w:sz w:val="24"/>
          <w:szCs w:val="24"/>
        </w:rPr>
        <w:t>№3</w:t>
      </w: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 от името на представляващия дружеството/търговеца, че: </w:t>
      </w:r>
    </w:p>
    <w:p w:rsidR="0085774D" w:rsidRPr="00D66FE6" w:rsidRDefault="0085774D" w:rsidP="0085774D">
      <w:pPr>
        <w:pStyle w:val="Standard"/>
        <w:ind w:left="708"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а) дружеството/търговеца не е обявен в несъстоятелност; </w:t>
      </w:r>
    </w:p>
    <w:p w:rsidR="0085774D" w:rsidRPr="00D66FE6" w:rsidRDefault="0085774D" w:rsidP="0085774D">
      <w:pPr>
        <w:pStyle w:val="Standard"/>
        <w:ind w:left="708"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б) дружеството/търговеца не се намира в производство за обявяване в несъстоятелност; </w:t>
      </w:r>
    </w:p>
    <w:p w:rsidR="0085774D" w:rsidRPr="00D66FE6" w:rsidRDefault="0085774D" w:rsidP="0085774D">
      <w:pPr>
        <w:pStyle w:val="Standard"/>
        <w:ind w:left="708"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в) дружеството/търговеца не се намира в ликвидация. 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left="0" w:right="98" w:firstLine="709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декларация за съгласие с тръжните условия и с клаузите на проекта на договор</w:t>
      </w:r>
      <w:r w:rsidR="00D475E0">
        <w:rPr>
          <w:rFonts w:asciiTheme="majorHAnsi" w:hAnsiTheme="majorHAnsi" w:cs="Times New Roman"/>
          <w:kern w:val="0"/>
          <w:sz w:val="24"/>
          <w:szCs w:val="24"/>
        </w:rPr>
        <w:t xml:space="preserve"> – по Образец №</w:t>
      </w:r>
      <w:r w:rsidR="00D475E0">
        <w:rPr>
          <w:rFonts w:asciiTheme="majorHAnsi" w:hAnsiTheme="majorHAnsi" w:cs="Times New Roman"/>
          <w:kern w:val="0"/>
          <w:sz w:val="24"/>
          <w:szCs w:val="24"/>
          <w:lang w:val="en-US"/>
        </w:rPr>
        <w:t xml:space="preserve">4 </w:t>
      </w:r>
      <w:r w:rsidR="00D759B5">
        <w:rPr>
          <w:rFonts w:asciiTheme="majorHAnsi" w:hAnsiTheme="majorHAnsi" w:cs="Times New Roman"/>
          <w:kern w:val="0"/>
          <w:sz w:val="24"/>
          <w:szCs w:val="24"/>
        </w:rPr>
        <w:t>към чл.66, ал. 1, т. 3 от НРПУРОИ</w:t>
      </w: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; 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left="0" w:right="98" w:firstLine="709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пълномощно, когато заявлението се подава от упълномощено лице – оригинал или заверено копие.</w:t>
      </w:r>
    </w:p>
    <w:p w:rsidR="008734F2" w:rsidRPr="00D66FE6" w:rsidRDefault="008734F2" w:rsidP="0085774D">
      <w:pPr>
        <w:pStyle w:val="a3"/>
        <w:numPr>
          <w:ilvl w:val="0"/>
          <w:numId w:val="3"/>
        </w:numPr>
        <w:tabs>
          <w:tab w:val="left" w:pos="-3690"/>
        </w:tabs>
        <w:ind w:right="23" w:firstLine="135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Не се допускат до участие в търга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Pr="00D66FE6">
        <w:rPr>
          <w:rFonts w:asciiTheme="majorHAnsi" w:hAnsiTheme="majorHAnsi"/>
          <w:sz w:val="24"/>
          <w:szCs w:val="24"/>
        </w:rPr>
        <w:t xml:space="preserve">кандидати, </w:t>
      </w:r>
      <w:r w:rsidR="0085774D" w:rsidRPr="00D66FE6">
        <w:rPr>
          <w:rFonts w:asciiTheme="majorHAnsi" w:hAnsiTheme="majorHAnsi"/>
          <w:sz w:val="24"/>
          <w:szCs w:val="24"/>
        </w:rPr>
        <w:t>чиито документи</w:t>
      </w:r>
      <w:r w:rsidRPr="00D66FE6">
        <w:rPr>
          <w:rFonts w:asciiTheme="majorHAnsi" w:hAnsiTheme="majorHAnsi"/>
          <w:b w:val="0"/>
          <w:sz w:val="24"/>
          <w:szCs w:val="24"/>
        </w:rPr>
        <w:t>:</w:t>
      </w:r>
    </w:p>
    <w:p w:rsidR="0085774D" w:rsidRPr="00D66FE6" w:rsidRDefault="0085774D" w:rsidP="0085774D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са подадени след срока, определен в т.11 от настоящата заповед;</w:t>
      </w:r>
    </w:p>
    <w:p w:rsidR="0085774D" w:rsidRPr="00D66FE6" w:rsidRDefault="0085774D" w:rsidP="0085774D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са подадени в прозрачен плик или незапечатан;</w:t>
      </w:r>
    </w:p>
    <w:p w:rsidR="0085774D" w:rsidRPr="00D66FE6" w:rsidRDefault="0085774D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не съдържат който и да е от документите, посочени в т. 8.3. от настоящата заповед.</w:t>
      </w:r>
    </w:p>
    <w:p w:rsidR="00D66FE6" w:rsidRPr="00D66FE6" w:rsidRDefault="00D66FE6" w:rsidP="00D66FE6">
      <w:pPr>
        <w:pStyle w:val="Standard"/>
        <w:numPr>
          <w:ilvl w:val="0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До участие в търга не се допуска кандидат: </w:t>
      </w:r>
    </w:p>
    <w:p w:rsidR="00D66FE6" w:rsidRPr="00D66FE6" w:rsidRDefault="00D66FE6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който не е внесъл депозит за участие в търга;</w:t>
      </w:r>
    </w:p>
    <w:p w:rsidR="00D66FE6" w:rsidRPr="00D66FE6" w:rsidRDefault="00D66FE6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който е бил обявен за спечелил търг/конкурс, проведен по реда на настоящата наредба през последната календарна година и е отказал да сключи договор </w:t>
      </w:r>
    </w:p>
    <w:p w:rsidR="008734F2" w:rsidRPr="00D66FE6" w:rsidRDefault="00D66FE6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който има задължения за данъци или такси към Община Тутракан.</w:t>
      </w:r>
    </w:p>
    <w:p w:rsidR="00D759B5" w:rsidRDefault="00F360EE" w:rsidP="00D759B5">
      <w:pPr>
        <w:pStyle w:val="a3"/>
        <w:numPr>
          <w:ilvl w:val="0"/>
          <w:numId w:val="5"/>
        </w:numPr>
        <w:tabs>
          <w:tab w:val="left" w:pos="-3690"/>
        </w:tabs>
        <w:ind w:left="0" w:right="23" w:firstLine="81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Краен срок за подаване на тръжни документи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- до </w:t>
      </w:r>
      <w:r w:rsidR="0019257B">
        <w:rPr>
          <w:rFonts w:asciiTheme="majorHAnsi" w:hAnsiTheme="majorHAnsi"/>
          <w:b w:val="0"/>
          <w:sz w:val="24"/>
          <w:szCs w:val="24"/>
        </w:rPr>
        <w:t>17.00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часа на </w:t>
      </w:r>
      <w:r w:rsidR="00F14108">
        <w:rPr>
          <w:rFonts w:asciiTheme="majorHAnsi" w:hAnsiTheme="majorHAnsi"/>
          <w:b w:val="0"/>
          <w:sz w:val="24"/>
          <w:szCs w:val="24"/>
        </w:rPr>
        <w:t>27</w:t>
      </w:r>
      <w:r w:rsidR="0019257B">
        <w:rPr>
          <w:rFonts w:asciiTheme="majorHAnsi" w:hAnsiTheme="majorHAnsi"/>
          <w:b w:val="0"/>
          <w:sz w:val="24"/>
          <w:szCs w:val="24"/>
        </w:rPr>
        <w:t>.05.2019г.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в информационен център на Община Тутракан в запечатан непрозрачен плик</w:t>
      </w:r>
      <w:r w:rsidRPr="00D66FE6">
        <w:rPr>
          <w:rFonts w:asciiTheme="majorHAnsi" w:hAnsiTheme="majorHAnsi"/>
          <w:sz w:val="24"/>
          <w:szCs w:val="24"/>
        </w:rPr>
        <w:t xml:space="preserve">, </w:t>
      </w:r>
      <w:r w:rsidRPr="00D66FE6">
        <w:rPr>
          <w:rFonts w:asciiTheme="majorHAnsi" w:hAnsiTheme="majorHAnsi"/>
          <w:b w:val="0"/>
          <w:sz w:val="24"/>
          <w:szCs w:val="24"/>
        </w:rPr>
        <w:t>като върху плика с документи се отбелязва името</w:t>
      </w:r>
      <w:r w:rsidR="00AC7484">
        <w:rPr>
          <w:rFonts w:asciiTheme="majorHAnsi" w:hAnsiTheme="majorHAnsi"/>
          <w:b w:val="0"/>
          <w:sz w:val="24"/>
          <w:szCs w:val="24"/>
        </w:rPr>
        <w:t>(фирмата) на участника и цялостното наименование на обекта, предмет на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="00AC7484">
        <w:rPr>
          <w:rFonts w:asciiTheme="majorHAnsi" w:hAnsiTheme="majorHAnsi"/>
          <w:b w:val="0"/>
          <w:sz w:val="24"/>
          <w:szCs w:val="24"/>
        </w:rPr>
        <w:t>търга</w:t>
      </w:r>
      <w:r w:rsidR="001B2C77" w:rsidRPr="00D66FE6">
        <w:rPr>
          <w:rFonts w:asciiTheme="majorHAnsi" w:hAnsiTheme="majorHAnsi"/>
          <w:b w:val="0"/>
          <w:sz w:val="24"/>
          <w:szCs w:val="24"/>
        </w:rPr>
        <w:t>;</w:t>
      </w:r>
    </w:p>
    <w:p w:rsidR="00D759B5" w:rsidRPr="00D759B5" w:rsidRDefault="00D759B5" w:rsidP="00D759B5">
      <w:pPr>
        <w:pStyle w:val="a7"/>
        <w:numPr>
          <w:ilvl w:val="0"/>
          <w:numId w:val="5"/>
        </w:numPr>
        <w:ind w:left="0" w:firstLine="810"/>
        <w:jc w:val="both"/>
        <w:rPr>
          <w:rFonts w:asciiTheme="majorHAnsi" w:hAnsiTheme="majorHAnsi"/>
        </w:rPr>
      </w:pPr>
      <w:r w:rsidRPr="00D759B5">
        <w:rPr>
          <w:rFonts w:asciiTheme="majorHAnsi" w:hAnsiTheme="majorHAnsi"/>
          <w:b/>
        </w:rPr>
        <w:t>Дата за провеждане на повторен търг</w:t>
      </w:r>
      <w:r w:rsidRPr="00D759B5">
        <w:rPr>
          <w:rFonts w:asciiTheme="majorHAnsi" w:hAnsiTheme="majorHAnsi"/>
        </w:rPr>
        <w:t xml:space="preserve"> – при неявяване на кандидати, повторен търг да се проведе на </w:t>
      </w:r>
      <w:r w:rsidR="00F14108">
        <w:rPr>
          <w:rFonts w:asciiTheme="majorHAnsi" w:hAnsiTheme="majorHAnsi"/>
        </w:rPr>
        <w:t>04</w:t>
      </w:r>
      <w:r w:rsidR="0019257B">
        <w:rPr>
          <w:rFonts w:asciiTheme="majorHAnsi" w:hAnsiTheme="majorHAnsi"/>
        </w:rPr>
        <w:t>.</w:t>
      </w:r>
      <w:r w:rsidR="00F14108">
        <w:rPr>
          <w:rFonts w:asciiTheme="majorHAnsi" w:hAnsiTheme="majorHAnsi"/>
        </w:rPr>
        <w:t>06</w:t>
      </w:r>
      <w:r w:rsidR="0019257B">
        <w:rPr>
          <w:rFonts w:asciiTheme="majorHAnsi" w:hAnsiTheme="majorHAnsi"/>
        </w:rPr>
        <w:t>.2019г.</w:t>
      </w:r>
      <w:r w:rsidRPr="00D759B5">
        <w:rPr>
          <w:rFonts w:asciiTheme="majorHAnsi" w:hAnsiTheme="majorHAnsi"/>
        </w:rPr>
        <w:t xml:space="preserve"> в заседателната зала на </w:t>
      </w:r>
      <w:r>
        <w:rPr>
          <w:rFonts w:asciiTheme="majorHAnsi" w:hAnsiTheme="majorHAnsi"/>
        </w:rPr>
        <w:t>Община</w:t>
      </w:r>
      <w:r w:rsidR="0019257B">
        <w:rPr>
          <w:rFonts w:asciiTheme="majorHAnsi" w:hAnsiTheme="majorHAnsi"/>
        </w:rPr>
        <w:t xml:space="preserve">  Тутракан, ул. </w:t>
      </w:r>
      <w:proofErr w:type="spellStart"/>
      <w:r w:rsidR="0019257B">
        <w:rPr>
          <w:rFonts w:asciiTheme="majorHAnsi" w:hAnsiTheme="majorHAnsi"/>
        </w:rPr>
        <w:t>Трансмариска</w:t>
      </w:r>
      <w:proofErr w:type="spellEnd"/>
      <w:r w:rsidR="0019257B">
        <w:rPr>
          <w:rFonts w:asciiTheme="majorHAnsi" w:hAnsiTheme="majorHAnsi"/>
        </w:rPr>
        <w:t xml:space="preserve"> №31 </w:t>
      </w:r>
      <w:r w:rsidRPr="00D759B5">
        <w:rPr>
          <w:rFonts w:asciiTheme="majorHAnsi" w:hAnsiTheme="majorHAnsi"/>
        </w:rPr>
        <w:t xml:space="preserve">при същите условия от </w:t>
      </w:r>
      <w:r w:rsidR="0019257B">
        <w:rPr>
          <w:rFonts w:asciiTheme="majorHAnsi" w:hAnsiTheme="majorHAnsi"/>
        </w:rPr>
        <w:t>10,00</w:t>
      </w:r>
      <w:r w:rsidRPr="00D759B5">
        <w:rPr>
          <w:rFonts w:asciiTheme="majorHAnsi" w:hAnsiTheme="majorHAnsi"/>
        </w:rPr>
        <w:t xml:space="preserve"> часа. </w:t>
      </w:r>
    </w:p>
    <w:p w:rsidR="006A56B6" w:rsidRPr="00AE3879" w:rsidRDefault="006A56B6" w:rsidP="00AE3879">
      <w:pPr>
        <w:pStyle w:val="a7"/>
        <w:numPr>
          <w:ilvl w:val="0"/>
          <w:numId w:val="5"/>
        </w:numPr>
        <w:ind w:left="0" w:firstLine="810"/>
        <w:jc w:val="both"/>
        <w:rPr>
          <w:rFonts w:asciiTheme="majorHAnsi" w:hAnsiTheme="majorHAnsi"/>
          <w:b/>
          <w:sz w:val="22"/>
          <w:szCs w:val="22"/>
        </w:rPr>
      </w:pPr>
      <w:r w:rsidRPr="00AE3879">
        <w:rPr>
          <w:rFonts w:asciiTheme="majorHAnsi" w:hAnsiTheme="majorHAnsi"/>
          <w:b/>
        </w:rPr>
        <w:t>Тръжната документация за участие в повторния търг е достъпна на официалната интернет страница на Община Тутракан –</w:t>
      </w:r>
      <w:hyperlink r:id="rId9" w:history="1">
        <w:r w:rsidR="00AE3879" w:rsidRPr="00AE3879">
          <w:rPr>
            <w:rStyle w:val="a8"/>
            <w:sz w:val="22"/>
            <w:szCs w:val="22"/>
          </w:rPr>
          <w:t>http://tutrakan.egov.bg/TUTRAKAN/home.nsf/pages/bg/NT0000A212?OpenDocument</w:t>
        </w:r>
      </w:hyperlink>
    </w:p>
    <w:p w:rsidR="006A56B6" w:rsidRPr="00AE3879" w:rsidRDefault="006A56B6" w:rsidP="006A56B6">
      <w:pPr>
        <w:pStyle w:val="a7"/>
        <w:numPr>
          <w:ilvl w:val="0"/>
          <w:numId w:val="5"/>
        </w:numPr>
        <w:ind w:left="0" w:right="-108" w:firstLine="810"/>
        <w:jc w:val="both"/>
        <w:rPr>
          <w:rFonts w:asciiTheme="majorHAnsi" w:hAnsiTheme="majorHAnsi"/>
        </w:rPr>
      </w:pPr>
      <w:r w:rsidRPr="00AE3879">
        <w:rPr>
          <w:rFonts w:asciiTheme="majorHAnsi" w:hAnsiTheme="majorHAnsi"/>
        </w:rPr>
        <w:t>В случай, че заинтересованите лица желаят да получат тръжната документация за участие в повторния търг лично, на хартиен носител, същите могат да ги получат от Дирекция „Общинска собственост и стопански дейности” – стая № 32 на Община Тутракан срещу 12,00 лев</w:t>
      </w:r>
      <w:r w:rsidRPr="00AE3879">
        <w:rPr>
          <w:rFonts w:asciiTheme="majorHAnsi" w:hAnsiTheme="majorHAnsi"/>
          <w:i/>
        </w:rPr>
        <w:t>а /дванадесет лева/</w:t>
      </w:r>
      <w:r w:rsidRPr="00AE3879">
        <w:rPr>
          <w:rFonts w:asciiTheme="majorHAnsi" w:hAnsiTheme="majorHAnsi"/>
        </w:rPr>
        <w:t xml:space="preserve">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F14108" w:rsidRPr="00AE3879">
        <w:rPr>
          <w:rFonts w:asciiTheme="majorHAnsi" w:hAnsiTheme="majorHAnsi"/>
        </w:rPr>
        <w:t>29</w:t>
      </w:r>
      <w:r w:rsidR="0019257B" w:rsidRPr="00AE3879">
        <w:rPr>
          <w:rFonts w:asciiTheme="majorHAnsi" w:hAnsiTheme="majorHAnsi"/>
        </w:rPr>
        <w:t>.05.2019г.</w:t>
      </w:r>
      <w:r w:rsidRPr="00AE3879">
        <w:rPr>
          <w:rFonts w:asciiTheme="majorHAnsi" w:hAnsiTheme="majorHAnsi"/>
        </w:rPr>
        <w:t xml:space="preserve"> до </w:t>
      </w:r>
      <w:r w:rsidR="0019257B" w:rsidRPr="00AE3879">
        <w:rPr>
          <w:rFonts w:asciiTheme="majorHAnsi" w:hAnsiTheme="majorHAnsi"/>
        </w:rPr>
        <w:t>16,00</w:t>
      </w:r>
      <w:r w:rsidRPr="00AE3879">
        <w:rPr>
          <w:rFonts w:asciiTheme="majorHAnsi" w:hAnsiTheme="majorHAnsi"/>
        </w:rPr>
        <w:t xml:space="preserve"> на </w:t>
      </w:r>
      <w:r w:rsidR="00F14108" w:rsidRPr="00AE3879">
        <w:rPr>
          <w:rFonts w:asciiTheme="majorHAnsi" w:hAnsiTheme="majorHAnsi"/>
        </w:rPr>
        <w:t>03</w:t>
      </w:r>
      <w:r w:rsidR="0019257B" w:rsidRPr="00AE3879">
        <w:rPr>
          <w:rFonts w:asciiTheme="majorHAnsi" w:hAnsiTheme="majorHAnsi"/>
        </w:rPr>
        <w:t>.</w:t>
      </w:r>
      <w:r w:rsidR="00F14108" w:rsidRPr="00AE3879">
        <w:rPr>
          <w:rFonts w:asciiTheme="majorHAnsi" w:hAnsiTheme="majorHAnsi"/>
        </w:rPr>
        <w:t>06</w:t>
      </w:r>
      <w:r w:rsidR="0019257B" w:rsidRPr="00AE3879">
        <w:rPr>
          <w:rFonts w:asciiTheme="majorHAnsi" w:hAnsiTheme="majorHAnsi"/>
        </w:rPr>
        <w:t>.2019г.</w:t>
      </w:r>
      <w:r w:rsidRPr="00AE3879">
        <w:rPr>
          <w:rFonts w:asciiTheme="majorHAnsi" w:hAnsiTheme="majorHAnsi"/>
        </w:rPr>
        <w:t>;</w:t>
      </w:r>
    </w:p>
    <w:p w:rsidR="006A56B6" w:rsidRPr="00AE3879" w:rsidRDefault="006A56B6" w:rsidP="00AE3879">
      <w:pPr>
        <w:pStyle w:val="a7"/>
        <w:numPr>
          <w:ilvl w:val="0"/>
          <w:numId w:val="5"/>
        </w:numPr>
        <w:ind w:left="0" w:firstLine="810"/>
        <w:jc w:val="both"/>
        <w:rPr>
          <w:rFonts w:asciiTheme="majorHAnsi" w:hAnsiTheme="majorHAnsi"/>
        </w:rPr>
      </w:pPr>
      <w:r w:rsidRPr="00AE3879">
        <w:rPr>
          <w:rFonts w:asciiTheme="majorHAnsi" w:hAnsiTheme="majorHAnsi"/>
        </w:rPr>
        <w:t xml:space="preserve">Депозит за участие в повторния търга -10 % от началната тръжна цена </w:t>
      </w:r>
      <w:r w:rsidR="00F14108" w:rsidRPr="00AE3879">
        <w:rPr>
          <w:rFonts w:asciiTheme="majorHAnsi" w:hAnsiTheme="majorHAnsi"/>
        </w:rPr>
        <w:t xml:space="preserve">в размер на </w:t>
      </w:r>
      <w:r w:rsidR="00F14108" w:rsidRPr="00AE3879">
        <w:rPr>
          <w:rFonts w:asciiTheme="majorHAnsi" w:hAnsiTheme="majorHAnsi"/>
          <w:b/>
        </w:rPr>
        <w:t>100,40 лева</w:t>
      </w:r>
      <w:r w:rsidR="00F14108" w:rsidRPr="00AE3879">
        <w:rPr>
          <w:rFonts w:asciiTheme="majorHAnsi" w:hAnsiTheme="majorHAnsi"/>
        </w:rPr>
        <w:t xml:space="preserve"> </w:t>
      </w:r>
      <w:r w:rsidR="00F14108" w:rsidRPr="00AE3879">
        <w:rPr>
          <w:rFonts w:asciiTheme="majorHAnsi" w:hAnsiTheme="majorHAnsi"/>
          <w:i/>
        </w:rPr>
        <w:t>/сто лева и четиридесет стотинки/</w:t>
      </w:r>
      <w:r w:rsidRPr="00AE3879">
        <w:rPr>
          <w:rFonts w:asciiTheme="majorHAnsi" w:hAnsiTheme="majorHAnsi"/>
        </w:rPr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F14108" w:rsidRPr="00AE3879">
        <w:rPr>
          <w:rFonts w:asciiTheme="majorHAnsi" w:hAnsiTheme="majorHAnsi"/>
        </w:rPr>
        <w:t>29</w:t>
      </w:r>
      <w:r w:rsidR="00B364D1" w:rsidRPr="00AE3879">
        <w:rPr>
          <w:rFonts w:asciiTheme="majorHAnsi" w:hAnsiTheme="majorHAnsi"/>
        </w:rPr>
        <w:t>.05.2019г.</w:t>
      </w:r>
      <w:r w:rsidRPr="00AE3879">
        <w:rPr>
          <w:rFonts w:asciiTheme="majorHAnsi" w:hAnsiTheme="majorHAnsi"/>
        </w:rPr>
        <w:t xml:space="preserve"> до </w:t>
      </w:r>
      <w:r w:rsidR="0067255B" w:rsidRPr="00AE3879">
        <w:rPr>
          <w:rFonts w:asciiTheme="majorHAnsi" w:hAnsiTheme="majorHAnsi"/>
        </w:rPr>
        <w:t>16</w:t>
      </w:r>
      <w:r w:rsidR="00B364D1" w:rsidRPr="00AE3879">
        <w:rPr>
          <w:rFonts w:asciiTheme="majorHAnsi" w:hAnsiTheme="majorHAnsi"/>
        </w:rPr>
        <w:t>.00</w:t>
      </w:r>
      <w:r w:rsidRPr="00AE3879">
        <w:rPr>
          <w:rFonts w:asciiTheme="majorHAnsi" w:hAnsiTheme="majorHAnsi"/>
        </w:rPr>
        <w:t xml:space="preserve"> часа на </w:t>
      </w:r>
      <w:r w:rsidR="00F14108" w:rsidRPr="00AE3879">
        <w:rPr>
          <w:rFonts w:asciiTheme="majorHAnsi" w:hAnsiTheme="majorHAnsi"/>
        </w:rPr>
        <w:t>03</w:t>
      </w:r>
      <w:r w:rsidR="00B364D1" w:rsidRPr="00AE3879">
        <w:rPr>
          <w:rFonts w:asciiTheme="majorHAnsi" w:hAnsiTheme="majorHAnsi"/>
        </w:rPr>
        <w:t>.</w:t>
      </w:r>
      <w:r w:rsidR="00F14108" w:rsidRPr="00AE3879">
        <w:rPr>
          <w:rFonts w:asciiTheme="majorHAnsi" w:hAnsiTheme="majorHAnsi"/>
        </w:rPr>
        <w:t>06</w:t>
      </w:r>
      <w:r w:rsidR="00B364D1" w:rsidRPr="00AE3879">
        <w:rPr>
          <w:rFonts w:asciiTheme="majorHAnsi" w:hAnsiTheme="majorHAnsi"/>
        </w:rPr>
        <w:t>.2019г.</w:t>
      </w:r>
    </w:p>
    <w:p w:rsidR="00D759B5" w:rsidRPr="005D3151" w:rsidRDefault="006A56B6" w:rsidP="005D3151">
      <w:pPr>
        <w:pStyle w:val="a3"/>
        <w:numPr>
          <w:ilvl w:val="0"/>
          <w:numId w:val="5"/>
        </w:numPr>
        <w:tabs>
          <w:tab w:val="left" w:pos="-3690"/>
        </w:tabs>
        <w:ind w:left="0" w:right="23" w:firstLine="81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b w:val="0"/>
          <w:sz w:val="24"/>
          <w:szCs w:val="24"/>
        </w:rPr>
        <w:t xml:space="preserve">Краен срок за подаване на тръжна документация за участие в повторния търг до </w:t>
      </w:r>
      <w:r w:rsidR="00B364D1">
        <w:rPr>
          <w:rFonts w:asciiTheme="majorHAnsi" w:hAnsiTheme="majorHAnsi"/>
          <w:b w:val="0"/>
          <w:sz w:val="24"/>
          <w:szCs w:val="24"/>
        </w:rPr>
        <w:t>17.00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часа на </w:t>
      </w:r>
      <w:r w:rsidR="00F14108">
        <w:rPr>
          <w:rFonts w:asciiTheme="majorHAnsi" w:hAnsiTheme="majorHAnsi"/>
          <w:b w:val="0"/>
          <w:sz w:val="24"/>
          <w:szCs w:val="24"/>
          <w:lang w:val="ru-RU"/>
        </w:rPr>
        <w:t>03</w:t>
      </w:r>
      <w:r w:rsidR="00B364D1">
        <w:rPr>
          <w:rFonts w:asciiTheme="majorHAnsi" w:hAnsiTheme="majorHAnsi"/>
          <w:b w:val="0"/>
          <w:sz w:val="24"/>
          <w:szCs w:val="24"/>
          <w:lang w:val="ru-RU"/>
        </w:rPr>
        <w:t>.</w:t>
      </w:r>
      <w:r w:rsidR="00F14108">
        <w:rPr>
          <w:rFonts w:asciiTheme="majorHAnsi" w:hAnsiTheme="majorHAnsi"/>
          <w:b w:val="0"/>
          <w:sz w:val="24"/>
          <w:szCs w:val="24"/>
          <w:lang w:val="ru-RU"/>
        </w:rPr>
        <w:t>06</w:t>
      </w:r>
      <w:r w:rsidR="00B364D1">
        <w:rPr>
          <w:rFonts w:asciiTheme="majorHAnsi" w:hAnsiTheme="majorHAnsi"/>
          <w:b w:val="0"/>
          <w:sz w:val="24"/>
          <w:szCs w:val="24"/>
          <w:lang w:val="ru-RU"/>
        </w:rPr>
        <w:t>.2019г.</w:t>
      </w:r>
      <w:r w:rsidRPr="00D66FE6">
        <w:rPr>
          <w:rFonts w:asciiTheme="majorHAnsi" w:hAnsiTheme="majorHAnsi"/>
          <w:b w:val="0"/>
          <w:sz w:val="24"/>
          <w:szCs w:val="24"/>
        </w:rPr>
        <w:tab/>
      </w:r>
    </w:p>
    <w:p w:rsidR="0070474C" w:rsidRDefault="0070474C" w:rsidP="00F360EE">
      <w:pPr>
        <w:jc w:val="center"/>
        <w:rPr>
          <w:rFonts w:asciiTheme="majorHAnsi" w:hAnsiTheme="majorHAnsi"/>
          <w:b/>
          <w:i/>
          <w:sz w:val="28"/>
          <w:szCs w:val="28"/>
          <w:lang w:eastAsia="en-US"/>
        </w:rPr>
      </w:pPr>
    </w:p>
    <w:p w:rsidR="00AE3879" w:rsidRPr="00D66FE6" w:rsidRDefault="00AE3879" w:rsidP="00F360EE">
      <w:pPr>
        <w:jc w:val="center"/>
        <w:rPr>
          <w:rFonts w:asciiTheme="majorHAnsi" w:hAnsiTheme="majorHAnsi"/>
          <w:b/>
          <w:i/>
          <w:sz w:val="28"/>
          <w:szCs w:val="28"/>
          <w:lang w:eastAsia="en-US"/>
        </w:rPr>
      </w:pPr>
    </w:p>
    <w:p w:rsidR="00F360EE" w:rsidRPr="00D66FE6" w:rsidRDefault="00F360EE" w:rsidP="00F360EE">
      <w:pPr>
        <w:jc w:val="center"/>
        <w:rPr>
          <w:rFonts w:asciiTheme="majorHAnsi" w:hAnsiTheme="majorHAnsi"/>
          <w:b/>
          <w:i/>
          <w:sz w:val="28"/>
          <w:szCs w:val="28"/>
          <w:lang w:val="en-US" w:eastAsia="en-US"/>
        </w:rPr>
      </w:pPr>
      <w:proofErr w:type="gramStart"/>
      <w:r w:rsidRPr="00D66FE6">
        <w:rPr>
          <w:rFonts w:asciiTheme="majorHAnsi" w:hAnsiTheme="majorHAnsi"/>
          <w:b/>
          <w:i/>
          <w:sz w:val="28"/>
          <w:szCs w:val="28"/>
          <w:lang w:val="en-US" w:eastAsia="en-US"/>
        </w:rPr>
        <w:lastRenderedPageBreak/>
        <w:t>ІІ.</w:t>
      </w:r>
      <w:proofErr w:type="gramEnd"/>
      <w:r w:rsidRPr="00D66FE6">
        <w:rPr>
          <w:rFonts w:asciiTheme="majorHAnsi" w:hAnsiTheme="majorHAnsi"/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D66FE6">
        <w:rPr>
          <w:rFonts w:asciiTheme="majorHAnsi" w:hAnsiTheme="majorHAnsi"/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D66FE6" w:rsidRDefault="00F360EE" w:rsidP="00F360EE">
      <w:pPr>
        <w:jc w:val="center"/>
        <w:rPr>
          <w:rFonts w:asciiTheme="majorHAnsi" w:hAnsiTheme="majorHAnsi"/>
          <w:b/>
          <w:i/>
          <w:sz w:val="16"/>
          <w:szCs w:val="16"/>
          <w:lang w:eastAsia="en-US"/>
        </w:rPr>
      </w:pPr>
    </w:p>
    <w:p w:rsidR="00F360EE" w:rsidRPr="00D66FE6" w:rsidRDefault="00F360EE" w:rsidP="00F360EE">
      <w:pPr>
        <w:jc w:val="both"/>
        <w:rPr>
          <w:rFonts w:asciiTheme="majorHAnsi" w:hAnsiTheme="majorHAnsi"/>
          <w:b/>
        </w:rPr>
      </w:pPr>
      <w:r w:rsidRPr="00D66FE6">
        <w:rPr>
          <w:rFonts w:asciiTheme="majorHAnsi" w:hAnsiTheme="majorHAnsi"/>
          <w:color w:val="FF0000"/>
          <w:sz w:val="26"/>
          <w:szCs w:val="26"/>
        </w:rPr>
        <w:tab/>
      </w:r>
      <w:r w:rsidRPr="00D66FE6">
        <w:rPr>
          <w:rFonts w:asciiTheme="majorHAnsi" w:hAnsiTheme="majorHAnsi"/>
          <w:b/>
        </w:rPr>
        <w:t>1.Тръжна документация, както следва :</w:t>
      </w:r>
    </w:p>
    <w:p w:rsidR="00F360EE" w:rsidRPr="00D66FE6" w:rsidRDefault="00F360EE" w:rsidP="00F360EE">
      <w:pPr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ab/>
        <w:t xml:space="preserve">- </w:t>
      </w:r>
      <w:r w:rsidR="008734F2" w:rsidRPr="00D66FE6">
        <w:rPr>
          <w:rFonts w:asciiTheme="majorHAnsi" w:hAnsiTheme="majorHAnsi"/>
        </w:rPr>
        <w:t>копие на с</w:t>
      </w:r>
      <w:r w:rsidRPr="00D66FE6">
        <w:rPr>
          <w:rFonts w:asciiTheme="majorHAnsi" w:hAnsiTheme="majorHAnsi"/>
        </w:rPr>
        <w:t>кица на имота;</w:t>
      </w:r>
    </w:p>
    <w:p w:rsidR="00F360EE" w:rsidRPr="00D66FE6" w:rsidRDefault="00F360EE" w:rsidP="00F360EE">
      <w:pPr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ab/>
        <w:t xml:space="preserve">- </w:t>
      </w:r>
      <w:r w:rsidR="008734F2" w:rsidRPr="00D66FE6">
        <w:rPr>
          <w:rFonts w:asciiTheme="majorHAnsi" w:hAnsiTheme="majorHAnsi"/>
        </w:rPr>
        <w:t>копие на а</w:t>
      </w:r>
      <w:r w:rsidRPr="00D66FE6">
        <w:rPr>
          <w:rFonts w:asciiTheme="majorHAnsi" w:hAnsiTheme="majorHAnsi"/>
        </w:rPr>
        <w:t>кт за общинска собственост;</w:t>
      </w:r>
    </w:p>
    <w:p w:rsidR="00F360EE" w:rsidRPr="00D66FE6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-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="004A6299" w:rsidRPr="00D66FE6">
        <w:rPr>
          <w:rFonts w:asciiTheme="majorHAnsi" w:hAnsiTheme="majorHAnsi"/>
          <w:b w:val="0"/>
          <w:sz w:val="24"/>
          <w:szCs w:val="24"/>
        </w:rPr>
        <w:t>п</w:t>
      </w:r>
      <w:r w:rsidR="008734F2" w:rsidRPr="00D66FE6">
        <w:rPr>
          <w:rFonts w:asciiTheme="majorHAnsi" w:hAnsiTheme="majorHAnsi"/>
          <w:b w:val="0"/>
          <w:sz w:val="24"/>
          <w:szCs w:val="24"/>
        </w:rPr>
        <w:t>роект</w:t>
      </w:r>
      <w:r w:rsidRPr="00D66FE6">
        <w:rPr>
          <w:rFonts w:asciiTheme="majorHAnsi" w:hAnsiTheme="majorHAnsi"/>
          <w:b w:val="0"/>
          <w:sz w:val="24"/>
          <w:szCs w:val="24"/>
        </w:rPr>
        <w:t>-договор;</w:t>
      </w:r>
    </w:p>
    <w:p w:rsidR="005D3151" w:rsidRDefault="00F360EE" w:rsidP="00B364D1">
      <w:pPr>
        <w:pStyle w:val="a3"/>
        <w:tabs>
          <w:tab w:val="left" w:pos="-3690"/>
        </w:tabs>
        <w:ind w:left="720" w:right="23"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-</w:t>
      </w:r>
      <w:r w:rsidR="005D3151">
        <w:rPr>
          <w:rFonts w:asciiTheme="majorHAnsi" w:hAnsiTheme="majorHAnsi"/>
          <w:b w:val="0"/>
          <w:sz w:val="24"/>
          <w:szCs w:val="24"/>
        </w:rPr>
        <w:t xml:space="preserve"> заявление за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участие в търга</w:t>
      </w:r>
      <w:r w:rsidR="005D3151">
        <w:rPr>
          <w:rFonts w:asciiTheme="majorHAnsi" w:hAnsiTheme="majorHAnsi"/>
          <w:b w:val="0"/>
          <w:sz w:val="24"/>
          <w:szCs w:val="24"/>
        </w:rPr>
        <w:t>- по Образец №</w:t>
      </w:r>
      <w:r w:rsidR="00340EA7">
        <w:rPr>
          <w:rFonts w:asciiTheme="majorHAnsi" w:hAnsiTheme="majorHAnsi"/>
          <w:b w:val="0"/>
          <w:sz w:val="24"/>
          <w:szCs w:val="24"/>
        </w:rPr>
        <w:t>2</w:t>
      </w:r>
      <w:r w:rsidR="005D3151">
        <w:rPr>
          <w:rFonts w:asciiTheme="majorHAnsi" w:hAnsiTheme="majorHAnsi"/>
          <w:b w:val="0"/>
          <w:sz w:val="24"/>
          <w:szCs w:val="24"/>
        </w:rPr>
        <w:t xml:space="preserve"> </w:t>
      </w:r>
      <w:r w:rsidR="00340EA7">
        <w:rPr>
          <w:rFonts w:asciiTheme="majorHAnsi" w:hAnsiTheme="majorHAnsi"/>
          <w:b w:val="0"/>
          <w:sz w:val="24"/>
          <w:szCs w:val="24"/>
        </w:rPr>
        <w:t>к</w:t>
      </w:r>
      <w:r w:rsidR="005D3151">
        <w:rPr>
          <w:rFonts w:asciiTheme="majorHAnsi" w:hAnsiTheme="majorHAnsi"/>
          <w:b w:val="0"/>
          <w:sz w:val="24"/>
          <w:szCs w:val="24"/>
        </w:rPr>
        <w:t>ъм чл. 66, ал. 1, т.1 от НРПУРОИ</w:t>
      </w:r>
      <w:r w:rsidRPr="00D66FE6">
        <w:rPr>
          <w:rFonts w:asciiTheme="majorHAnsi" w:hAnsiTheme="majorHAnsi"/>
          <w:b w:val="0"/>
          <w:sz w:val="24"/>
          <w:szCs w:val="24"/>
        </w:rPr>
        <w:t>;</w:t>
      </w:r>
    </w:p>
    <w:p w:rsidR="00B364D1" w:rsidRDefault="00340EA7" w:rsidP="00B364D1">
      <w:pPr>
        <w:pStyle w:val="a3"/>
        <w:tabs>
          <w:tab w:val="left" w:pos="-3690"/>
        </w:tabs>
        <w:ind w:left="720" w:right="23" w:firstLine="0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- декларация по О</w:t>
      </w:r>
      <w:r w:rsidRPr="00340EA7">
        <w:rPr>
          <w:rFonts w:asciiTheme="majorHAnsi" w:hAnsiTheme="majorHAnsi"/>
          <w:b w:val="0"/>
          <w:sz w:val="24"/>
          <w:szCs w:val="24"/>
        </w:rPr>
        <w:t>бразец</w:t>
      </w:r>
      <w:r w:rsidRPr="00340EA7">
        <w:rPr>
          <w:rFonts w:asciiTheme="majorHAnsi" w:hAnsiTheme="majorHAnsi"/>
          <w:b w:val="0"/>
          <w:sz w:val="24"/>
          <w:szCs w:val="24"/>
          <w:lang w:val="en-US"/>
        </w:rPr>
        <w:t xml:space="preserve"> </w:t>
      </w:r>
      <w:r w:rsidRPr="00340EA7">
        <w:rPr>
          <w:rFonts w:asciiTheme="majorHAnsi" w:hAnsiTheme="majorHAnsi"/>
          <w:b w:val="0"/>
          <w:sz w:val="24"/>
          <w:szCs w:val="24"/>
        </w:rPr>
        <w:t>№3</w:t>
      </w:r>
      <w:r>
        <w:rPr>
          <w:rFonts w:asciiTheme="majorHAnsi" w:hAnsiTheme="majorHAnsi"/>
          <w:b w:val="0"/>
          <w:sz w:val="24"/>
          <w:szCs w:val="24"/>
        </w:rPr>
        <w:t xml:space="preserve"> към чл. 66, ал.1, т.2 от НРПУРОИ;</w:t>
      </w:r>
    </w:p>
    <w:p w:rsidR="00340EA7" w:rsidRDefault="00340EA7" w:rsidP="00340EA7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- </w:t>
      </w:r>
      <w:r w:rsidRPr="00340EA7">
        <w:rPr>
          <w:rFonts w:asciiTheme="majorHAnsi" w:hAnsiTheme="majorHAnsi"/>
          <w:b w:val="0"/>
          <w:sz w:val="24"/>
          <w:szCs w:val="24"/>
        </w:rPr>
        <w:t>декларация за съгласие с тръжните условия и с клаузите на проекта на договор – по Образец №</w:t>
      </w:r>
      <w:r w:rsidRPr="00340EA7">
        <w:rPr>
          <w:rFonts w:asciiTheme="majorHAnsi" w:hAnsiTheme="majorHAnsi"/>
          <w:b w:val="0"/>
          <w:sz w:val="24"/>
          <w:szCs w:val="24"/>
          <w:lang w:val="en-US"/>
        </w:rPr>
        <w:t xml:space="preserve">4 </w:t>
      </w:r>
      <w:r w:rsidRPr="00340EA7">
        <w:rPr>
          <w:rFonts w:asciiTheme="majorHAnsi" w:hAnsiTheme="majorHAnsi"/>
          <w:b w:val="0"/>
          <w:sz w:val="24"/>
          <w:szCs w:val="24"/>
        </w:rPr>
        <w:t>към чл.66, ал. 1, т. 3 от НРПУРОИ</w:t>
      </w:r>
      <w:r>
        <w:rPr>
          <w:rFonts w:asciiTheme="majorHAnsi" w:hAnsiTheme="majorHAnsi"/>
          <w:b w:val="0"/>
          <w:sz w:val="24"/>
          <w:szCs w:val="24"/>
        </w:rPr>
        <w:t>;</w:t>
      </w:r>
    </w:p>
    <w:p w:rsidR="00340EA7" w:rsidRPr="00340EA7" w:rsidRDefault="00340EA7" w:rsidP="00340EA7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sz w:val="24"/>
          <w:szCs w:val="24"/>
        </w:rPr>
      </w:pPr>
    </w:p>
    <w:p w:rsidR="000D7E52" w:rsidRPr="00262BA7" w:rsidRDefault="00262BA7" w:rsidP="00562A4D">
      <w:pPr>
        <w:pStyle w:val="a3"/>
        <w:tabs>
          <w:tab w:val="left" w:pos="-3690"/>
        </w:tabs>
        <w:ind w:right="23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D3151" w:rsidRPr="00262BA7">
        <w:rPr>
          <w:rFonts w:asciiTheme="majorHAnsi" w:hAnsiTheme="majorHAnsi"/>
          <w:sz w:val="24"/>
          <w:szCs w:val="24"/>
          <w:lang w:val="en-US"/>
        </w:rPr>
        <w:t xml:space="preserve">III. </w:t>
      </w:r>
      <w:r w:rsidR="000D7E52" w:rsidRPr="00262BA7">
        <w:rPr>
          <w:rFonts w:asciiTheme="majorHAnsi" w:hAnsiTheme="majorHAnsi"/>
          <w:sz w:val="24"/>
          <w:szCs w:val="24"/>
        </w:rPr>
        <w:t>Настоящата заповед да се обяви на информационното табло в сградата на Община Тутракан и да се публикува на официалната интернет страница на Община Тутракан, заедно с тръжната документация в деня на издаването й.</w:t>
      </w:r>
    </w:p>
    <w:p w:rsidR="00F360EE" w:rsidRPr="00D66FE6" w:rsidRDefault="00F82605" w:rsidP="00E73207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D66FE6" w:rsidRDefault="00F360EE" w:rsidP="003C4E17">
      <w:pPr>
        <w:pStyle w:val="a3"/>
        <w:tabs>
          <w:tab w:val="left" w:pos="-3690"/>
        </w:tabs>
        <w:ind w:right="23" w:firstLine="0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sz w:val="24"/>
          <w:szCs w:val="24"/>
        </w:rPr>
        <w:tab/>
      </w:r>
    </w:p>
    <w:p w:rsidR="00DF2119" w:rsidRPr="00D66FE6" w:rsidRDefault="00DF2119" w:rsidP="003C4E17">
      <w:pPr>
        <w:pStyle w:val="a3"/>
        <w:tabs>
          <w:tab w:val="left" w:pos="-3690"/>
        </w:tabs>
        <w:ind w:right="23" w:firstLine="0"/>
        <w:jc w:val="both"/>
        <w:rPr>
          <w:rFonts w:asciiTheme="majorHAnsi" w:hAnsiTheme="majorHAnsi"/>
          <w:sz w:val="16"/>
          <w:szCs w:val="16"/>
        </w:rPr>
      </w:pPr>
    </w:p>
    <w:p w:rsidR="00F14108" w:rsidRPr="00F14108" w:rsidRDefault="00F14108" w:rsidP="00ED6C71">
      <w:pPr>
        <w:rPr>
          <w:rFonts w:asciiTheme="majorHAnsi" w:hAnsiTheme="majorHAnsi"/>
          <w:b/>
        </w:rPr>
      </w:pPr>
      <w:r w:rsidRPr="00F14108">
        <w:rPr>
          <w:rFonts w:asciiTheme="majorHAnsi" w:hAnsiTheme="majorHAnsi"/>
          <w:b/>
        </w:rPr>
        <w:t>Д-Р ДИМИТЪР СТЕФАНОВ</w:t>
      </w:r>
      <w:r w:rsidR="007B6700">
        <w:rPr>
          <w:rFonts w:asciiTheme="majorHAnsi" w:hAnsiTheme="majorHAnsi"/>
          <w:b/>
        </w:rPr>
        <w:tab/>
        <w:t>П/П</w:t>
      </w:r>
    </w:p>
    <w:p w:rsidR="00F14108" w:rsidRPr="00F14108" w:rsidRDefault="00F14108">
      <w:pPr>
        <w:rPr>
          <w:rFonts w:asciiTheme="majorHAnsi" w:hAnsiTheme="majorHAnsi"/>
          <w:i/>
        </w:rPr>
      </w:pPr>
      <w:r w:rsidRPr="00F14108">
        <w:rPr>
          <w:rFonts w:asciiTheme="majorHAnsi" w:hAnsiTheme="majorHAnsi"/>
          <w:i/>
        </w:rPr>
        <w:t xml:space="preserve">Кмет на Община Тутракан </w:t>
      </w:r>
    </w:p>
    <w:p w:rsidR="000E79A6" w:rsidRDefault="000E79A6" w:rsidP="00E1281C">
      <w:pPr>
        <w:rPr>
          <w:i/>
        </w:rPr>
      </w:pPr>
    </w:p>
    <w:p w:rsidR="000E79A6" w:rsidRDefault="000E79A6" w:rsidP="00E1281C">
      <w:pPr>
        <w:rPr>
          <w:i/>
        </w:rPr>
      </w:pPr>
    </w:p>
    <w:p w:rsidR="005F65B1" w:rsidRDefault="005F65B1">
      <w:pPr>
        <w:rPr>
          <w:b/>
          <w:sz w:val="16"/>
          <w:szCs w:val="16"/>
        </w:rPr>
      </w:pPr>
    </w:p>
    <w:sectPr w:rsidR="005F65B1" w:rsidSect="00D66FE6">
      <w:pgSz w:w="11906" w:h="16838"/>
      <w:pgMar w:top="709" w:right="1106" w:bottom="851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2E6"/>
    <w:multiLevelType w:val="multilevel"/>
    <w:tmpl w:val="4A620778"/>
    <w:lvl w:ilvl="0">
      <w:start w:val="67"/>
      <w:numFmt w:val="decimal"/>
      <w:lvlText w:val="Чл. %1.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2"/>
      <w:numFmt w:val="decimal"/>
      <w:lvlText w:val="(%2)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56043AC"/>
    <w:multiLevelType w:val="multilevel"/>
    <w:tmpl w:val="9A24D5FE"/>
    <w:lvl w:ilvl="0">
      <w:start w:val="9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57A35D50"/>
    <w:multiLevelType w:val="hybridMultilevel"/>
    <w:tmpl w:val="DAD6F9F6"/>
    <w:lvl w:ilvl="0" w:tplc="0150930C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1C4877"/>
    <w:multiLevelType w:val="multilevel"/>
    <w:tmpl w:val="48A07A50"/>
    <w:lvl w:ilvl="0">
      <w:start w:val="62"/>
      <w:numFmt w:val="decimal"/>
      <w:lvlText w:val="Чл. %1.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2"/>
      <w:numFmt w:val="decimal"/>
      <w:lvlText w:val="(%2)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B9D313A"/>
    <w:multiLevelType w:val="hybridMultilevel"/>
    <w:tmpl w:val="472CE488"/>
    <w:lvl w:ilvl="0" w:tplc="1B503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CD7"/>
    <w:multiLevelType w:val="multilevel"/>
    <w:tmpl w:val="391C79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AEE585F"/>
    <w:multiLevelType w:val="multilevel"/>
    <w:tmpl w:val="E1D8C94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E113092"/>
    <w:multiLevelType w:val="hybridMultilevel"/>
    <w:tmpl w:val="9FC84490"/>
    <w:lvl w:ilvl="0" w:tplc="DDA46888">
      <w:start w:val="1"/>
      <w:numFmt w:val="decimal"/>
      <w:lvlText w:val="%1."/>
      <w:lvlJc w:val="left"/>
      <w:pPr>
        <w:ind w:left="318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909" w:hanging="360"/>
      </w:pPr>
    </w:lvl>
    <w:lvl w:ilvl="2" w:tplc="0402001B" w:tentative="1">
      <w:start w:val="1"/>
      <w:numFmt w:val="lowerRoman"/>
      <w:lvlText w:val="%3."/>
      <w:lvlJc w:val="right"/>
      <w:pPr>
        <w:ind w:left="4629" w:hanging="180"/>
      </w:pPr>
    </w:lvl>
    <w:lvl w:ilvl="3" w:tplc="0402000F" w:tentative="1">
      <w:start w:val="1"/>
      <w:numFmt w:val="decimal"/>
      <w:lvlText w:val="%4."/>
      <w:lvlJc w:val="left"/>
      <w:pPr>
        <w:ind w:left="5349" w:hanging="360"/>
      </w:pPr>
    </w:lvl>
    <w:lvl w:ilvl="4" w:tplc="04020019" w:tentative="1">
      <w:start w:val="1"/>
      <w:numFmt w:val="lowerLetter"/>
      <w:lvlText w:val="%5."/>
      <w:lvlJc w:val="left"/>
      <w:pPr>
        <w:ind w:left="6069" w:hanging="360"/>
      </w:pPr>
    </w:lvl>
    <w:lvl w:ilvl="5" w:tplc="0402001B" w:tentative="1">
      <w:start w:val="1"/>
      <w:numFmt w:val="lowerRoman"/>
      <w:lvlText w:val="%6."/>
      <w:lvlJc w:val="right"/>
      <w:pPr>
        <w:ind w:left="6789" w:hanging="180"/>
      </w:pPr>
    </w:lvl>
    <w:lvl w:ilvl="6" w:tplc="0402000F" w:tentative="1">
      <w:start w:val="1"/>
      <w:numFmt w:val="decimal"/>
      <w:lvlText w:val="%7."/>
      <w:lvlJc w:val="left"/>
      <w:pPr>
        <w:ind w:left="7509" w:hanging="360"/>
      </w:pPr>
    </w:lvl>
    <w:lvl w:ilvl="7" w:tplc="04020019" w:tentative="1">
      <w:start w:val="1"/>
      <w:numFmt w:val="lowerLetter"/>
      <w:lvlText w:val="%8."/>
      <w:lvlJc w:val="left"/>
      <w:pPr>
        <w:ind w:left="8229" w:hanging="360"/>
      </w:pPr>
    </w:lvl>
    <w:lvl w:ilvl="8" w:tplc="0402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07CEB"/>
    <w:rsid w:val="00012256"/>
    <w:rsid w:val="00027722"/>
    <w:rsid w:val="00053363"/>
    <w:rsid w:val="000543FA"/>
    <w:rsid w:val="00062FD9"/>
    <w:rsid w:val="00081B6A"/>
    <w:rsid w:val="000839FD"/>
    <w:rsid w:val="00086FF0"/>
    <w:rsid w:val="000D7E52"/>
    <w:rsid w:val="000E5D2E"/>
    <w:rsid w:val="000E76E1"/>
    <w:rsid w:val="000E79A6"/>
    <w:rsid w:val="00112324"/>
    <w:rsid w:val="00123211"/>
    <w:rsid w:val="0012543E"/>
    <w:rsid w:val="00142FDD"/>
    <w:rsid w:val="0016697F"/>
    <w:rsid w:val="00171DA7"/>
    <w:rsid w:val="00171F4A"/>
    <w:rsid w:val="001802CC"/>
    <w:rsid w:val="001824E2"/>
    <w:rsid w:val="0019257B"/>
    <w:rsid w:val="001B2C77"/>
    <w:rsid w:val="001C534C"/>
    <w:rsid w:val="001C7062"/>
    <w:rsid w:val="001C7FBD"/>
    <w:rsid w:val="001D59AC"/>
    <w:rsid w:val="001E2909"/>
    <w:rsid w:val="001F4059"/>
    <w:rsid w:val="00227977"/>
    <w:rsid w:val="00243CF2"/>
    <w:rsid w:val="002616A7"/>
    <w:rsid w:val="00262BA7"/>
    <w:rsid w:val="00266009"/>
    <w:rsid w:val="0027269B"/>
    <w:rsid w:val="0027416C"/>
    <w:rsid w:val="00286CD7"/>
    <w:rsid w:val="002C3EE4"/>
    <w:rsid w:val="002E1E37"/>
    <w:rsid w:val="002E7015"/>
    <w:rsid w:val="003079CA"/>
    <w:rsid w:val="0031396F"/>
    <w:rsid w:val="00340EA7"/>
    <w:rsid w:val="00354F09"/>
    <w:rsid w:val="00381191"/>
    <w:rsid w:val="00384B59"/>
    <w:rsid w:val="003901F9"/>
    <w:rsid w:val="00392358"/>
    <w:rsid w:val="00396211"/>
    <w:rsid w:val="003A0C7A"/>
    <w:rsid w:val="003A626E"/>
    <w:rsid w:val="003B0E0E"/>
    <w:rsid w:val="003C1990"/>
    <w:rsid w:val="003C495C"/>
    <w:rsid w:val="003C4E17"/>
    <w:rsid w:val="003D57AB"/>
    <w:rsid w:val="003D75C9"/>
    <w:rsid w:val="003F0B1F"/>
    <w:rsid w:val="00400CE5"/>
    <w:rsid w:val="00413D5C"/>
    <w:rsid w:val="00420D6C"/>
    <w:rsid w:val="00431C11"/>
    <w:rsid w:val="00444A6D"/>
    <w:rsid w:val="00444B3D"/>
    <w:rsid w:val="00446944"/>
    <w:rsid w:val="0045127D"/>
    <w:rsid w:val="00476393"/>
    <w:rsid w:val="00493C59"/>
    <w:rsid w:val="004A6299"/>
    <w:rsid w:val="004C29B2"/>
    <w:rsid w:val="004C6FEC"/>
    <w:rsid w:val="004D0D67"/>
    <w:rsid w:val="004D22F6"/>
    <w:rsid w:val="004D77F2"/>
    <w:rsid w:val="004D7954"/>
    <w:rsid w:val="004F1952"/>
    <w:rsid w:val="004F2805"/>
    <w:rsid w:val="00504A98"/>
    <w:rsid w:val="00517F54"/>
    <w:rsid w:val="00522418"/>
    <w:rsid w:val="00535BEE"/>
    <w:rsid w:val="00536F8D"/>
    <w:rsid w:val="00541854"/>
    <w:rsid w:val="00551006"/>
    <w:rsid w:val="005556B6"/>
    <w:rsid w:val="005568C2"/>
    <w:rsid w:val="00557605"/>
    <w:rsid w:val="00562A4D"/>
    <w:rsid w:val="0056767E"/>
    <w:rsid w:val="00591518"/>
    <w:rsid w:val="0059154A"/>
    <w:rsid w:val="005958D9"/>
    <w:rsid w:val="0059680B"/>
    <w:rsid w:val="005A6E62"/>
    <w:rsid w:val="005A7D1E"/>
    <w:rsid w:val="005B2AE0"/>
    <w:rsid w:val="005B3320"/>
    <w:rsid w:val="005B790E"/>
    <w:rsid w:val="005C1FA9"/>
    <w:rsid w:val="005C2E5F"/>
    <w:rsid w:val="005D3151"/>
    <w:rsid w:val="005E4172"/>
    <w:rsid w:val="005F15E8"/>
    <w:rsid w:val="005F65B1"/>
    <w:rsid w:val="00604DD9"/>
    <w:rsid w:val="006268F2"/>
    <w:rsid w:val="00645DBE"/>
    <w:rsid w:val="006465E6"/>
    <w:rsid w:val="00650AAC"/>
    <w:rsid w:val="006625C5"/>
    <w:rsid w:val="00663C76"/>
    <w:rsid w:val="0067255B"/>
    <w:rsid w:val="006765A6"/>
    <w:rsid w:val="00677F6C"/>
    <w:rsid w:val="0068123F"/>
    <w:rsid w:val="00681641"/>
    <w:rsid w:val="0069072A"/>
    <w:rsid w:val="006A1F47"/>
    <w:rsid w:val="006A2C87"/>
    <w:rsid w:val="006A486E"/>
    <w:rsid w:val="006A56B6"/>
    <w:rsid w:val="006B1BDF"/>
    <w:rsid w:val="006C7C25"/>
    <w:rsid w:val="006E0E6E"/>
    <w:rsid w:val="006F5EC2"/>
    <w:rsid w:val="0070474C"/>
    <w:rsid w:val="00705160"/>
    <w:rsid w:val="0072064C"/>
    <w:rsid w:val="007306B1"/>
    <w:rsid w:val="00747494"/>
    <w:rsid w:val="007478D6"/>
    <w:rsid w:val="0076779D"/>
    <w:rsid w:val="007736A6"/>
    <w:rsid w:val="007A54EC"/>
    <w:rsid w:val="007B6700"/>
    <w:rsid w:val="007C40D0"/>
    <w:rsid w:val="008428D6"/>
    <w:rsid w:val="0085774D"/>
    <w:rsid w:val="0086422A"/>
    <w:rsid w:val="008718CB"/>
    <w:rsid w:val="008734F2"/>
    <w:rsid w:val="00886B25"/>
    <w:rsid w:val="008929DD"/>
    <w:rsid w:val="008A5BF0"/>
    <w:rsid w:val="008E3D96"/>
    <w:rsid w:val="008E5DC5"/>
    <w:rsid w:val="008E731E"/>
    <w:rsid w:val="009000C0"/>
    <w:rsid w:val="00903DAB"/>
    <w:rsid w:val="0091702A"/>
    <w:rsid w:val="009428F9"/>
    <w:rsid w:val="00956ED6"/>
    <w:rsid w:val="00976F10"/>
    <w:rsid w:val="009776A5"/>
    <w:rsid w:val="00991E8D"/>
    <w:rsid w:val="009942E4"/>
    <w:rsid w:val="009B6905"/>
    <w:rsid w:val="009C4B68"/>
    <w:rsid w:val="009C4E1C"/>
    <w:rsid w:val="009D34F6"/>
    <w:rsid w:val="009E59AD"/>
    <w:rsid w:val="009E7272"/>
    <w:rsid w:val="009F143F"/>
    <w:rsid w:val="009F5AC9"/>
    <w:rsid w:val="00A00CEE"/>
    <w:rsid w:val="00A5784F"/>
    <w:rsid w:val="00A70D9F"/>
    <w:rsid w:val="00A70EFB"/>
    <w:rsid w:val="00A962AC"/>
    <w:rsid w:val="00AA786D"/>
    <w:rsid w:val="00AB3FFA"/>
    <w:rsid w:val="00AC7484"/>
    <w:rsid w:val="00AD0E7D"/>
    <w:rsid w:val="00AD54B2"/>
    <w:rsid w:val="00AE3879"/>
    <w:rsid w:val="00AF1392"/>
    <w:rsid w:val="00B059E1"/>
    <w:rsid w:val="00B05DA2"/>
    <w:rsid w:val="00B10BC7"/>
    <w:rsid w:val="00B10D39"/>
    <w:rsid w:val="00B128F6"/>
    <w:rsid w:val="00B13538"/>
    <w:rsid w:val="00B364D1"/>
    <w:rsid w:val="00BC3EF2"/>
    <w:rsid w:val="00BE2A71"/>
    <w:rsid w:val="00BF60B3"/>
    <w:rsid w:val="00BF78C0"/>
    <w:rsid w:val="00C131A5"/>
    <w:rsid w:val="00C25A6E"/>
    <w:rsid w:val="00C35D6C"/>
    <w:rsid w:val="00C44ACB"/>
    <w:rsid w:val="00C511A0"/>
    <w:rsid w:val="00C570F3"/>
    <w:rsid w:val="00C60696"/>
    <w:rsid w:val="00C8368A"/>
    <w:rsid w:val="00C85B9D"/>
    <w:rsid w:val="00CA4A5A"/>
    <w:rsid w:val="00CB08B8"/>
    <w:rsid w:val="00CB6A95"/>
    <w:rsid w:val="00CC1192"/>
    <w:rsid w:val="00CD7104"/>
    <w:rsid w:val="00CE3CE4"/>
    <w:rsid w:val="00CF0B76"/>
    <w:rsid w:val="00D04276"/>
    <w:rsid w:val="00D3142B"/>
    <w:rsid w:val="00D475E0"/>
    <w:rsid w:val="00D62036"/>
    <w:rsid w:val="00D66FE6"/>
    <w:rsid w:val="00D759B5"/>
    <w:rsid w:val="00D82759"/>
    <w:rsid w:val="00D82F88"/>
    <w:rsid w:val="00D86D80"/>
    <w:rsid w:val="00D95C23"/>
    <w:rsid w:val="00DC6A55"/>
    <w:rsid w:val="00DC6C36"/>
    <w:rsid w:val="00DD554A"/>
    <w:rsid w:val="00DF2119"/>
    <w:rsid w:val="00E07641"/>
    <w:rsid w:val="00E30A86"/>
    <w:rsid w:val="00E33E13"/>
    <w:rsid w:val="00E41D88"/>
    <w:rsid w:val="00E73207"/>
    <w:rsid w:val="00E83ED2"/>
    <w:rsid w:val="00E9198D"/>
    <w:rsid w:val="00E973A7"/>
    <w:rsid w:val="00EA0D59"/>
    <w:rsid w:val="00EA497C"/>
    <w:rsid w:val="00EC0980"/>
    <w:rsid w:val="00EC0DF7"/>
    <w:rsid w:val="00ED0CE5"/>
    <w:rsid w:val="00EE60F5"/>
    <w:rsid w:val="00F071B5"/>
    <w:rsid w:val="00F1364C"/>
    <w:rsid w:val="00F14108"/>
    <w:rsid w:val="00F27861"/>
    <w:rsid w:val="00F32E55"/>
    <w:rsid w:val="00F360EE"/>
    <w:rsid w:val="00F36506"/>
    <w:rsid w:val="00F454F8"/>
    <w:rsid w:val="00F63B11"/>
    <w:rsid w:val="00F66F49"/>
    <w:rsid w:val="00F7187A"/>
    <w:rsid w:val="00F82605"/>
    <w:rsid w:val="00F910A8"/>
    <w:rsid w:val="00F957CF"/>
    <w:rsid w:val="00FA5ACF"/>
    <w:rsid w:val="00FC1456"/>
    <w:rsid w:val="00FE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  <w:style w:type="paragraph" w:styleId="a7">
    <w:name w:val="List Paragraph"/>
    <w:basedOn w:val="a"/>
    <w:uiPriority w:val="34"/>
    <w:qFormat/>
    <w:rsid w:val="005E4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154A"/>
    <w:rPr>
      <w:color w:val="0000FF"/>
      <w:u w:val="single"/>
    </w:rPr>
  </w:style>
  <w:style w:type="character" w:styleId="a9">
    <w:name w:val="FollowedHyperlink"/>
    <w:basedOn w:val="a0"/>
    <w:rsid w:val="0059154A"/>
    <w:rPr>
      <w:color w:val="800080" w:themeColor="followedHyperlink"/>
      <w:u w:val="single"/>
    </w:rPr>
  </w:style>
  <w:style w:type="paragraph" w:customStyle="1" w:styleId="Standard">
    <w:name w:val="Standard"/>
    <w:rsid w:val="0085774D"/>
    <w:pPr>
      <w:suppressAutoHyphens/>
      <w:autoSpaceDN w:val="0"/>
      <w:textAlignment w:val="baseline"/>
    </w:pPr>
    <w:rPr>
      <w:rFonts w:ascii="Calibri" w:hAnsi="Calibri" w:cs="Arial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2?OpenDocumen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trakan.egov.bg/TUTRAKAN/home.nsf/pages/bg/NT0000A212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7C8D-C8D4-4259-B3D5-48BC1D7C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Jordanova</dc:creator>
  <cp:lastModifiedBy>KJordanova</cp:lastModifiedBy>
  <cp:revision>2</cp:revision>
  <cp:lastPrinted>2019-04-23T08:01:00Z</cp:lastPrinted>
  <dcterms:created xsi:type="dcterms:W3CDTF">2019-05-13T06:30:00Z</dcterms:created>
  <dcterms:modified xsi:type="dcterms:W3CDTF">2019-05-13T06:30:00Z</dcterms:modified>
</cp:coreProperties>
</file>